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85" w:rsidRPr="00AB1289" w:rsidRDefault="0085642C" w:rsidP="001A398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15.65pt;margin-top:-5.8pt;width:263.75pt;height:79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8369D" w:rsidRPr="0068369D" w:rsidRDefault="0068369D" w:rsidP="00463385">
                  <w:pPr>
                    <w:jc w:val="both"/>
                    <w:rPr>
                      <w:sz w:val="20"/>
                      <w:szCs w:val="20"/>
                    </w:rPr>
                  </w:pPr>
                  <w:r w:rsidRPr="0068369D">
                    <w:rPr>
                      <w:sz w:val="20"/>
                      <w:szCs w:val="20"/>
                    </w:rPr>
                    <w:t>Приложение к ОПОП по направлению подготовки 09.06.01 Информатика и вычислительная техника (ур</w:t>
                  </w:r>
                  <w:r w:rsidRPr="0068369D">
                    <w:rPr>
                      <w:sz w:val="20"/>
                      <w:szCs w:val="20"/>
                    </w:rPr>
                    <w:t>о</w:t>
                  </w:r>
                  <w:r w:rsidRPr="0068369D">
                    <w:rPr>
                      <w:sz w:val="20"/>
                      <w:szCs w:val="20"/>
                    </w:rPr>
                    <w:t>вень подготовки кадров высшей квалификации), Напра</w:t>
                  </w:r>
                  <w:r w:rsidRPr="0068369D">
                    <w:rPr>
                      <w:sz w:val="20"/>
                      <w:szCs w:val="20"/>
                    </w:rPr>
                    <w:t>в</w:t>
                  </w:r>
                  <w:r w:rsidRPr="0068369D">
                    <w:rPr>
                      <w:sz w:val="20"/>
                      <w:szCs w:val="20"/>
                    </w:rPr>
                    <w:t>ленность программы «Управление в социальных и эк</w:t>
                  </w:r>
                  <w:r w:rsidRPr="0068369D">
                    <w:rPr>
                      <w:sz w:val="20"/>
                      <w:szCs w:val="20"/>
                    </w:rPr>
                    <w:t>о</w:t>
                  </w:r>
                  <w:r w:rsidRPr="0068369D">
                    <w:rPr>
                      <w:sz w:val="20"/>
                      <w:szCs w:val="20"/>
                    </w:rPr>
                    <w:t xml:space="preserve">номических системах», утв. приказом ректора </w:t>
                  </w:r>
                  <w:proofErr w:type="spellStart"/>
                  <w:r w:rsidRPr="0068369D">
                    <w:rPr>
                      <w:sz w:val="20"/>
                      <w:szCs w:val="20"/>
                    </w:rPr>
                    <w:t>ОмГА</w:t>
                  </w:r>
                  <w:proofErr w:type="spellEnd"/>
                  <w:r w:rsidRPr="0068369D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8369D">
                    <w:rPr>
                      <w:sz w:val="20"/>
                      <w:szCs w:val="20"/>
                    </w:rPr>
                    <w:t>от</w:t>
                  </w:r>
                  <w:proofErr w:type="gramEnd"/>
                  <w:r w:rsidRPr="0068369D">
                    <w:rPr>
                      <w:sz w:val="20"/>
                      <w:szCs w:val="20"/>
                    </w:rPr>
                    <w:t xml:space="preserve"> </w:t>
                  </w:r>
                </w:p>
                <w:p w:rsidR="0068369D" w:rsidRPr="0068369D" w:rsidRDefault="00975A7E" w:rsidP="0068369D">
                  <w:pPr>
                    <w:jc w:val="both"/>
                    <w:rPr>
                      <w:sz w:val="20"/>
                      <w:szCs w:val="20"/>
                    </w:rPr>
                  </w:pPr>
                  <w:bookmarkStart w:id="0" w:name="_Hlk108189313"/>
                  <w:bookmarkStart w:id="1" w:name="_Hlk105602957"/>
                  <w:r>
                    <w:rPr>
                      <w:sz w:val="20"/>
                      <w:szCs w:val="20"/>
                    </w:rPr>
                    <w:t>27</w:t>
                  </w:r>
                  <w:r w:rsidR="0068369D" w:rsidRPr="0068369D">
                    <w:rPr>
                      <w:sz w:val="20"/>
                      <w:szCs w:val="20"/>
                    </w:rPr>
                    <w:t>.03.202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="0068369D" w:rsidRPr="0068369D">
                    <w:rPr>
                      <w:sz w:val="20"/>
                      <w:szCs w:val="20"/>
                    </w:rPr>
                    <w:t xml:space="preserve"> № </w:t>
                  </w:r>
                  <w:bookmarkEnd w:id="0"/>
                  <w:r>
                    <w:rPr>
                      <w:sz w:val="20"/>
                      <w:szCs w:val="20"/>
                    </w:rPr>
                    <w:t>51</w:t>
                  </w:r>
                </w:p>
                <w:bookmarkEnd w:id="1"/>
                <w:p w:rsidR="0068369D" w:rsidRDefault="0068369D" w:rsidP="0068369D">
                  <w:pPr>
                    <w:jc w:val="both"/>
                  </w:pPr>
                </w:p>
              </w:txbxContent>
            </v:textbox>
          </v:shape>
        </w:pict>
      </w:r>
    </w:p>
    <w:p w:rsidR="00463385" w:rsidRPr="00AB1289" w:rsidRDefault="00463385" w:rsidP="001A3988">
      <w:pPr>
        <w:rPr>
          <w:sz w:val="28"/>
          <w:szCs w:val="28"/>
        </w:rPr>
      </w:pPr>
    </w:p>
    <w:p w:rsidR="00463385" w:rsidRPr="00AB1289" w:rsidRDefault="00463385" w:rsidP="001A3988">
      <w:pPr>
        <w:rPr>
          <w:sz w:val="28"/>
          <w:szCs w:val="28"/>
        </w:rPr>
      </w:pPr>
    </w:p>
    <w:p w:rsidR="00463385" w:rsidRPr="00AB1289" w:rsidRDefault="00463385" w:rsidP="001A3988">
      <w:pPr>
        <w:rPr>
          <w:sz w:val="28"/>
          <w:szCs w:val="28"/>
        </w:rPr>
      </w:pPr>
    </w:p>
    <w:p w:rsidR="00463385" w:rsidRPr="00AB1289" w:rsidRDefault="00463385" w:rsidP="001A3988">
      <w:pPr>
        <w:rPr>
          <w:sz w:val="28"/>
          <w:szCs w:val="28"/>
        </w:rPr>
      </w:pPr>
    </w:p>
    <w:p w:rsidR="00463385" w:rsidRPr="00AB1289" w:rsidRDefault="00463385" w:rsidP="0046338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B1289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463385" w:rsidRPr="00AB1289" w:rsidRDefault="00383631" w:rsidP="0046338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B1289">
        <w:rPr>
          <w:rFonts w:eastAsia="Courier New"/>
          <w:noProof/>
          <w:sz w:val="28"/>
          <w:szCs w:val="28"/>
          <w:lang w:bidi="ru-RU"/>
        </w:rPr>
        <w:t>«</w:t>
      </w:r>
      <w:r w:rsidR="00463385" w:rsidRPr="00AB1289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AB1289">
        <w:rPr>
          <w:rFonts w:eastAsia="Courier New"/>
          <w:noProof/>
          <w:sz w:val="28"/>
          <w:szCs w:val="28"/>
          <w:lang w:bidi="ru-RU"/>
        </w:rPr>
        <w:t>»</w:t>
      </w:r>
    </w:p>
    <w:p w:rsidR="00463385" w:rsidRPr="00AB1289" w:rsidRDefault="00A33B90" w:rsidP="0046338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B1289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F3001D" w:rsidRPr="00AB1289">
        <w:rPr>
          <w:rFonts w:eastAsia="Courier New"/>
          <w:noProof/>
          <w:sz w:val="28"/>
          <w:szCs w:val="28"/>
          <w:lang w:bidi="ru-RU"/>
        </w:rPr>
        <w:t xml:space="preserve">информатики, математики и </w:t>
      </w:r>
      <w:r w:rsidR="00261ED7">
        <w:rPr>
          <w:rFonts w:eastAsia="Courier New"/>
          <w:noProof/>
          <w:sz w:val="28"/>
          <w:szCs w:val="28"/>
          <w:lang w:bidi="ru-RU"/>
        </w:rPr>
        <w:t>естественнонаучных дисциплин</w:t>
      </w:r>
      <w:r w:rsidR="00F3001D" w:rsidRPr="00AB1289">
        <w:rPr>
          <w:rFonts w:eastAsia="Courier New"/>
          <w:noProof/>
          <w:sz w:val="28"/>
          <w:szCs w:val="28"/>
          <w:lang w:bidi="ru-RU"/>
        </w:rPr>
        <w:t xml:space="preserve"> </w:t>
      </w:r>
    </w:p>
    <w:p w:rsidR="00463385" w:rsidRPr="00AB1289" w:rsidRDefault="00463385" w:rsidP="0046338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463385" w:rsidRPr="00AB1289" w:rsidRDefault="0085642C" w:rsidP="00463385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5642C">
        <w:rPr>
          <w:rFonts w:eastAsia="Courier New"/>
          <w:b/>
          <w:noProof/>
        </w:rPr>
        <w:pict>
          <v:shape id="Надпись 2" o:spid="_x0000_s1028" type="#_x0000_t202" style="position:absolute;left:0;text-align:left;margin-left:253.15pt;margin-top:12.1pt;width:192.4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8369D" w:rsidRPr="00C94464" w:rsidRDefault="0068369D" w:rsidP="00463385">
                  <w:pPr>
                    <w:jc w:val="center"/>
                  </w:pPr>
                  <w:r w:rsidRPr="00C94464">
                    <w:t>УТВЕРЖДАЮ:</w:t>
                  </w:r>
                </w:p>
                <w:p w:rsidR="0068369D" w:rsidRPr="00C94464" w:rsidRDefault="0068369D" w:rsidP="00463385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</w:t>
                  </w:r>
                  <w:proofErr w:type="gramStart"/>
                  <w:r w:rsidRPr="00C94464">
                    <w:t>.ф</w:t>
                  </w:r>
                  <w:proofErr w:type="gramEnd"/>
                  <w:r w:rsidRPr="00C94464">
                    <w:t>ил.н</w:t>
                  </w:r>
                  <w:proofErr w:type="spellEnd"/>
                  <w:r w:rsidRPr="00C94464">
                    <w:t>., профессор</w:t>
                  </w:r>
                </w:p>
                <w:p w:rsidR="0068369D" w:rsidRDefault="0068369D" w:rsidP="00463385">
                  <w:pPr>
                    <w:jc w:val="center"/>
                  </w:pPr>
                </w:p>
                <w:p w:rsidR="0068369D" w:rsidRPr="00C94464" w:rsidRDefault="0068369D" w:rsidP="00463385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68369D" w:rsidRPr="0068369D" w:rsidRDefault="0068369D" w:rsidP="0068369D">
                  <w:pPr>
                    <w:jc w:val="center"/>
                  </w:pPr>
                  <w:r w:rsidRPr="0068369D">
                    <w:t xml:space="preserve">                              </w:t>
                  </w:r>
                  <w:bookmarkStart w:id="2" w:name="_Hlk108188613"/>
                  <w:bookmarkStart w:id="3" w:name="_Hlk108188614"/>
                  <w:bookmarkStart w:id="4" w:name="_Hlk108188615"/>
                  <w:bookmarkStart w:id="5" w:name="_Hlk108188616"/>
                  <w:bookmarkStart w:id="6" w:name="_Hlk108188784"/>
                  <w:bookmarkStart w:id="7" w:name="_Hlk108188785"/>
                  <w:bookmarkStart w:id="8" w:name="_Hlk108188786"/>
                  <w:bookmarkStart w:id="9" w:name="_Hlk108188787"/>
                  <w:bookmarkStart w:id="10" w:name="_Hlk108189026"/>
                  <w:bookmarkStart w:id="11" w:name="_Hlk108189027"/>
                  <w:bookmarkStart w:id="12" w:name="_Hlk108189028"/>
                  <w:bookmarkStart w:id="13" w:name="_Hlk108189029"/>
                  <w:bookmarkStart w:id="14" w:name="_Hlk108189320"/>
                  <w:bookmarkStart w:id="15" w:name="_Hlk108189321"/>
                  <w:bookmarkStart w:id="16" w:name="_Hlk108189322"/>
                  <w:bookmarkStart w:id="17" w:name="_Hlk108189323"/>
                  <w:bookmarkStart w:id="18" w:name="_Hlk108189431"/>
                  <w:bookmarkStart w:id="19" w:name="_Hlk108189432"/>
                  <w:bookmarkStart w:id="20" w:name="_Hlk108189433"/>
                  <w:bookmarkStart w:id="21" w:name="_Hlk108189434"/>
                  <w:bookmarkStart w:id="22" w:name="_Hlk108189530"/>
                  <w:bookmarkStart w:id="23" w:name="_Hlk108189531"/>
                  <w:bookmarkStart w:id="24" w:name="_Hlk108189532"/>
                  <w:bookmarkStart w:id="25" w:name="_Hlk108189533"/>
                  <w:bookmarkStart w:id="26" w:name="_Hlk108189742"/>
                  <w:bookmarkStart w:id="27" w:name="_Hlk108189743"/>
                  <w:bookmarkStart w:id="28" w:name="_Hlk108189744"/>
                  <w:bookmarkStart w:id="29" w:name="_Hlk108189745"/>
                  <w:bookmarkStart w:id="30" w:name="_Hlk108189826"/>
                  <w:bookmarkStart w:id="31" w:name="_Hlk108189827"/>
                  <w:bookmarkStart w:id="32" w:name="_Hlk108189828"/>
                  <w:bookmarkStart w:id="33" w:name="_Hlk108189829"/>
                  <w:bookmarkStart w:id="34" w:name="_Hlk108190005"/>
                  <w:bookmarkStart w:id="35" w:name="_Hlk108190006"/>
                  <w:bookmarkStart w:id="36" w:name="_Hlk108190007"/>
                  <w:bookmarkStart w:id="37" w:name="_Hlk108190008"/>
                  <w:bookmarkStart w:id="38" w:name="_Hlk108190111"/>
                  <w:bookmarkStart w:id="39" w:name="_Hlk108190112"/>
                  <w:bookmarkStart w:id="40" w:name="_Hlk108190113"/>
                  <w:bookmarkStart w:id="41" w:name="_Hlk108190114"/>
                  <w:bookmarkStart w:id="42" w:name="_Hlk108190628"/>
                  <w:bookmarkStart w:id="43" w:name="_Hlk108190629"/>
                  <w:bookmarkStart w:id="44" w:name="_Hlk108190630"/>
                  <w:bookmarkStart w:id="45" w:name="_Hlk108190631"/>
                  <w:bookmarkStart w:id="46" w:name="_Hlk105602983"/>
                  <w:bookmarkStart w:id="47" w:name="_Hlk108188451"/>
                  <w:bookmarkStart w:id="48" w:name="_Hlk108188452"/>
                  <w:bookmarkStart w:id="49" w:name="_Hlk108188453"/>
                  <w:bookmarkStart w:id="50" w:name="_Hlk108188454"/>
                  <w:bookmarkStart w:id="51" w:name="_Hlk108189179"/>
                  <w:bookmarkStart w:id="52" w:name="_Hlk108189180"/>
                  <w:bookmarkStart w:id="53" w:name="_Hlk108189181"/>
                  <w:bookmarkStart w:id="54" w:name="_Hlk108189182"/>
                  <w:bookmarkStart w:id="55" w:name="_Hlk108189662"/>
                  <w:bookmarkStart w:id="56" w:name="_Hlk108189663"/>
                  <w:bookmarkStart w:id="57" w:name="_Hlk108189664"/>
                  <w:bookmarkStart w:id="58" w:name="_Hlk108189665"/>
                  <w:bookmarkStart w:id="59" w:name="_Hlk108190246"/>
                  <w:bookmarkStart w:id="60" w:name="_Hlk108190247"/>
                  <w:bookmarkStart w:id="61" w:name="_Hlk108190248"/>
                  <w:bookmarkStart w:id="62" w:name="_Hlk108190249"/>
                  <w:r w:rsidR="00975A7E">
                    <w:t>27.03.2023</w:t>
                  </w:r>
                  <w:r w:rsidRPr="0068369D">
                    <w:t xml:space="preserve"> г.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  <w:bookmarkEnd w:id="31"/>
                  <w:bookmarkEnd w:id="32"/>
                  <w:bookmarkEnd w:id="33"/>
                  <w:bookmarkEnd w:id="34"/>
                  <w:bookmarkEnd w:id="35"/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bookmarkEnd w:id="47"/>
                  <w:bookmarkEnd w:id="48"/>
                  <w:bookmarkEnd w:id="49"/>
                  <w:bookmarkEnd w:id="50"/>
                  <w:bookmarkEnd w:id="51"/>
                  <w:bookmarkEnd w:id="52"/>
                  <w:bookmarkEnd w:id="53"/>
                  <w:bookmarkEnd w:id="54"/>
                  <w:bookmarkEnd w:id="55"/>
                  <w:bookmarkEnd w:id="56"/>
                  <w:bookmarkEnd w:id="57"/>
                  <w:bookmarkEnd w:id="58"/>
                  <w:bookmarkEnd w:id="59"/>
                  <w:bookmarkEnd w:id="60"/>
                  <w:bookmarkEnd w:id="61"/>
                  <w:bookmarkEnd w:id="62"/>
                </w:p>
                <w:p w:rsidR="0068369D" w:rsidRPr="00AB1289" w:rsidRDefault="0068369D" w:rsidP="0068369D">
                  <w:pPr>
                    <w:jc w:val="center"/>
                  </w:pPr>
                </w:p>
              </w:txbxContent>
            </v:textbox>
          </v:shape>
        </w:pict>
      </w:r>
    </w:p>
    <w:p w:rsidR="00463385" w:rsidRPr="00AB1289" w:rsidRDefault="00463385" w:rsidP="00463385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463385" w:rsidRPr="00AB1289" w:rsidRDefault="00463385" w:rsidP="00463385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463385" w:rsidRPr="00AB1289" w:rsidRDefault="00463385" w:rsidP="00463385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463385" w:rsidRPr="00AB1289" w:rsidRDefault="00463385" w:rsidP="00463385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463385" w:rsidRPr="00AB1289" w:rsidRDefault="00463385" w:rsidP="00463385">
      <w:pPr>
        <w:jc w:val="center"/>
        <w:rPr>
          <w:lang w:eastAsia="en-US"/>
        </w:rPr>
      </w:pPr>
    </w:p>
    <w:p w:rsidR="00463385" w:rsidRPr="00AB1289" w:rsidRDefault="00463385" w:rsidP="0068369D">
      <w:pPr>
        <w:suppressAutoHyphens/>
        <w:rPr>
          <w:rFonts w:eastAsia="SimSun"/>
          <w:kern w:val="2"/>
          <w:lang w:eastAsia="hi-IN" w:bidi="hi-IN"/>
        </w:rPr>
      </w:pPr>
    </w:p>
    <w:p w:rsidR="00463385" w:rsidRPr="00AB1289" w:rsidRDefault="00463385" w:rsidP="00463385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463385" w:rsidRPr="00AB1289" w:rsidRDefault="00463385" w:rsidP="00463385">
      <w:pPr>
        <w:suppressAutoHyphens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AB1289">
        <w:rPr>
          <w:rFonts w:eastAsia="SimSun"/>
          <w:b/>
          <w:kern w:val="2"/>
          <w:sz w:val="28"/>
          <w:szCs w:val="28"/>
          <w:lang w:eastAsia="hi-IN" w:bidi="hi-IN"/>
        </w:rPr>
        <w:t>ПРОГРАММА ИТОГОВОЙ АТТЕСТАЦИИ</w:t>
      </w:r>
    </w:p>
    <w:p w:rsidR="00463385" w:rsidRPr="00AB1289" w:rsidRDefault="00463385" w:rsidP="00463385">
      <w:pPr>
        <w:jc w:val="center"/>
        <w:rPr>
          <w:rFonts w:eastAsia="Calibri"/>
          <w:b/>
          <w:bCs/>
          <w:lang w:eastAsia="en-US"/>
        </w:rPr>
      </w:pPr>
    </w:p>
    <w:p w:rsidR="00DF6FBC" w:rsidRPr="00AB1289" w:rsidRDefault="00DF6FBC" w:rsidP="00DF6FBC">
      <w:pPr>
        <w:ind w:right="1"/>
        <w:contextualSpacing/>
        <w:jc w:val="center"/>
        <w:rPr>
          <w:rFonts w:eastAsia="Courier New"/>
          <w:lang w:bidi="ru-RU"/>
        </w:rPr>
      </w:pPr>
      <w:r w:rsidRPr="00AB1289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F6FBC" w:rsidRPr="00AB1289" w:rsidRDefault="00DF6FBC" w:rsidP="00DF6FBC">
      <w:pPr>
        <w:suppressAutoHyphens/>
        <w:jc w:val="center"/>
      </w:pPr>
      <w:r w:rsidRPr="00AB1289">
        <w:t>программе подготовки научно-педагогических кадров в аспирантуре</w:t>
      </w:r>
    </w:p>
    <w:p w:rsidR="00DF6FBC" w:rsidRPr="00AB1289" w:rsidRDefault="00DF6FBC" w:rsidP="00DF6FBC">
      <w:pPr>
        <w:suppressAutoHyphens/>
        <w:jc w:val="center"/>
      </w:pPr>
      <w:r w:rsidRPr="00AB1289">
        <w:t>по направлению подготовки кадров высшей квалификации</w:t>
      </w:r>
    </w:p>
    <w:p w:rsidR="00AE79E4" w:rsidRPr="00AB1289" w:rsidRDefault="00AE79E4" w:rsidP="00DF6FBC">
      <w:pPr>
        <w:suppressAutoHyphens/>
        <w:jc w:val="center"/>
        <w:rPr>
          <w:b/>
        </w:rPr>
      </w:pPr>
    </w:p>
    <w:p w:rsidR="00F3001D" w:rsidRPr="00AB1289" w:rsidRDefault="00F3001D" w:rsidP="00F3001D">
      <w:pPr>
        <w:suppressAutoHyphens/>
        <w:jc w:val="center"/>
        <w:rPr>
          <w:rFonts w:eastAsia="Courier New"/>
          <w:lang w:bidi="ru-RU"/>
        </w:rPr>
      </w:pPr>
      <w:r w:rsidRPr="00AB1289">
        <w:t>Направление подготовки</w:t>
      </w:r>
      <w:r w:rsidRPr="00AB1289">
        <w:rPr>
          <w:b/>
        </w:rPr>
        <w:t xml:space="preserve"> 09.06.01 Информатика и вычислительная техника</w:t>
      </w:r>
    </w:p>
    <w:p w:rsidR="00F3001D" w:rsidRPr="00AB1289" w:rsidRDefault="00F3001D" w:rsidP="00F3001D">
      <w:pPr>
        <w:suppressAutoHyphens/>
        <w:jc w:val="center"/>
      </w:pPr>
      <w:r w:rsidRPr="00AB1289">
        <w:t>(уровень подготовки кадров высшей квалификации)</w:t>
      </w:r>
    </w:p>
    <w:p w:rsidR="00F3001D" w:rsidRPr="00AB1289" w:rsidRDefault="00F3001D" w:rsidP="00F3001D">
      <w:pPr>
        <w:suppressAutoHyphens/>
        <w:jc w:val="center"/>
        <w:rPr>
          <w:rFonts w:eastAsia="Courier New"/>
          <w:b/>
          <w:lang w:bidi="ru-RU"/>
        </w:rPr>
      </w:pPr>
    </w:p>
    <w:p w:rsidR="00F3001D" w:rsidRPr="00AB1289" w:rsidRDefault="00F3001D" w:rsidP="00F3001D">
      <w:pPr>
        <w:suppressAutoHyphens/>
        <w:jc w:val="center"/>
        <w:rPr>
          <w:rFonts w:eastAsia="Courier New"/>
          <w:lang w:bidi="ru-RU"/>
        </w:rPr>
      </w:pPr>
      <w:r w:rsidRPr="00AB1289">
        <w:rPr>
          <w:rFonts w:eastAsia="Courier New"/>
          <w:lang w:bidi="ru-RU"/>
        </w:rPr>
        <w:t>Направленность программы «</w:t>
      </w:r>
      <w:r w:rsidRPr="00AB1289">
        <w:rPr>
          <w:b/>
        </w:rPr>
        <w:t>Управление в социальных и экономических системах</w:t>
      </w:r>
      <w:r w:rsidRPr="00AB1289">
        <w:rPr>
          <w:rFonts w:eastAsia="Courier New"/>
          <w:lang w:bidi="ru-RU"/>
        </w:rPr>
        <w:t>»</w:t>
      </w:r>
    </w:p>
    <w:p w:rsidR="00F3001D" w:rsidRPr="00AB1289" w:rsidRDefault="00F3001D" w:rsidP="00F3001D">
      <w:pPr>
        <w:suppressAutoHyphens/>
        <w:jc w:val="center"/>
        <w:rPr>
          <w:rFonts w:eastAsia="Courier New"/>
          <w:b/>
          <w:lang w:bidi="ru-RU"/>
        </w:rPr>
      </w:pPr>
    </w:p>
    <w:p w:rsidR="00F3001D" w:rsidRPr="00AB1289" w:rsidRDefault="00F3001D" w:rsidP="00F3001D">
      <w:pPr>
        <w:suppressAutoHyphens/>
        <w:jc w:val="center"/>
        <w:rPr>
          <w:rFonts w:eastAsia="Courier New"/>
          <w:b/>
          <w:lang w:bidi="ru-RU"/>
        </w:rPr>
      </w:pPr>
    </w:p>
    <w:p w:rsidR="00F3001D" w:rsidRPr="00AB1289" w:rsidRDefault="00F3001D" w:rsidP="00F3001D">
      <w:pPr>
        <w:suppressAutoHyphens/>
        <w:rPr>
          <w:rFonts w:eastAsia="Courier New"/>
          <w:b/>
          <w:lang w:bidi="ru-RU"/>
        </w:rPr>
      </w:pPr>
      <w:r w:rsidRPr="00AB1289">
        <w:rPr>
          <w:rFonts w:eastAsia="Courier New"/>
          <w:b/>
          <w:lang w:bidi="ru-RU"/>
        </w:rPr>
        <w:t>Виды профессиональной деятельности:</w:t>
      </w:r>
    </w:p>
    <w:p w:rsidR="00F3001D" w:rsidRPr="00AB1289" w:rsidRDefault="00F3001D" w:rsidP="00F3001D">
      <w:pPr>
        <w:pStyle w:val="ConsPlusNormal"/>
        <w:jc w:val="both"/>
        <w:rPr>
          <w:rFonts w:ascii="Times New Roman" w:eastAsia="Courier New" w:hAnsi="Times New Roman" w:cs="Times New Roman"/>
          <w:sz w:val="18"/>
          <w:szCs w:val="18"/>
          <w:lang w:bidi="ru-RU"/>
        </w:rPr>
      </w:pPr>
      <w:proofErr w:type="gramStart"/>
      <w:r w:rsidRPr="00AB1289">
        <w:rPr>
          <w:rFonts w:ascii="Times New Roman" w:eastAsia="Courier New" w:hAnsi="Times New Roman" w:cs="Times New Roman"/>
          <w:sz w:val="18"/>
          <w:szCs w:val="18"/>
          <w:lang w:bidi="ru-RU"/>
        </w:rPr>
        <w:t>научно-исследовательская деятельность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</w:t>
      </w:r>
      <w:r w:rsidRPr="00AB1289">
        <w:rPr>
          <w:rFonts w:ascii="Times New Roman" w:eastAsia="Courier New" w:hAnsi="Times New Roman" w:cs="Times New Roman"/>
          <w:sz w:val="18"/>
          <w:szCs w:val="18"/>
          <w:lang w:bidi="ru-RU"/>
        </w:rPr>
        <w:t>й</w:t>
      </w:r>
      <w:r w:rsidRPr="00AB1289">
        <w:rPr>
          <w:rFonts w:ascii="Times New Roman" w:eastAsia="Courier New" w:hAnsi="Times New Roman" w:cs="Times New Roman"/>
          <w:sz w:val="18"/>
          <w:szCs w:val="18"/>
          <w:lang w:bidi="ru-RU"/>
        </w:rPr>
        <w:t>сов, разработки новых математических методов и средств поддержки интеллектуальной обработки данных, разработки и</w:t>
      </w:r>
      <w:r w:rsidRPr="00AB1289">
        <w:rPr>
          <w:rFonts w:ascii="Times New Roman" w:eastAsia="Courier New" w:hAnsi="Times New Roman" w:cs="Times New Roman"/>
          <w:sz w:val="18"/>
          <w:szCs w:val="18"/>
          <w:lang w:bidi="ru-RU"/>
        </w:rPr>
        <w:t>н</w:t>
      </w:r>
      <w:r w:rsidRPr="00AB1289">
        <w:rPr>
          <w:rFonts w:ascii="Times New Roman" w:eastAsia="Courier New" w:hAnsi="Times New Roman" w:cs="Times New Roman"/>
          <w:sz w:val="18"/>
          <w:szCs w:val="18"/>
          <w:lang w:bidi="ru-RU"/>
        </w:rPr>
        <w:t>формационных и автоматизированных систем проектирования и управления в приложении к различным предметным обла</w:t>
      </w:r>
      <w:r w:rsidRPr="00AB1289">
        <w:rPr>
          <w:rFonts w:ascii="Times New Roman" w:eastAsia="Courier New" w:hAnsi="Times New Roman" w:cs="Times New Roman"/>
          <w:sz w:val="18"/>
          <w:szCs w:val="18"/>
          <w:lang w:bidi="ru-RU"/>
        </w:rPr>
        <w:t>с</w:t>
      </w:r>
      <w:r w:rsidRPr="00AB1289">
        <w:rPr>
          <w:rFonts w:ascii="Times New Roman" w:eastAsia="Courier New" w:hAnsi="Times New Roman" w:cs="Times New Roman"/>
          <w:sz w:val="18"/>
          <w:szCs w:val="18"/>
          <w:lang w:bidi="ru-RU"/>
        </w:rPr>
        <w:t>тям;</w:t>
      </w:r>
      <w:proofErr w:type="gramEnd"/>
    </w:p>
    <w:p w:rsidR="00F3001D" w:rsidRPr="00AB1289" w:rsidRDefault="00F3001D" w:rsidP="00F3001D">
      <w:pPr>
        <w:pStyle w:val="ConsPlusNormal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AB1289">
        <w:rPr>
          <w:rFonts w:ascii="Times New Roman" w:eastAsia="Courier New" w:hAnsi="Times New Roman" w:cs="Times New Roman"/>
          <w:sz w:val="18"/>
          <w:szCs w:val="18"/>
          <w:lang w:bidi="ru-RU"/>
        </w:rPr>
        <w:t>преподавательская деятельность по образовательным программам высшего образования</w:t>
      </w:r>
    </w:p>
    <w:p w:rsidR="00463385" w:rsidRPr="00AB1289" w:rsidRDefault="00463385" w:rsidP="00463385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F45B62" w:rsidRPr="00AB1289" w:rsidRDefault="00F45B62" w:rsidP="00440F5E">
      <w:pPr>
        <w:suppressAutoHyphens/>
        <w:rPr>
          <w:rFonts w:eastAsia="SimSun"/>
          <w:kern w:val="2"/>
          <w:lang w:eastAsia="hi-IN" w:bidi="hi-IN"/>
        </w:rPr>
      </w:pPr>
    </w:p>
    <w:p w:rsidR="00F45B62" w:rsidRPr="00AB1289" w:rsidRDefault="00F45B62" w:rsidP="00463385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5040" w:rsidRPr="00AB1289" w:rsidRDefault="00C05040" w:rsidP="00C05040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 w:rsidRPr="00AB1289">
        <w:rPr>
          <w:rFonts w:eastAsia="SimSun"/>
          <w:b/>
          <w:kern w:val="2"/>
          <w:lang w:eastAsia="hi-IN" w:bidi="hi-IN"/>
        </w:rPr>
        <w:t>Для обучающихся:</w:t>
      </w:r>
    </w:p>
    <w:p w:rsidR="00463385" w:rsidRPr="00AB1289" w:rsidRDefault="00463385" w:rsidP="00463385">
      <w:pPr>
        <w:suppressAutoHyphens/>
        <w:contextualSpacing/>
        <w:rPr>
          <w:rFonts w:eastAsia="SimSun"/>
          <w:kern w:val="2"/>
          <w:lang w:eastAsia="hi-IN" w:bidi="hi-IN"/>
        </w:rPr>
      </w:pPr>
    </w:p>
    <w:p w:rsidR="007C5000" w:rsidRPr="00FE6BBD" w:rsidRDefault="007C5000" w:rsidP="007C5000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E6BBD">
        <w:rPr>
          <w:rFonts w:eastAsia="SimSun"/>
          <w:kern w:val="2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lang w:eastAsia="hi-IN" w:bidi="hi-IN"/>
        </w:rPr>
        <w:t>2020</w:t>
      </w:r>
      <w:r w:rsidRPr="00FE6BBD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7C5000" w:rsidRPr="00FE6BBD" w:rsidRDefault="007C5000" w:rsidP="007C5000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E6BBD">
        <w:rPr>
          <w:rFonts w:eastAsia="SimSun"/>
          <w:kern w:val="2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lang w:eastAsia="hi-IN" w:bidi="hi-IN"/>
        </w:rPr>
        <w:t>2020</w:t>
      </w:r>
      <w:r w:rsidRPr="00FE6BBD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440F5E" w:rsidRPr="00440F5E" w:rsidRDefault="00440F5E" w:rsidP="00440F5E">
      <w:pPr>
        <w:suppressAutoHyphens/>
        <w:autoSpaceDN w:val="0"/>
        <w:jc w:val="center"/>
        <w:rPr>
          <w:rFonts w:eastAsia="SimSun"/>
          <w:kern w:val="2"/>
          <w:lang w:eastAsia="hi-IN" w:bidi="hi-IN"/>
        </w:rPr>
      </w:pPr>
    </w:p>
    <w:p w:rsidR="0068369D" w:rsidRPr="00CF2EAB" w:rsidRDefault="00975A7E" w:rsidP="0068369D">
      <w:pPr>
        <w:jc w:val="center"/>
        <w:rPr>
          <w:rFonts w:eastAsia="SimSun"/>
          <w:kern w:val="2"/>
          <w:lang w:eastAsia="hi-IN" w:bidi="hi-IN"/>
        </w:rPr>
      </w:pPr>
      <w:bookmarkStart w:id="63" w:name="_Hlk108189037"/>
      <w:bookmarkStart w:id="64" w:name="_Hlk108188366"/>
      <w:r>
        <w:rPr>
          <w:rFonts w:eastAsia="SimSun"/>
          <w:kern w:val="2"/>
          <w:lang w:eastAsia="hi-IN" w:bidi="hi-IN"/>
        </w:rPr>
        <w:t>на 2023/2024</w:t>
      </w:r>
      <w:r w:rsidR="0068369D" w:rsidRPr="00CF2EAB">
        <w:rPr>
          <w:rFonts w:eastAsia="SimSun"/>
          <w:kern w:val="2"/>
          <w:lang w:eastAsia="hi-IN" w:bidi="hi-IN"/>
        </w:rPr>
        <w:t xml:space="preserve"> учебный год</w:t>
      </w:r>
    </w:p>
    <w:p w:rsidR="0068369D" w:rsidRDefault="0068369D" w:rsidP="0068369D">
      <w:pPr>
        <w:jc w:val="center"/>
        <w:rPr>
          <w:rFonts w:eastAsia="SimSun"/>
          <w:kern w:val="2"/>
          <w:lang w:eastAsia="hi-IN" w:bidi="hi-IN"/>
        </w:rPr>
      </w:pPr>
    </w:p>
    <w:p w:rsidR="0068369D" w:rsidRDefault="0068369D" w:rsidP="0068369D">
      <w:pPr>
        <w:jc w:val="center"/>
        <w:rPr>
          <w:rFonts w:eastAsia="SimSun"/>
          <w:kern w:val="2"/>
          <w:lang w:eastAsia="hi-IN" w:bidi="hi-IN"/>
        </w:rPr>
      </w:pPr>
    </w:p>
    <w:p w:rsidR="0068369D" w:rsidRDefault="0068369D" w:rsidP="0068369D">
      <w:pPr>
        <w:jc w:val="center"/>
        <w:rPr>
          <w:rFonts w:eastAsia="SimSun"/>
          <w:kern w:val="2"/>
          <w:lang w:eastAsia="hi-IN" w:bidi="hi-IN"/>
        </w:rPr>
      </w:pPr>
    </w:p>
    <w:p w:rsidR="0068369D" w:rsidRPr="00CF2EAB" w:rsidRDefault="00975A7E" w:rsidP="0068369D">
      <w:pPr>
        <w:jc w:val="center"/>
        <w:rPr>
          <w:rFonts w:eastAsia="SimSun"/>
          <w:kern w:val="2"/>
          <w:lang w:eastAsia="hi-IN" w:bidi="hi-IN"/>
        </w:rPr>
      </w:pPr>
      <w:bookmarkStart w:id="65" w:name="_Hlk108189844"/>
      <w:r>
        <w:rPr>
          <w:rFonts w:eastAsia="SimSun"/>
          <w:kern w:val="2"/>
          <w:lang w:eastAsia="hi-IN" w:bidi="hi-IN"/>
        </w:rPr>
        <w:t>Омск 2023</w:t>
      </w:r>
    </w:p>
    <w:bookmarkEnd w:id="63"/>
    <w:bookmarkEnd w:id="65"/>
    <w:p w:rsidR="00BD05AF" w:rsidRPr="006954D8" w:rsidRDefault="0068369D" w:rsidP="00BD05AF">
      <w:pPr>
        <w:jc w:val="both"/>
        <w:rPr>
          <w:spacing w:val="-3"/>
          <w:lang w:eastAsia="en-US"/>
        </w:rPr>
      </w:pPr>
      <w:r w:rsidRPr="00793E1B">
        <w:rPr>
          <w:color w:val="000000"/>
        </w:rPr>
        <w:br w:type="page"/>
      </w:r>
      <w:bookmarkEnd w:id="64"/>
      <w:r w:rsidR="00BD05AF" w:rsidRPr="006954D8">
        <w:rPr>
          <w:spacing w:val="-3"/>
          <w:lang w:eastAsia="en-US"/>
        </w:rPr>
        <w:lastRenderedPageBreak/>
        <w:t>Составитель:</w:t>
      </w:r>
    </w:p>
    <w:p w:rsidR="00BD05AF" w:rsidRPr="006954D8" w:rsidRDefault="00BD05AF" w:rsidP="00BD05AF">
      <w:pPr>
        <w:jc w:val="both"/>
        <w:rPr>
          <w:spacing w:val="-3"/>
          <w:lang w:eastAsia="en-US"/>
        </w:rPr>
      </w:pPr>
    </w:p>
    <w:p w:rsidR="00BD05AF" w:rsidRDefault="00BD05AF" w:rsidP="00BD05AF">
      <w:pPr>
        <w:jc w:val="both"/>
        <w:rPr>
          <w:spacing w:val="-3"/>
          <w:lang w:eastAsia="en-US"/>
        </w:rPr>
      </w:pPr>
      <w:proofErr w:type="spellStart"/>
      <w:r w:rsidRPr="00433DCB">
        <w:rPr>
          <w:spacing w:val="-3"/>
          <w:lang w:eastAsia="en-US"/>
        </w:rPr>
        <w:t>к</w:t>
      </w:r>
      <w:proofErr w:type="gramStart"/>
      <w:r w:rsidRPr="00433DCB">
        <w:rPr>
          <w:spacing w:val="-3"/>
          <w:lang w:eastAsia="en-US"/>
        </w:rPr>
        <w:t>.п</w:t>
      </w:r>
      <w:proofErr w:type="gramEnd"/>
      <w:r w:rsidRPr="00433DCB">
        <w:rPr>
          <w:spacing w:val="-3"/>
          <w:lang w:eastAsia="en-US"/>
        </w:rPr>
        <w:t>ед.н</w:t>
      </w:r>
      <w:proofErr w:type="spellEnd"/>
      <w:r w:rsidRPr="00433DCB">
        <w:rPr>
          <w:spacing w:val="-3"/>
          <w:lang w:eastAsia="en-US"/>
        </w:rPr>
        <w:t xml:space="preserve">., профессор_________________ /О.Н. </w:t>
      </w:r>
      <w:proofErr w:type="spellStart"/>
      <w:r w:rsidRPr="00433DCB">
        <w:rPr>
          <w:spacing w:val="-3"/>
          <w:lang w:eastAsia="en-US"/>
        </w:rPr>
        <w:t>Лучко</w:t>
      </w:r>
      <w:proofErr w:type="spellEnd"/>
      <w:r w:rsidRPr="00433DCB">
        <w:rPr>
          <w:spacing w:val="-3"/>
          <w:lang w:eastAsia="en-US"/>
        </w:rPr>
        <w:t>/</w:t>
      </w:r>
    </w:p>
    <w:p w:rsidR="00BD05AF" w:rsidRPr="006954D8" w:rsidRDefault="00BD05AF" w:rsidP="00BD05AF">
      <w:pPr>
        <w:jc w:val="both"/>
        <w:rPr>
          <w:spacing w:val="-3"/>
          <w:lang w:eastAsia="en-US"/>
        </w:rPr>
      </w:pPr>
    </w:p>
    <w:p w:rsidR="00BD05AF" w:rsidRPr="006954D8" w:rsidRDefault="00BD05AF" w:rsidP="00BD05AF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П</w:t>
      </w:r>
      <w:r w:rsidRPr="006954D8">
        <w:rPr>
          <w:spacing w:val="-3"/>
          <w:lang w:eastAsia="en-US"/>
        </w:rPr>
        <w:t xml:space="preserve">рограмма </w:t>
      </w:r>
      <w:r>
        <w:rPr>
          <w:spacing w:val="-3"/>
          <w:lang w:eastAsia="en-US"/>
        </w:rPr>
        <w:t xml:space="preserve">итоговой аттестации </w:t>
      </w:r>
      <w:r w:rsidRPr="006954D8">
        <w:rPr>
          <w:spacing w:val="-3"/>
          <w:lang w:eastAsia="en-US"/>
        </w:rPr>
        <w:t xml:space="preserve">одобрена на заседании кафедры информатики, математики и </w:t>
      </w:r>
      <w:r>
        <w:rPr>
          <w:spacing w:val="-3"/>
          <w:lang w:eastAsia="en-US"/>
        </w:rPr>
        <w:t>естественнонаучных дисциплин</w:t>
      </w:r>
    </w:p>
    <w:p w:rsidR="00BD05AF" w:rsidRPr="006954D8" w:rsidRDefault="00BD05AF" w:rsidP="00BD05AF">
      <w:pPr>
        <w:jc w:val="both"/>
        <w:rPr>
          <w:spacing w:val="-3"/>
          <w:lang w:eastAsia="en-US"/>
        </w:rPr>
      </w:pPr>
    </w:p>
    <w:p w:rsidR="00BD05AF" w:rsidRPr="006954D8" w:rsidRDefault="00975A7E" w:rsidP="00BD05AF">
      <w:pPr>
        <w:jc w:val="both"/>
        <w:rPr>
          <w:spacing w:val="-3"/>
          <w:lang w:eastAsia="en-US"/>
        </w:rPr>
      </w:pPr>
      <w:r>
        <w:rPr>
          <w:spacing w:val="-3"/>
        </w:rPr>
        <w:t>Протокол от 24 марта 2023</w:t>
      </w:r>
      <w:r w:rsidR="00BD05AF" w:rsidRPr="000B47FB">
        <w:rPr>
          <w:spacing w:val="-3"/>
        </w:rPr>
        <w:t xml:space="preserve"> г. № 8</w:t>
      </w:r>
    </w:p>
    <w:p w:rsidR="00BD05AF" w:rsidRPr="006954D8" w:rsidRDefault="00BD05AF" w:rsidP="00BD05AF">
      <w:pPr>
        <w:jc w:val="both"/>
        <w:rPr>
          <w:spacing w:val="-3"/>
          <w:lang w:eastAsia="en-US"/>
        </w:rPr>
      </w:pPr>
    </w:p>
    <w:p w:rsidR="00BD05AF" w:rsidRPr="006954D8" w:rsidRDefault="00BD05AF" w:rsidP="00BD05AF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Зав. кафедрой  </w:t>
      </w:r>
      <w:proofErr w:type="spellStart"/>
      <w:r w:rsidRPr="006954D8">
        <w:rPr>
          <w:spacing w:val="-3"/>
          <w:lang w:eastAsia="en-US"/>
        </w:rPr>
        <w:t>к</w:t>
      </w:r>
      <w:proofErr w:type="gramStart"/>
      <w:r w:rsidRPr="006954D8">
        <w:rPr>
          <w:spacing w:val="-3"/>
          <w:lang w:eastAsia="en-US"/>
        </w:rPr>
        <w:t>.п</w:t>
      </w:r>
      <w:proofErr w:type="gramEnd"/>
      <w:r w:rsidRPr="006954D8">
        <w:rPr>
          <w:spacing w:val="-3"/>
          <w:lang w:eastAsia="en-US"/>
        </w:rPr>
        <w:t>ед.н</w:t>
      </w:r>
      <w:proofErr w:type="spellEnd"/>
      <w:r w:rsidRPr="006954D8">
        <w:rPr>
          <w:spacing w:val="-3"/>
          <w:lang w:eastAsia="en-US"/>
        </w:rPr>
        <w:t xml:space="preserve">., профессор_________________ /О.Н. </w:t>
      </w:r>
      <w:proofErr w:type="spellStart"/>
      <w:r w:rsidRPr="006954D8">
        <w:rPr>
          <w:spacing w:val="-3"/>
          <w:lang w:eastAsia="en-US"/>
        </w:rPr>
        <w:t>Лучко</w:t>
      </w:r>
      <w:proofErr w:type="spellEnd"/>
      <w:r w:rsidRPr="006954D8">
        <w:rPr>
          <w:spacing w:val="-3"/>
          <w:lang w:eastAsia="en-US"/>
        </w:rPr>
        <w:t>/</w:t>
      </w:r>
    </w:p>
    <w:p w:rsidR="00F21831" w:rsidRPr="00440F5E" w:rsidRDefault="00BD05AF" w:rsidP="00683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21831" w:rsidRPr="00AB1289">
        <w:rPr>
          <w:b/>
          <w:sz w:val="28"/>
          <w:szCs w:val="28"/>
        </w:rPr>
        <w:lastRenderedPageBreak/>
        <w:t>СОДЕРЖАНИЕ</w:t>
      </w:r>
    </w:p>
    <w:p w:rsidR="006C439E" w:rsidRPr="00440F5E" w:rsidRDefault="006C439E" w:rsidP="00D4028C">
      <w:pPr>
        <w:jc w:val="center"/>
        <w:rPr>
          <w:b/>
          <w:sz w:val="28"/>
          <w:szCs w:val="28"/>
        </w:rPr>
      </w:pPr>
    </w:p>
    <w:tbl>
      <w:tblPr>
        <w:tblW w:w="9883" w:type="dxa"/>
        <w:tblLook w:val="04A0"/>
      </w:tblPr>
      <w:tblGrid>
        <w:gridCol w:w="562"/>
        <w:gridCol w:w="8618"/>
        <w:gridCol w:w="703"/>
      </w:tblGrid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>Общие положения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1</w:t>
            </w:r>
          </w:p>
        </w:tc>
        <w:tc>
          <w:tcPr>
            <w:tcW w:w="8618" w:type="dxa"/>
            <w:hideMark/>
          </w:tcPr>
          <w:p w:rsidR="008921FD" w:rsidRPr="00AB1289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Состав и объем итоговой аттестации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2</w:t>
            </w:r>
          </w:p>
        </w:tc>
        <w:tc>
          <w:tcPr>
            <w:tcW w:w="8618" w:type="dxa"/>
            <w:hideMark/>
          </w:tcPr>
          <w:p w:rsidR="008921FD" w:rsidRPr="00AB1289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Перечень планируемых результатов итоговой аттестации, соотнесенных с планируем</w:t>
            </w:r>
            <w:r w:rsidRPr="00AB1289">
              <w:rPr>
                <w:sz w:val="22"/>
                <w:szCs w:val="22"/>
              </w:rPr>
              <w:t>ы</w:t>
            </w:r>
            <w:r w:rsidRPr="00AB1289">
              <w:rPr>
                <w:sz w:val="22"/>
                <w:szCs w:val="22"/>
              </w:rPr>
              <w:t>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3</w:t>
            </w:r>
          </w:p>
        </w:tc>
        <w:tc>
          <w:tcPr>
            <w:tcW w:w="8618" w:type="dxa"/>
            <w:hideMark/>
          </w:tcPr>
          <w:p w:rsidR="008921FD" w:rsidRPr="00AB1289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 xml:space="preserve">Программа </w:t>
            </w:r>
            <w:r w:rsidR="00215EB3" w:rsidRPr="00AB1289">
              <w:rPr>
                <w:sz w:val="22"/>
                <w:szCs w:val="22"/>
              </w:rPr>
              <w:t>итогового</w:t>
            </w:r>
            <w:r w:rsidRPr="00AB1289">
              <w:rPr>
                <w:sz w:val="22"/>
                <w:szCs w:val="22"/>
              </w:rPr>
              <w:t xml:space="preserve"> экзамена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3.1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 xml:space="preserve">Содержание </w:t>
            </w:r>
            <w:r w:rsidR="00215EB3" w:rsidRPr="00AB1289">
              <w:rPr>
                <w:sz w:val="22"/>
                <w:szCs w:val="22"/>
              </w:rPr>
              <w:t>итогового</w:t>
            </w:r>
            <w:r w:rsidRPr="00AB1289">
              <w:rPr>
                <w:sz w:val="22"/>
                <w:szCs w:val="22"/>
              </w:rPr>
              <w:t xml:space="preserve"> экзамена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3.2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bCs/>
                <w:sz w:val="22"/>
                <w:szCs w:val="22"/>
              </w:rPr>
              <w:t>Требования к 3-й части итогового экзамена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3.3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B1289">
              <w:rPr>
                <w:bCs/>
                <w:sz w:val="22"/>
                <w:szCs w:val="22"/>
              </w:rPr>
              <w:t xml:space="preserve">Оценка уровней </w:t>
            </w:r>
            <w:proofErr w:type="spellStart"/>
            <w:r w:rsidRPr="00AB1289">
              <w:rPr>
                <w:bCs/>
                <w:sz w:val="22"/>
                <w:szCs w:val="22"/>
              </w:rPr>
              <w:t>сформированности</w:t>
            </w:r>
            <w:proofErr w:type="spellEnd"/>
            <w:r w:rsidRPr="00AB1289">
              <w:rPr>
                <w:bCs/>
                <w:sz w:val="22"/>
                <w:szCs w:val="22"/>
              </w:rPr>
              <w:t xml:space="preserve"> компетенций выпускников по результатам </w:t>
            </w:r>
            <w:r w:rsidR="00215EB3" w:rsidRPr="00AB1289">
              <w:rPr>
                <w:sz w:val="22"/>
                <w:szCs w:val="22"/>
              </w:rPr>
              <w:t>итогов</w:t>
            </w:r>
            <w:r w:rsidR="00215EB3" w:rsidRPr="00AB1289">
              <w:rPr>
                <w:sz w:val="22"/>
                <w:szCs w:val="22"/>
              </w:rPr>
              <w:t>о</w:t>
            </w:r>
            <w:r w:rsidR="00215EB3" w:rsidRPr="00AB1289">
              <w:rPr>
                <w:sz w:val="22"/>
                <w:szCs w:val="22"/>
              </w:rPr>
              <w:t>го</w:t>
            </w:r>
            <w:r w:rsidRPr="00AB1289">
              <w:rPr>
                <w:bCs/>
                <w:sz w:val="22"/>
                <w:szCs w:val="22"/>
              </w:rPr>
              <w:t xml:space="preserve"> экзамена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4</w:t>
            </w:r>
          </w:p>
        </w:tc>
        <w:tc>
          <w:tcPr>
            <w:tcW w:w="8618" w:type="dxa"/>
            <w:hideMark/>
          </w:tcPr>
          <w:p w:rsidR="008921FD" w:rsidRPr="00AB1289" w:rsidRDefault="008921FD" w:rsidP="00E833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pacing w:val="4"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>Требования к научно-квалификационной работе</w:t>
            </w:r>
            <w:r w:rsidR="00E83357" w:rsidRPr="00AB1289">
              <w:rPr>
                <w:rFonts w:ascii="Times New Roman" w:hAnsi="Times New Roman" w:cs="Times New Roman"/>
                <w:sz w:val="22"/>
                <w:szCs w:val="22"/>
              </w:rPr>
              <w:t xml:space="preserve"> (диссертации)</w:t>
            </w: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>, порядку ее выполнения и критерии ее оценки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4.1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Содержание научно-квалификационной работы</w:t>
            </w:r>
            <w:r w:rsidR="00E83357" w:rsidRPr="00AB12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(диссертации)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4.2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</w:t>
            </w:r>
            <w:r w:rsidR="00E83357" w:rsidRPr="00AB1289">
              <w:rPr>
                <w:rFonts w:ascii="Times New Roman" w:hAnsi="Times New Roman" w:cs="Times New Roman"/>
                <w:bCs/>
                <w:sz w:val="22"/>
                <w:szCs w:val="22"/>
              </w:rPr>
              <w:t>научно-квалификационной работы (диссертации)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4.3</w:t>
            </w:r>
          </w:p>
        </w:tc>
        <w:tc>
          <w:tcPr>
            <w:tcW w:w="8618" w:type="dxa"/>
            <w:hideMark/>
          </w:tcPr>
          <w:p w:rsidR="008921FD" w:rsidRPr="00AB1289" w:rsidRDefault="008921FD" w:rsidP="00E833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</w:t>
            </w:r>
            <w:r w:rsidR="00E83357" w:rsidRPr="00AB1289">
              <w:rPr>
                <w:rFonts w:ascii="Times New Roman" w:hAnsi="Times New Roman" w:cs="Times New Roman"/>
                <w:sz w:val="22"/>
                <w:szCs w:val="22"/>
              </w:rPr>
              <w:t>научно-</w:t>
            </w: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>квалификационной работой</w:t>
            </w:r>
            <w:r w:rsidR="00E83357" w:rsidRPr="00AB1289">
              <w:rPr>
                <w:rFonts w:ascii="Times New Roman" w:hAnsi="Times New Roman" w:cs="Times New Roman"/>
                <w:sz w:val="22"/>
                <w:szCs w:val="22"/>
              </w:rPr>
              <w:t xml:space="preserve"> (диссертацией)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4.4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>Порядок рецензирования научно-квалификационных работ</w:t>
            </w:r>
            <w:r w:rsidR="00E83357" w:rsidRPr="00AB1289">
              <w:rPr>
                <w:rFonts w:ascii="Times New Roman" w:hAnsi="Times New Roman" w:cs="Times New Roman"/>
                <w:sz w:val="22"/>
                <w:szCs w:val="22"/>
              </w:rPr>
              <w:t xml:space="preserve"> (диссертации)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4.5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>Порядок получения отзывов на научно-квалификационную работу</w:t>
            </w:r>
            <w:r w:rsidR="00E83357" w:rsidRPr="00AB1289">
              <w:rPr>
                <w:rFonts w:ascii="Times New Roman" w:hAnsi="Times New Roman" w:cs="Times New Roman"/>
                <w:sz w:val="22"/>
                <w:szCs w:val="22"/>
              </w:rPr>
              <w:t xml:space="preserve"> (диссертацию)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5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научному докладу, порядку его подготовки и представления, к критериям его оценки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5.1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проведения процедуры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5.2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5.3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фонду оценочных средств научного доклада об основных результатах по</w:t>
            </w:r>
            <w:r w:rsidRPr="00AB1289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Pr="00AB1289">
              <w:rPr>
                <w:rFonts w:ascii="Times New Roman" w:hAnsi="Times New Roman" w:cs="Times New Roman"/>
                <w:bCs/>
                <w:sz w:val="22"/>
                <w:szCs w:val="22"/>
              </w:rPr>
              <w:t>готовленной научно-квалификационной работы (диссертации)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5.4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>Критерии оценивания представления научного доклада об основных результатах подг</w:t>
            </w: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1289">
              <w:rPr>
                <w:rFonts w:ascii="Times New Roman" w:hAnsi="Times New Roman" w:cs="Times New Roman"/>
                <w:sz w:val="22"/>
                <w:szCs w:val="22"/>
              </w:rPr>
              <w:t>товленной научно-квалификационной работы (диссертации)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C0513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6</w:t>
            </w:r>
          </w:p>
        </w:tc>
        <w:tc>
          <w:tcPr>
            <w:tcW w:w="8618" w:type="dxa"/>
            <w:hideMark/>
          </w:tcPr>
          <w:p w:rsidR="008921FD" w:rsidRPr="00AB1289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Перечень основной и дополнительной учебной литературы, необходимой для подгото</w:t>
            </w:r>
            <w:r w:rsidRPr="00AB1289">
              <w:rPr>
                <w:sz w:val="22"/>
                <w:szCs w:val="22"/>
              </w:rPr>
              <w:t>в</w:t>
            </w:r>
            <w:r w:rsidRPr="00AB1289">
              <w:rPr>
                <w:sz w:val="22"/>
                <w:szCs w:val="22"/>
              </w:rPr>
              <w:t xml:space="preserve">ки </w:t>
            </w:r>
            <w:proofErr w:type="gramStart"/>
            <w:r w:rsidRPr="00AB1289">
              <w:rPr>
                <w:sz w:val="22"/>
                <w:szCs w:val="22"/>
              </w:rPr>
              <w:t>обучающихся</w:t>
            </w:r>
            <w:proofErr w:type="gramEnd"/>
            <w:r w:rsidRPr="00AB1289">
              <w:rPr>
                <w:sz w:val="22"/>
                <w:szCs w:val="22"/>
              </w:rPr>
              <w:t xml:space="preserve"> к итоговой аттестации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C0513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7</w:t>
            </w:r>
          </w:p>
        </w:tc>
        <w:tc>
          <w:tcPr>
            <w:tcW w:w="8618" w:type="dxa"/>
            <w:hideMark/>
          </w:tcPr>
          <w:p w:rsidR="008921FD" w:rsidRPr="00AB1289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Перечень ресурсов информационно-телекоммуникационной сети «Интернет», необх</w:t>
            </w:r>
            <w:r w:rsidRPr="00AB1289">
              <w:rPr>
                <w:sz w:val="22"/>
                <w:szCs w:val="22"/>
              </w:rPr>
              <w:t>о</w:t>
            </w:r>
            <w:r w:rsidRPr="00AB1289">
              <w:rPr>
                <w:sz w:val="22"/>
                <w:szCs w:val="22"/>
              </w:rPr>
              <w:t>димых для подготовки обучающихся к итоговой аттестации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C0513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8</w:t>
            </w:r>
          </w:p>
        </w:tc>
        <w:tc>
          <w:tcPr>
            <w:tcW w:w="8618" w:type="dxa"/>
            <w:hideMark/>
          </w:tcPr>
          <w:p w:rsidR="008921FD" w:rsidRPr="00AB1289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 xml:space="preserve">Методические указания для </w:t>
            </w:r>
            <w:proofErr w:type="gramStart"/>
            <w:r w:rsidRPr="00AB1289">
              <w:rPr>
                <w:sz w:val="22"/>
                <w:szCs w:val="22"/>
              </w:rPr>
              <w:t>обучающихся</w:t>
            </w:r>
            <w:proofErr w:type="gramEnd"/>
            <w:r w:rsidRPr="00AB1289">
              <w:rPr>
                <w:sz w:val="22"/>
                <w:szCs w:val="22"/>
              </w:rPr>
              <w:t xml:space="preserve"> по подготовке и прохождению итоговой атт</w:t>
            </w:r>
            <w:r w:rsidRPr="00AB1289">
              <w:rPr>
                <w:sz w:val="22"/>
                <w:szCs w:val="22"/>
              </w:rPr>
              <w:t>е</w:t>
            </w:r>
            <w:r w:rsidRPr="00AB1289">
              <w:rPr>
                <w:sz w:val="22"/>
                <w:szCs w:val="22"/>
              </w:rPr>
              <w:t>стации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C0513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9</w:t>
            </w:r>
          </w:p>
        </w:tc>
        <w:tc>
          <w:tcPr>
            <w:tcW w:w="8618" w:type="dxa"/>
            <w:hideMark/>
          </w:tcPr>
          <w:p w:rsidR="008921FD" w:rsidRPr="00AB1289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Перечень информационных технологий, используемых при подготовке и проведении итоговой аттестации,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C051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1</w:t>
            </w:r>
            <w:r w:rsidR="00C0513D" w:rsidRPr="00AB1289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  <w:hideMark/>
          </w:tcPr>
          <w:p w:rsidR="008921FD" w:rsidRPr="00AB1289" w:rsidRDefault="008921FD" w:rsidP="00215EB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Описание материально-технической базы, необходимой для проведения итоговой атт</w:t>
            </w:r>
            <w:r w:rsidRPr="00AB1289">
              <w:rPr>
                <w:sz w:val="22"/>
                <w:szCs w:val="22"/>
              </w:rPr>
              <w:t>е</w:t>
            </w:r>
            <w:r w:rsidRPr="00AB1289">
              <w:rPr>
                <w:sz w:val="22"/>
                <w:szCs w:val="22"/>
              </w:rPr>
              <w:t>стации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C051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1</w:t>
            </w:r>
            <w:r w:rsidR="00C0513D" w:rsidRPr="00AB1289">
              <w:rPr>
                <w:sz w:val="22"/>
                <w:szCs w:val="22"/>
              </w:rPr>
              <w:t>1</w:t>
            </w:r>
          </w:p>
        </w:tc>
        <w:tc>
          <w:tcPr>
            <w:tcW w:w="8618" w:type="dxa"/>
            <w:hideMark/>
          </w:tcPr>
          <w:p w:rsidR="008921FD" w:rsidRPr="00AB1289" w:rsidRDefault="008921FD" w:rsidP="00E833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 xml:space="preserve">Особенности организации защиты </w:t>
            </w:r>
            <w:r w:rsidR="00E83357" w:rsidRPr="00AB1289">
              <w:rPr>
                <w:sz w:val="22"/>
                <w:szCs w:val="22"/>
              </w:rPr>
              <w:t>научно-квалификационной работы (диссертации)</w:t>
            </w:r>
            <w:r w:rsidRPr="00AB1289">
              <w:rPr>
                <w:sz w:val="22"/>
                <w:szCs w:val="22"/>
              </w:rPr>
              <w:t xml:space="preserve"> и</w:t>
            </w:r>
            <w:r w:rsidRPr="00AB1289">
              <w:rPr>
                <w:sz w:val="22"/>
                <w:szCs w:val="22"/>
              </w:rPr>
              <w:t>н</w:t>
            </w:r>
            <w:r w:rsidRPr="00AB1289">
              <w:rPr>
                <w:sz w:val="22"/>
                <w:szCs w:val="22"/>
              </w:rPr>
              <w:t>валидами и лицами с ограниченными возможностями здоровья (при наличии)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C051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1</w:t>
            </w:r>
            <w:r w:rsidR="00C0513D" w:rsidRPr="00AB1289">
              <w:rPr>
                <w:sz w:val="22"/>
                <w:szCs w:val="22"/>
              </w:rPr>
              <w:t>2</w:t>
            </w: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289">
              <w:rPr>
                <w:sz w:val="22"/>
                <w:szCs w:val="22"/>
              </w:rPr>
              <w:t>Порядок рассмотрения апелляций</w:t>
            </w: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21FD" w:rsidRPr="00AB1289" w:rsidTr="008921FD">
        <w:tc>
          <w:tcPr>
            <w:tcW w:w="562" w:type="dxa"/>
            <w:hideMark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18" w:type="dxa"/>
            <w:hideMark/>
          </w:tcPr>
          <w:p w:rsidR="008921FD" w:rsidRPr="00AB1289" w:rsidRDefault="008921FD" w:rsidP="004676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</w:tcPr>
          <w:p w:rsidR="008921FD" w:rsidRPr="00AB1289" w:rsidRDefault="008921FD" w:rsidP="004676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C439E" w:rsidRPr="00AB1289" w:rsidRDefault="006C439E" w:rsidP="006C439E">
      <w:pPr>
        <w:spacing w:after="160" w:line="256" w:lineRule="auto"/>
        <w:rPr>
          <w:b/>
        </w:rPr>
      </w:pPr>
    </w:p>
    <w:p w:rsidR="006C439E" w:rsidRPr="00AB1289" w:rsidRDefault="006C016A" w:rsidP="00E46519">
      <w:pPr>
        <w:ind w:firstLine="708"/>
        <w:rPr>
          <w:spacing w:val="-3"/>
          <w:lang w:eastAsia="en-US"/>
        </w:rPr>
      </w:pPr>
      <w:r w:rsidRPr="00AB1289">
        <w:rPr>
          <w:b/>
          <w:i/>
          <w:spacing w:val="-3"/>
          <w:lang w:eastAsia="en-US"/>
        </w:rPr>
        <w:br w:type="page"/>
      </w:r>
      <w:r w:rsidR="006C439E" w:rsidRPr="00AB1289">
        <w:rPr>
          <w:b/>
          <w:i/>
          <w:spacing w:val="-3"/>
          <w:lang w:eastAsia="en-US"/>
        </w:rPr>
        <w:lastRenderedPageBreak/>
        <w:t xml:space="preserve">Программа итоговой аттестации составлена </w:t>
      </w:r>
      <w:r w:rsidR="006C439E" w:rsidRPr="00AB1289">
        <w:rPr>
          <w:b/>
          <w:i/>
          <w:lang w:eastAsia="en-US"/>
        </w:rPr>
        <w:t xml:space="preserve">в соответствии </w:t>
      </w:r>
      <w:proofErr w:type="gramStart"/>
      <w:r w:rsidR="006C439E" w:rsidRPr="00AB1289">
        <w:rPr>
          <w:b/>
          <w:i/>
          <w:lang w:eastAsia="en-US"/>
        </w:rPr>
        <w:t>с</w:t>
      </w:r>
      <w:proofErr w:type="gramEnd"/>
      <w:r w:rsidR="006C439E" w:rsidRPr="00AB1289">
        <w:rPr>
          <w:b/>
          <w:i/>
          <w:lang w:eastAsia="en-US"/>
        </w:rPr>
        <w:t>:</w:t>
      </w:r>
    </w:p>
    <w:p w:rsidR="006C439E" w:rsidRPr="00AB1289" w:rsidRDefault="006C439E" w:rsidP="00E46519">
      <w:pPr>
        <w:ind w:firstLine="709"/>
        <w:jc w:val="both"/>
        <w:rPr>
          <w:lang w:eastAsia="en-US"/>
        </w:rPr>
      </w:pPr>
      <w:r w:rsidRPr="00AB1289">
        <w:rPr>
          <w:lang w:eastAsia="en-US"/>
        </w:rPr>
        <w:t>- Федеральным законом Российской Федерации от 29.12.2012 № 273-ФЗ «Об образ</w:t>
      </w:r>
      <w:r w:rsidRPr="00AB1289">
        <w:rPr>
          <w:lang w:eastAsia="en-US"/>
        </w:rPr>
        <w:t>о</w:t>
      </w:r>
      <w:r w:rsidRPr="00AB1289">
        <w:rPr>
          <w:lang w:eastAsia="en-US"/>
        </w:rPr>
        <w:t>вании в Российской Федерации»;</w:t>
      </w:r>
    </w:p>
    <w:p w:rsidR="00DF6FBC" w:rsidRPr="00AB1289" w:rsidRDefault="00DF6FBC" w:rsidP="00DF6FBC">
      <w:pPr>
        <w:ind w:firstLine="709"/>
        <w:jc w:val="both"/>
      </w:pPr>
      <w:r w:rsidRPr="00AB1289">
        <w:t>- Федеральным государственным образовательным стандартом высшего образования по направлению подготовки</w:t>
      </w:r>
      <w:r w:rsidR="00C0513D" w:rsidRPr="00AB1289">
        <w:t xml:space="preserve"> </w:t>
      </w:r>
      <w:r w:rsidR="00F3001D" w:rsidRPr="00AB1289">
        <w:rPr>
          <w:b/>
        </w:rPr>
        <w:t>09</w:t>
      </w:r>
      <w:r w:rsidR="00C0513D" w:rsidRPr="00AB1289">
        <w:rPr>
          <w:b/>
        </w:rPr>
        <w:t xml:space="preserve">.06.01 </w:t>
      </w:r>
      <w:r w:rsidR="00F3001D" w:rsidRPr="00AB1289">
        <w:rPr>
          <w:b/>
        </w:rPr>
        <w:t>Информатика и вычислительная техника</w:t>
      </w:r>
      <w:r w:rsidR="00C0513D" w:rsidRPr="00AB1289">
        <w:rPr>
          <w:b/>
        </w:rPr>
        <w:t xml:space="preserve"> </w:t>
      </w:r>
      <w:r w:rsidR="00C0513D" w:rsidRPr="00AB1289">
        <w:t xml:space="preserve">(уровень подготовки кадров высшей квалификации), утвержденного Приказом </w:t>
      </w:r>
      <w:proofErr w:type="spellStart"/>
      <w:r w:rsidR="00C0513D" w:rsidRPr="00AB1289">
        <w:t>Минобрнауки</w:t>
      </w:r>
      <w:proofErr w:type="spellEnd"/>
      <w:r w:rsidR="00C0513D" w:rsidRPr="00AB1289">
        <w:t xml:space="preserve"> России от 30.07.2014 N</w:t>
      </w:r>
      <w:r w:rsidR="00CF6F63" w:rsidRPr="00AB1289">
        <w:t xml:space="preserve"> 875</w:t>
      </w:r>
      <w:r w:rsidR="00C0513D" w:rsidRPr="00AB1289">
        <w:t xml:space="preserve"> (зарегистрирован в Минюсте России 20.08.2014 N 33</w:t>
      </w:r>
      <w:r w:rsidR="00CF6F63" w:rsidRPr="00AB1289">
        <w:t>685</w:t>
      </w:r>
      <w:r w:rsidR="00C0513D" w:rsidRPr="00AB1289">
        <w:t>)</w:t>
      </w:r>
      <w:r w:rsidR="00C0513D" w:rsidRPr="00AB1289">
        <w:rPr>
          <w:rFonts w:eastAsia="Calibri"/>
          <w:lang w:eastAsia="en-US"/>
        </w:rPr>
        <w:t>,</w:t>
      </w:r>
      <w:r w:rsidR="00C0513D" w:rsidRPr="00AB1289">
        <w:t xml:space="preserve"> </w:t>
      </w:r>
      <w:r w:rsidRPr="00AB1289">
        <w:t xml:space="preserve">(далее - ФГОС </w:t>
      </w:r>
      <w:proofErr w:type="gramStart"/>
      <w:r w:rsidRPr="00AB1289">
        <w:t>ВО</w:t>
      </w:r>
      <w:proofErr w:type="gramEnd"/>
      <w:r w:rsidRPr="00AB1289">
        <w:t>, Федеральный государственный образовательный стандарт высшего образования);</w:t>
      </w:r>
    </w:p>
    <w:p w:rsidR="000E4276" w:rsidRPr="00AB1289" w:rsidRDefault="000E4276" w:rsidP="000E4276">
      <w:pPr>
        <w:ind w:firstLine="709"/>
        <w:jc w:val="both"/>
        <w:rPr>
          <w:lang w:eastAsia="en-US"/>
        </w:rPr>
      </w:pPr>
      <w:proofErr w:type="gramStart"/>
      <w:r w:rsidRPr="00AB1289">
        <w:rPr>
          <w:lang w:eastAsia="en-US"/>
        </w:rPr>
        <w:t>- Порядка организации и осуществления образовательной деятельности по образов</w:t>
      </w:r>
      <w:r w:rsidRPr="00AB1289">
        <w:rPr>
          <w:lang w:eastAsia="en-US"/>
        </w:rPr>
        <w:t>а</w:t>
      </w:r>
      <w:r w:rsidRPr="00AB1289">
        <w:rPr>
          <w:lang w:eastAsia="en-US"/>
        </w:rPr>
        <w:t xml:space="preserve">тельным программам </w:t>
      </w:r>
      <w:r w:rsidRPr="00AB1289">
        <w:t>высшего образования - программам подготовки научно-педагогических кадров в аспирантуре (адъюнктуре)"</w:t>
      </w:r>
      <w:r w:rsidRPr="00AB1289">
        <w:rPr>
          <w:lang w:eastAsia="en-US"/>
        </w:rPr>
        <w:t xml:space="preserve">, утвержденного приказом </w:t>
      </w:r>
      <w:proofErr w:type="spellStart"/>
      <w:r w:rsidRPr="00AB1289">
        <w:rPr>
          <w:lang w:eastAsia="en-US"/>
        </w:rPr>
        <w:t>Минобрнауки</w:t>
      </w:r>
      <w:proofErr w:type="spellEnd"/>
      <w:r w:rsidRPr="00AB1289">
        <w:rPr>
          <w:lang w:eastAsia="en-US"/>
        </w:rPr>
        <w:t xml:space="preserve"> России </w:t>
      </w:r>
      <w:r w:rsidRPr="00AB1289">
        <w:t>от 19.11.2013 N 1259</w:t>
      </w:r>
      <w:r w:rsidRPr="00AB1289">
        <w:rPr>
          <w:lang w:eastAsia="en-US"/>
        </w:rPr>
        <w:t xml:space="preserve"> (зарегистрирован Минюстом России </w:t>
      </w:r>
      <w:r w:rsidRPr="00AB1289">
        <w:t>28.01.2014</w:t>
      </w:r>
      <w:r w:rsidRPr="00AB1289">
        <w:rPr>
          <w:lang w:eastAsia="en-US"/>
        </w:rPr>
        <w:t>, регистрацио</w:t>
      </w:r>
      <w:r w:rsidRPr="00AB1289">
        <w:rPr>
          <w:lang w:eastAsia="en-US"/>
        </w:rPr>
        <w:t>н</w:t>
      </w:r>
      <w:r w:rsidRPr="00AB1289">
        <w:rPr>
          <w:lang w:eastAsia="en-US"/>
        </w:rPr>
        <w:t xml:space="preserve">ный № </w:t>
      </w:r>
      <w:r w:rsidRPr="00AB1289">
        <w:t>N 31137</w:t>
      </w:r>
      <w:r w:rsidRPr="00AB1289">
        <w:rPr>
          <w:lang w:eastAsia="en-US"/>
        </w:rPr>
        <w:t xml:space="preserve">, в ред. Приказа </w:t>
      </w:r>
      <w:proofErr w:type="spellStart"/>
      <w:r w:rsidRPr="00AB1289">
        <w:rPr>
          <w:lang w:eastAsia="en-US"/>
        </w:rPr>
        <w:t>Минобрнауки</w:t>
      </w:r>
      <w:proofErr w:type="spellEnd"/>
      <w:r w:rsidRPr="00AB1289">
        <w:rPr>
          <w:lang w:eastAsia="en-US"/>
        </w:rPr>
        <w:t xml:space="preserve"> России от </w:t>
      </w:r>
      <w:r w:rsidRPr="00AB1289">
        <w:t>05.04.2016 N 373</w:t>
      </w:r>
      <w:r w:rsidRPr="00AB1289">
        <w:rPr>
          <w:lang w:eastAsia="en-US"/>
        </w:rPr>
        <w:t>) (</w:t>
      </w:r>
      <w:r w:rsidRPr="00AB1289">
        <w:rPr>
          <w:i/>
          <w:lang w:eastAsia="en-US"/>
        </w:rPr>
        <w:t>далее - Порядок организации и осуществления образовательной деятельности по образовательным пр</w:t>
      </w:r>
      <w:r w:rsidRPr="00AB1289">
        <w:rPr>
          <w:i/>
          <w:lang w:eastAsia="en-US"/>
        </w:rPr>
        <w:t>о</w:t>
      </w:r>
      <w:r w:rsidRPr="00AB1289">
        <w:rPr>
          <w:i/>
          <w:lang w:eastAsia="en-US"/>
        </w:rPr>
        <w:t>граммам высшего образования</w:t>
      </w:r>
      <w:r w:rsidRPr="00AB1289">
        <w:rPr>
          <w:lang w:eastAsia="en-US"/>
        </w:rPr>
        <w:t>).</w:t>
      </w:r>
      <w:proofErr w:type="gramEnd"/>
    </w:p>
    <w:p w:rsidR="006C439E" w:rsidRPr="00AB1289" w:rsidRDefault="006C439E" w:rsidP="00E46519">
      <w:pPr>
        <w:ind w:firstLine="709"/>
        <w:jc w:val="both"/>
        <w:rPr>
          <w:lang w:eastAsia="en-US"/>
        </w:rPr>
      </w:pPr>
      <w:r w:rsidRPr="00AB1289">
        <w:rPr>
          <w:spacing w:val="-3"/>
          <w:lang w:eastAsia="en-US"/>
        </w:rPr>
        <w:t>Программа итоговой аттестации</w:t>
      </w:r>
      <w:r w:rsidRPr="00AB1289">
        <w:rPr>
          <w:b/>
          <w:i/>
          <w:spacing w:val="-3"/>
          <w:lang w:eastAsia="en-US"/>
        </w:rPr>
        <w:t xml:space="preserve"> </w:t>
      </w:r>
      <w:r w:rsidRPr="00AB1289">
        <w:rPr>
          <w:lang w:eastAsia="en-US"/>
        </w:rPr>
        <w:t>составлена в соответствии с локальными нормати</w:t>
      </w:r>
      <w:r w:rsidRPr="00AB1289">
        <w:rPr>
          <w:lang w:eastAsia="en-US"/>
        </w:rPr>
        <w:t>в</w:t>
      </w:r>
      <w:r w:rsidRPr="00AB1289">
        <w:rPr>
          <w:lang w:eastAsia="en-US"/>
        </w:rPr>
        <w:t xml:space="preserve">ными актами ЧУ ОО </w:t>
      </w:r>
      <w:proofErr w:type="gramStart"/>
      <w:r w:rsidRPr="00AB1289">
        <w:rPr>
          <w:lang w:eastAsia="en-US"/>
        </w:rPr>
        <w:t>ВО</w:t>
      </w:r>
      <w:proofErr w:type="gramEnd"/>
      <w:r w:rsidRPr="00AB1289">
        <w:rPr>
          <w:lang w:eastAsia="en-US"/>
        </w:rPr>
        <w:t xml:space="preserve"> «</w:t>
      </w:r>
      <w:r w:rsidRPr="00AB1289">
        <w:rPr>
          <w:b/>
          <w:lang w:eastAsia="en-US"/>
        </w:rPr>
        <w:t>Омская гуманитарная академия</w:t>
      </w:r>
      <w:r w:rsidRPr="00AB1289">
        <w:rPr>
          <w:lang w:eastAsia="en-US"/>
        </w:rPr>
        <w:t>» (</w:t>
      </w:r>
      <w:r w:rsidRPr="00AB1289">
        <w:rPr>
          <w:i/>
          <w:lang w:eastAsia="en-US"/>
        </w:rPr>
        <w:t xml:space="preserve">далее – Академия; </w:t>
      </w:r>
      <w:proofErr w:type="spellStart"/>
      <w:r w:rsidRPr="00AB1289">
        <w:rPr>
          <w:i/>
          <w:lang w:eastAsia="en-US"/>
        </w:rPr>
        <w:t>ОмГА</w:t>
      </w:r>
      <w:proofErr w:type="spellEnd"/>
      <w:r w:rsidRPr="00AB1289">
        <w:rPr>
          <w:lang w:eastAsia="en-US"/>
        </w:rPr>
        <w:t>):</w:t>
      </w:r>
    </w:p>
    <w:p w:rsidR="00C05040" w:rsidRPr="00AB1289" w:rsidRDefault="00706955" w:rsidP="00E46519">
      <w:pPr>
        <w:ind w:firstLine="709"/>
        <w:jc w:val="both"/>
        <w:rPr>
          <w:lang w:eastAsia="en-US"/>
        </w:rPr>
      </w:pPr>
      <w:r w:rsidRPr="00AB1289">
        <w:rPr>
          <w:lang w:eastAsia="en-US"/>
        </w:rPr>
        <w:t>- «Положением о порядке организации и осуществления образовательной деятельн</w:t>
      </w:r>
      <w:r w:rsidRPr="00AB1289">
        <w:rPr>
          <w:lang w:eastAsia="en-US"/>
        </w:rPr>
        <w:t>о</w:t>
      </w:r>
      <w:r w:rsidRPr="00AB1289">
        <w:rPr>
          <w:lang w:eastAsia="en-US"/>
        </w:rPr>
        <w:t xml:space="preserve">сти по образовательным программам высшего образования - </w:t>
      </w:r>
      <w:r w:rsidRPr="00AB1289">
        <w:t>программам подготовки нау</w:t>
      </w:r>
      <w:r w:rsidRPr="00AB1289">
        <w:t>ч</w:t>
      </w:r>
      <w:r w:rsidRPr="00AB1289">
        <w:t>но-педагогических кадров в аспирантуре</w:t>
      </w:r>
      <w:r w:rsidRPr="00AB1289">
        <w:rPr>
          <w:lang w:eastAsia="en-US"/>
        </w:rPr>
        <w:t>» (новая редакция), одобренного на заседании Уч</w:t>
      </w:r>
      <w:r w:rsidRPr="00AB1289">
        <w:rPr>
          <w:lang w:eastAsia="en-US"/>
        </w:rPr>
        <w:t>е</w:t>
      </w:r>
      <w:r w:rsidRPr="00AB1289">
        <w:rPr>
          <w:lang w:eastAsia="en-US"/>
        </w:rPr>
        <w:t xml:space="preserve">ного совета от 28.08.2017 (протокол заседания № 1), Студенческого совета </w:t>
      </w:r>
      <w:proofErr w:type="spellStart"/>
      <w:r w:rsidRPr="00AB1289">
        <w:rPr>
          <w:lang w:eastAsia="en-US"/>
        </w:rPr>
        <w:t>ОмГА</w:t>
      </w:r>
      <w:proofErr w:type="spellEnd"/>
      <w:r w:rsidRPr="00AB1289">
        <w:rPr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C05040" w:rsidRPr="00AB1289" w:rsidRDefault="00706955" w:rsidP="00E46519">
      <w:pPr>
        <w:ind w:firstLine="709"/>
        <w:jc w:val="both"/>
        <w:rPr>
          <w:lang w:eastAsia="en-US"/>
        </w:rPr>
      </w:pPr>
      <w:r w:rsidRPr="00AB1289"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Студе</w:t>
      </w:r>
      <w:r w:rsidRPr="00AB1289">
        <w:rPr>
          <w:lang w:eastAsia="en-US"/>
        </w:rPr>
        <w:t>н</w:t>
      </w:r>
      <w:r w:rsidRPr="00AB1289">
        <w:rPr>
          <w:lang w:eastAsia="en-US"/>
        </w:rPr>
        <w:t xml:space="preserve">ческого совета </w:t>
      </w:r>
      <w:proofErr w:type="spellStart"/>
      <w:r w:rsidRPr="00AB1289">
        <w:rPr>
          <w:lang w:eastAsia="en-US"/>
        </w:rPr>
        <w:t>ОмГА</w:t>
      </w:r>
      <w:proofErr w:type="spellEnd"/>
      <w:r w:rsidRPr="00AB1289">
        <w:rPr>
          <w:lang w:eastAsia="en-US"/>
        </w:rPr>
        <w:t xml:space="preserve"> от 28.08.2017 (протокол заседания № 1), утвержденного приказом ре</w:t>
      </w:r>
      <w:r w:rsidRPr="00AB1289">
        <w:rPr>
          <w:lang w:eastAsia="en-US"/>
        </w:rPr>
        <w:t>к</w:t>
      </w:r>
      <w:r w:rsidRPr="00AB1289">
        <w:rPr>
          <w:lang w:eastAsia="en-US"/>
        </w:rPr>
        <w:t>тора от 28.08.2017 №37;</w:t>
      </w:r>
    </w:p>
    <w:p w:rsidR="00C05040" w:rsidRPr="00AB1289" w:rsidRDefault="00706955" w:rsidP="00E46519">
      <w:pPr>
        <w:ind w:firstLine="709"/>
        <w:jc w:val="both"/>
        <w:rPr>
          <w:lang w:eastAsia="en-US"/>
        </w:rPr>
      </w:pPr>
      <w:proofErr w:type="gramStart"/>
      <w:r w:rsidRPr="00AB1289">
        <w:rPr>
          <w:lang w:eastAsia="en-US"/>
        </w:rPr>
        <w:t>- «Положением об обучении по индивидуальному учебному плану, в том числе уск</w:t>
      </w:r>
      <w:r w:rsidRPr="00AB1289">
        <w:rPr>
          <w:lang w:eastAsia="en-US"/>
        </w:rPr>
        <w:t>о</w:t>
      </w:r>
      <w:r w:rsidRPr="00AB1289">
        <w:rPr>
          <w:lang w:eastAsia="en-US"/>
        </w:rPr>
        <w:t xml:space="preserve">ренном обучении, аспирантов, осваивающих основные профессиональные образовательные программы высшего образования - </w:t>
      </w:r>
      <w:r w:rsidRPr="00AB1289">
        <w:t>программы подготовки научно-педагогических кадров в аспирантуре</w:t>
      </w:r>
      <w:r w:rsidRPr="00AB1289">
        <w:rPr>
          <w:lang w:eastAsia="en-US"/>
        </w:rPr>
        <w:t xml:space="preserve">» (новая редакция), одобренного на заседании Ученого совета от 28.08. 2017 (протокол заседания № 1), Студенческого совета </w:t>
      </w:r>
      <w:proofErr w:type="spellStart"/>
      <w:r w:rsidRPr="00AB1289">
        <w:rPr>
          <w:lang w:eastAsia="en-US"/>
        </w:rPr>
        <w:t>ОмГА</w:t>
      </w:r>
      <w:proofErr w:type="spellEnd"/>
      <w:r w:rsidRPr="00AB1289">
        <w:rPr>
          <w:lang w:eastAsia="en-US"/>
        </w:rPr>
        <w:t xml:space="preserve"> от 28.08.2017 (протокол заседания № 1), утвержденного приказом ректора от 28.08.2017 №37;</w:t>
      </w:r>
      <w:proofErr w:type="gramEnd"/>
    </w:p>
    <w:p w:rsidR="00C05040" w:rsidRPr="00AB1289" w:rsidRDefault="00706955" w:rsidP="00E46519">
      <w:pPr>
        <w:ind w:firstLine="709"/>
        <w:jc w:val="both"/>
        <w:rPr>
          <w:lang w:eastAsia="en-US"/>
        </w:rPr>
      </w:pPr>
      <w:proofErr w:type="gramStart"/>
      <w:r w:rsidRPr="00AB1289">
        <w:rPr>
          <w:lang w:eastAsia="en-US"/>
        </w:rPr>
        <w:t xml:space="preserve">«Положением о порядке разработки и утверждения адаптированных образовательных программ высшего образования – </w:t>
      </w:r>
      <w:r w:rsidRPr="00AB1289">
        <w:t>программ подготовки научно-педагогических кадров в а</w:t>
      </w:r>
      <w:r w:rsidRPr="00AB1289">
        <w:t>с</w:t>
      </w:r>
      <w:r w:rsidRPr="00AB1289">
        <w:t>пирантуре</w:t>
      </w:r>
      <w:r w:rsidRPr="00AB1289">
        <w:rPr>
          <w:lang w:eastAsia="en-US"/>
        </w:rPr>
        <w:t xml:space="preserve"> для лиц с ограниченными возможностями здоровья и инвалидов» (новая реда</w:t>
      </w:r>
      <w:r w:rsidRPr="00AB1289">
        <w:rPr>
          <w:lang w:eastAsia="en-US"/>
        </w:rPr>
        <w:t>к</w:t>
      </w:r>
      <w:r w:rsidRPr="00AB1289">
        <w:rPr>
          <w:lang w:eastAsia="en-US"/>
        </w:rPr>
        <w:t xml:space="preserve">ция), одобренного на заседании Ученого совета от 28.08. 2017 (протокол заседания № 1), Студенческого совета </w:t>
      </w:r>
      <w:proofErr w:type="spellStart"/>
      <w:r w:rsidRPr="00AB1289">
        <w:rPr>
          <w:lang w:eastAsia="en-US"/>
        </w:rPr>
        <w:t>ОмГА</w:t>
      </w:r>
      <w:proofErr w:type="spellEnd"/>
      <w:r w:rsidRPr="00AB1289">
        <w:rPr>
          <w:lang w:eastAsia="en-US"/>
        </w:rPr>
        <w:t xml:space="preserve"> от 28.08.2017 (протокол заседания № 1), утвержденного прик</w:t>
      </w:r>
      <w:r w:rsidRPr="00AB1289">
        <w:rPr>
          <w:lang w:eastAsia="en-US"/>
        </w:rPr>
        <w:t>а</w:t>
      </w:r>
      <w:r w:rsidRPr="00AB1289">
        <w:rPr>
          <w:lang w:eastAsia="en-US"/>
        </w:rPr>
        <w:t>зом ректора от 28.08.2017 №37;</w:t>
      </w:r>
      <w:proofErr w:type="gramEnd"/>
    </w:p>
    <w:p w:rsidR="008E1112" w:rsidRPr="008E1112" w:rsidRDefault="008E1112" w:rsidP="008E111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8E1112">
        <w:rPr>
          <w:lang w:eastAsia="en-US"/>
        </w:rPr>
        <w:t xml:space="preserve">- «Положение о практической подготовке </w:t>
      </w:r>
      <w:proofErr w:type="gramStart"/>
      <w:r w:rsidRPr="008E1112">
        <w:rPr>
          <w:lang w:eastAsia="en-US"/>
        </w:rPr>
        <w:t>обучающихся</w:t>
      </w:r>
      <w:proofErr w:type="gramEnd"/>
      <w:r w:rsidRPr="008E1112">
        <w:rPr>
          <w:lang w:eastAsia="en-US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8E1112">
        <w:rPr>
          <w:lang w:eastAsia="en-US"/>
        </w:rPr>
        <w:t>ОмГА</w:t>
      </w:r>
      <w:proofErr w:type="spellEnd"/>
      <w:r w:rsidRPr="008E1112">
        <w:rPr>
          <w:lang w:eastAsia="en-US"/>
        </w:rPr>
        <w:t xml:space="preserve"> от 28.09.2020 (протокол заседания № 2);</w:t>
      </w:r>
    </w:p>
    <w:p w:rsidR="008E1112" w:rsidRPr="00945774" w:rsidRDefault="008E1112" w:rsidP="0094577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E1112">
        <w:rPr>
          <w:lang w:eastAsia="en-US"/>
        </w:rPr>
        <w:t>- учебным планом по основной профессиональной образовательной программе вы</w:t>
      </w:r>
      <w:r w:rsidRPr="008E1112">
        <w:rPr>
          <w:lang w:eastAsia="en-US"/>
        </w:rPr>
        <w:t>с</w:t>
      </w:r>
      <w:r w:rsidRPr="008E1112">
        <w:rPr>
          <w:lang w:eastAsia="en-US"/>
        </w:rPr>
        <w:t xml:space="preserve">шего образования – </w:t>
      </w:r>
      <w:r w:rsidRPr="008E1112">
        <w:t xml:space="preserve">программе подготовки научно-педагогических кадров в аспирантуре по направлению подготовки кадров высшей квалификации </w:t>
      </w:r>
      <w:r w:rsidRPr="008E1112">
        <w:rPr>
          <w:b/>
        </w:rPr>
        <w:t>09.06.01 Информатика и вычисл</w:t>
      </w:r>
      <w:r w:rsidRPr="008E1112">
        <w:rPr>
          <w:b/>
        </w:rPr>
        <w:t>и</w:t>
      </w:r>
      <w:r w:rsidRPr="008E1112">
        <w:rPr>
          <w:b/>
        </w:rPr>
        <w:t xml:space="preserve">тельная техника, </w:t>
      </w:r>
      <w:r w:rsidRPr="008E1112">
        <w:t>н</w:t>
      </w:r>
      <w:r w:rsidRPr="008E1112">
        <w:rPr>
          <w:rFonts w:eastAsia="Courier New"/>
          <w:lang w:bidi="ru-RU"/>
        </w:rPr>
        <w:t>аправленность программы «</w:t>
      </w:r>
      <w:r w:rsidRPr="008E1112">
        <w:t>Управление в социальных и экономических системах</w:t>
      </w:r>
      <w:r w:rsidRPr="008E1112">
        <w:rPr>
          <w:rFonts w:eastAsia="Courier New"/>
          <w:lang w:bidi="ru-RU"/>
        </w:rPr>
        <w:t>»</w:t>
      </w:r>
      <w:r w:rsidRPr="008E1112">
        <w:t xml:space="preserve">; </w:t>
      </w:r>
      <w:r w:rsidRPr="008E1112">
        <w:rPr>
          <w:lang w:eastAsia="en-US"/>
        </w:rPr>
        <w:t xml:space="preserve">форма обучения – очная на </w:t>
      </w:r>
      <w:bookmarkStart w:id="66" w:name="_Hlk108186031"/>
      <w:bookmarkStart w:id="67" w:name="_Hlk108186337"/>
      <w:r w:rsidR="00975A7E">
        <w:rPr>
          <w:lang w:eastAsia="en-US"/>
        </w:rPr>
        <w:t>2023/2024</w:t>
      </w:r>
      <w:r w:rsidR="00945774" w:rsidRPr="00945774">
        <w:rPr>
          <w:lang w:eastAsia="en-US"/>
        </w:rPr>
        <w:t xml:space="preserve"> учебный год, утвержденным приказом ре</w:t>
      </w:r>
      <w:r w:rsidR="00945774" w:rsidRPr="00945774">
        <w:rPr>
          <w:lang w:eastAsia="en-US"/>
        </w:rPr>
        <w:t>к</w:t>
      </w:r>
      <w:r w:rsidR="00975A7E">
        <w:rPr>
          <w:lang w:eastAsia="en-US"/>
        </w:rPr>
        <w:t>тора от 27.03.2023</w:t>
      </w:r>
      <w:r w:rsidR="00945774" w:rsidRPr="00945774">
        <w:rPr>
          <w:lang w:eastAsia="en-US"/>
        </w:rPr>
        <w:t xml:space="preserve"> № </w:t>
      </w:r>
      <w:bookmarkEnd w:id="66"/>
      <w:bookmarkEnd w:id="67"/>
      <w:r w:rsidR="00975A7E">
        <w:rPr>
          <w:lang w:eastAsia="en-US"/>
        </w:rPr>
        <w:t>51</w:t>
      </w:r>
      <w:r w:rsidRPr="008E1112">
        <w:rPr>
          <w:lang w:eastAsia="en-US"/>
        </w:rPr>
        <w:t>;</w:t>
      </w:r>
    </w:p>
    <w:p w:rsidR="008E1112" w:rsidRDefault="008E1112" w:rsidP="0094577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E1112">
        <w:rPr>
          <w:lang w:eastAsia="en-US"/>
        </w:rPr>
        <w:t>- учебным планом по основной профессиональной образовательной программе вы</w:t>
      </w:r>
      <w:r w:rsidRPr="008E1112">
        <w:rPr>
          <w:lang w:eastAsia="en-US"/>
        </w:rPr>
        <w:t>с</w:t>
      </w:r>
      <w:r w:rsidRPr="008E1112">
        <w:rPr>
          <w:lang w:eastAsia="en-US"/>
        </w:rPr>
        <w:t xml:space="preserve">шего образования – </w:t>
      </w:r>
      <w:r w:rsidRPr="008E1112">
        <w:t xml:space="preserve">программе подготовки научно-педагогических кадров в аспирантуре по направлению подготовки кадров высшей квалификации </w:t>
      </w:r>
      <w:r w:rsidRPr="008E1112">
        <w:rPr>
          <w:b/>
        </w:rPr>
        <w:t>09.06.01 Информатика и вычисл</w:t>
      </w:r>
      <w:r w:rsidRPr="008E1112">
        <w:rPr>
          <w:b/>
        </w:rPr>
        <w:t>и</w:t>
      </w:r>
      <w:r w:rsidRPr="008E1112">
        <w:rPr>
          <w:b/>
        </w:rPr>
        <w:t xml:space="preserve">тельная техника, </w:t>
      </w:r>
      <w:r w:rsidRPr="008E1112">
        <w:t>н</w:t>
      </w:r>
      <w:r w:rsidRPr="008E1112">
        <w:rPr>
          <w:rFonts w:eastAsia="Courier New"/>
          <w:lang w:bidi="ru-RU"/>
        </w:rPr>
        <w:t>аправленность программы «</w:t>
      </w:r>
      <w:r w:rsidRPr="008E1112">
        <w:t>Управление в социальных и экономических системах</w:t>
      </w:r>
      <w:r w:rsidRPr="008E1112">
        <w:rPr>
          <w:rFonts w:eastAsia="Courier New"/>
          <w:lang w:bidi="ru-RU"/>
        </w:rPr>
        <w:t>»</w:t>
      </w:r>
      <w:r w:rsidRPr="008E1112">
        <w:t xml:space="preserve">; </w:t>
      </w:r>
      <w:r w:rsidRPr="008E1112">
        <w:rPr>
          <w:lang w:eastAsia="en-US"/>
        </w:rPr>
        <w:t xml:space="preserve">форма обучения – заочная на </w:t>
      </w:r>
      <w:r w:rsidR="00975A7E">
        <w:rPr>
          <w:lang w:eastAsia="en-US"/>
        </w:rPr>
        <w:t>2023/2024</w:t>
      </w:r>
      <w:r w:rsidR="00945774" w:rsidRPr="00945774">
        <w:rPr>
          <w:lang w:eastAsia="en-US"/>
        </w:rPr>
        <w:t xml:space="preserve"> учебный год, утв</w:t>
      </w:r>
      <w:r w:rsidR="00975A7E">
        <w:rPr>
          <w:lang w:eastAsia="en-US"/>
        </w:rPr>
        <w:t>ержденным приказом ректора от 27</w:t>
      </w:r>
      <w:r w:rsidR="00945774" w:rsidRPr="00945774">
        <w:rPr>
          <w:lang w:eastAsia="en-US"/>
        </w:rPr>
        <w:t>.03.202</w:t>
      </w:r>
      <w:r w:rsidR="00975A7E">
        <w:rPr>
          <w:lang w:eastAsia="en-US"/>
        </w:rPr>
        <w:t>3 № 51</w:t>
      </w:r>
      <w:r w:rsidR="00945774">
        <w:rPr>
          <w:lang w:eastAsia="en-US"/>
        </w:rPr>
        <w:t>.</w:t>
      </w:r>
    </w:p>
    <w:p w:rsidR="003311C3" w:rsidRPr="00AB1289" w:rsidRDefault="00D330C3" w:rsidP="00DF1A71">
      <w:pPr>
        <w:spacing w:line="360" w:lineRule="auto"/>
        <w:jc w:val="center"/>
        <w:rPr>
          <w:b/>
        </w:rPr>
      </w:pPr>
      <w:r w:rsidRPr="00AB1289">
        <w:rPr>
          <w:b/>
        </w:rPr>
        <w:lastRenderedPageBreak/>
        <w:t>Общие положения</w:t>
      </w:r>
    </w:p>
    <w:p w:rsidR="00EE5A86" w:rsidRPr="00AB1289" w:rsidRDefault="00215EB3" w:rsidP="00DF1A71">
      <w:pPr>
        <w:spacing w:line="360" w:lineRule="auto"/>
        <w:ind w:firstLine="540"/>
        <w:jc w:val="both"/>
      </w:pPr>
      <w:r w:rsidRPr="00AB1289">
        <w:t>Итоговая аттестация (</w:t>
      </w:r>
      <w:r w:rsidR="00EE5A86" w:rsidRPr="00AB1289">
        <w:t xml:space="preserve">ИА) проводится </w:t>
      </w:r>
      <w:r w:rsidRPr="00AB1289">
        <w:t>итоговыми</w:t>
      </w:r>
      <w:r w:rsidR="00EE5A86" w:rsidRPr="00AB1289">
        <w:t xml:space="preserve"> экза</w:t>
      </w:r>
      <w:r w:rsidR="00EE5A86" w:rsidRPr="00AB1289">
        <w:softHyphen/>
        <w:t xml:space="preserve">менационными комиссиями </w:t>
      </w:r>
      <w:r w:rsidR="00053C67" w:rsidRPr="00AB1289">
        <w:t>с ц</w:t>
      </w:r>
      <w:r w:rsidR="00053C67" w:rsidRPr="00AB1289">
        <w:t>е</w:t>
      </w:r>
      <w:r w:rsidR="00053C67" w:rsidRPr="00AB1289">
        <w:t>лью</w:t>
      </w:r>
      <w:r w:rsidR="00EE5A86" w:rsidRPr="00AB1289">
        <w:t xml:space="preserve"> определения соответствия результатов освоения обу</w:t>
      </w:r>
      <w:r w:rsidR="00EE5A86" w:rsidRPr="00AB1289">
        <w:softHyphen/>
        <w:t>чающимися основной професси</w:t>
      </w:r>
      <w:r w:rsidR="00EE5A86" w:rsidRPr="00AB1289">
        <w:t>о</w:t>
      </w:r>
      <w:r w:rsidR="00EE5A86" w:rsidRPr="00AB1289">
        <w:t>нальной образовательной программы высшего образования требованиям феде</w:t>
      </w:r>
      <w:r w:rsidR="00EE5A86" w:rsidRPr="00AB1289">
        <w:softHyphen/>
        <w:t>рального гос</w:t>
      </w:r>
      <w:r w:rsidR="00EE5A86" w:rsidRPr="00AB1289">
        <w:t>у</w:t>
      </w:r>
      <w:r w:rsidR="00EE5A86" w:rsidRPr="00AB1289">
        <w:t xml:space="preserve">дарственного образовательного стандарта по направлению подготовки </w:t>
      </w:r>
      <w:r w:rsidR="00CF6F63" w:rsidRPr="00AB1289">
        <w:rPr>
          <w:b/>
        </w:rPr>
        <w:t>09.06.01 Информ</w:t>
      </w:r>
      <w:r w:rsidR="00CF6F63" w:rsidRPr="00AB1289">
        <w:rPr>
          <w:b/>
        </w:rPr>
        <w:t>а</w:t>
      </w:r>
      <w:r w:rsidR="00CF6F63" w:rsidRPr="00AB1289">
        <w:rPr>
          <w:b/>
        </w:rPr>
        <w:t>тика и вычислительная техника</w:t>
      </w:r>
      <w:r w:rsidR="000E4276" w:rsidRPr="00AB1289">
        <w:rPr>
          <w:rFonts w:eastAsia="Courier New"/>
          <w:b/>
          <w:lang w:bidi="ru-RU"/>
        </w:rPr>
        <w:t xml:space="preserve"> </w:t>
      </w:r>
      <w:r w:rsidR="00C05040" w:rsidRPr="00AB1289">
        <w:rPr>
          <w:rFonts w:eastAsia="Courier New"/>
          <w:b/>
          <w:lang w:bidi="ru-RU"/>
        </w:rPr>
        <w:t>(уровень подготовки кадров высшей квалификации</w:t>
      </w:r>
      <w:r w:rsidR="00EE5A86" w:rsidRPr="00AB1289">
        <w:rPr>
          <w:rFonts w:eastAsia="Courier New"/>
          <w:b/>
          <w:lang w:bidi="ru-RU"/>
        </w:rPr>
        <w:t>)</w:t>
      </w:r>
      <w:r w:rsidR="00EE5A86" w:rsidRPr="00AB1289">
        <w:t>.</w:t>
      </w:r>
    </w:p>
    <w:p w:rsidR="00EE5A86" w:rsidRPr="00AB1289" w:rsidRDefault="00EE5A86" w:rsidP="00DF1A71">
      <w:pPr>
        <w:spacing w:line="360" w:lineRule="auto"/>
        <w:ind w:right="1" w:firstLine="567"/>
        <w:contextualSpacing/>
        <w:jc w:val="both"/>
      </w:pPr>
      <w:proofErr w:type="gramStart"/>
      <w:r w:rsidRPr="00AB1289">
        <w:t>К итоговой аттестации допуска</w:t>
      </w:r>
      <w:r w:rsidR="00CB21C4" w:rsidRPr="00AB1289">
        <w:t>ю</w:t>
      </w:r>
      <w:r w:rsidRPr="00AB1289">
        <w:t>тся обучающи</w:t>
      </w:r>
      <w:r w:rsidR="00CB21C4" w:rsidRPr="00AB1289">
        <w:t>е</w:t>
      </w:r>
      <w:r w:rsidRPr="00AB1289">
        <w:t>ся, не имеющи</w:t>
      </w:r>
      <w:r w:rsidR="00CB21C4" w:rsidRPr="00AB1289">
        <w:t>е</w:t>
      </w:r>
      <w:r w:rsidRPr="00AB1289">
        <w:t xml:space="preserve"> академической задо</w:t>
      </w:r>
      <w:r w:rsidRPr="00AB1289">
        <w:t>л</w:t>
      </w:r>
      <w:r w:rsidRPr="00AB1289">
        <w:t>женности</w:t>
      </w:r>
      <w:r w:rsidR="00CB21C4" w:rsidRPr="00AB1289">
        <w:t>,</w:t>
      </w:r>
      <w:r w:rsidRPr="00AB1289">
        <w:t xml:space="preserve"> и в полном объеме выполнивши</w:t>
      </w:r>
      <w:r w:rsidR="00CB21C4" w:rsidRPr="00AB1289">
        <w:t>е</w:t>
      </w:r>
      <w:r w:rsidRPr="00AB1289">
        <w:t xml:space="preserve"> учебный план/индиви</w:t>
      </w:r>
      <w:r w:rsidRPr="00AB1289">
        <w:softHyphen/>
        <w:t>дуальный учебный план по соответствующей образовательной программе высшего обра</w:t>
      </w:r>
      <w:r w:rsidRPr="00AB1289">
        <w:softHyphen/>
        <w:t>зования</w:t>
      </w:r>
      <w:r w:rsidR="00DF1A71" w:rsidRPr="00AB1289">
        <w:t xml:space="preserve"> </w:t>
      </w:r>
      <w:r w:rsidR="00DF1A71" w:rsidRPr="00AB1289">
        <w:rPr>
          <w:rFonts w:eastAsia="Courier New"/>
          <w:lang w:bidi="ru-RU"/>
        </w:rPr>
        <w:t xml:space="preserve">– </w:t>
      </w:r>
      <w:r w:rsidR="00DF1A71" w:rsidRPr="00AB1289">
        <w:t>программе подготовки научно-педагогических кадров в аспирантуре</w:t>
      </w:r>
      <w:r w:rsidRPr="00AB1289">
        <w:t>.</w:t>
      </w:r>
      <w:proofErr w:type="gramEnd"/>
    </w:p>
    <w:p w:rsidR="00347D71" w:rsidRPr="00AB1289" w:rsidRDefault="00215EB3" w:rsidP="003D01AE">
      <w:pPr>
        <w:spacing w:line="360" w:lineRule="auto"/>
        <w:ind w:firstLine="540"/>
        <w:jc w:val="both"/>
      </w:pPr>
      <w:r w:rsidRPr="00AB1289">
        <w:t>И</w:t>
      </w:r>
      <w:r w:rsidR="00EE5A86" w:rsidRPr="00AB1289">
        <w:t xml:space="preserve">тоговая аттестация </w:t>
      </w:r>
      <w:proofErr w:type="gramStart"/>
      <w:r w:rsidR="00EE5A86" w:rsidRPr="00AB1289">
        <w:t>обучающихся</w:t>
      </w:r>
      <w:proofErr w:type="gramEnd"/>
      <w:r w:rsidR="00EE5A86" w:rsidRPr="00AB1289">
        <w:t xml:space="preserve"> при её успешном прохождении завершается пр</w:t>
      </w:r>
      <w:r w:rsidR="00EE5A86" w:rsidRPr="00AB1289">
        <w:t>и</w:t>
      </w:r>
      <w:r w:rsidR="00EE5A86" w:rsidRPr="00AB1289">
        <w:t>своением квалификации</w:t>
      </w:r>
      <w:r w:rsidR="005C5172" w:rsidRPr="00AB1289">
        <w:t xml:space="preserve"> «Исследователь. Преподаватель-исследователь»</w:t>
      </w:r>
      <w:r w:rsidR="00EE5A86" w:rsidRPr="00AB1289">
        <w:t>, указанной в пере</w:t>
      </w:r>
      <w:r w:rsidR="00EE5A86" w:rsidRPr="00AB1289">
        <w:t>ч</w:t>
      </w:r>
      <w:r w:rsidR="00EE5A86" w:rsidRPr="00AB1289">
        <w:t>не специальностей и направ</w:t>
      </w:r>
      <w:r w:rsidR="00EE5A86" w:rsidRPr="00AB1289">
        <w:softHyphen/>
        <w:t>лений подготовки высшего образования, утверждаемом Мин</w:t>
      </w:r>
      <w:r w:rsidR="00EE5A86" w:rsidRPr="00AB1289">
        <w:t>и</w:t>
      </w:r>
      <w:r w:rsidR="00EE5A86" w:rsidRPr="00AB1289">
        <w:t>стерством образования и науки Рос</w:t>
      </w:r>
      <w:r w:rsidR="003D01AE" w:rsidRPr="00AB1289">
        <w:t>сийской Федерации.</w:t>
      </w:r>
    </w:p>
    <w:p w:rsidR="00F00FD3" w:rsidRPr="00AB1289" w:rsidRDefault="00F00FD3" w:rsidP="00FE4E68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AB1289">
        <w:rPr>
          <w:b/>
        </w:rPr>
        <w:t>Состав и объем итоговой аттестации</w:t>
      </w:r>
    </w:p>
    <w:p w:rsidR="00753D25" w:rsidRPr="00AB1289" w:rsidRDefault="00347D71" w:rsidP="00753D25">
      <w:pPr>
        <w:spacing w:line="360" w:lineRule="auto"/>
        <w:ind w:firstLine="540"/>
        <w:jc w:val="both"/>
      </w:pPr>
      <w:proofErr w:type="gramStart"/>
      <w:r w:rsidRPr="00AB1289">
        <w:t xml:space="preserve">В соответствии с учебным планом по направлению подготовки </w:t>
      </w:r>
      <w:r w:rsidR="00CF6F63" w:rsidRPr="00AB1289">
        <w:rPr>
          <w:b/>
        </w:rPr>
        <w:t>09.06.01 Информатика и вычислительная техника</w:t>
      </w:r>
      <w:r w:rsidR="00C05040" w:rsidRPr="00AB1289">
        <w:rPr>
          <w:rFonts w:eastAsia="Courier New"/>
          <w:b/>
          <w:lang w:bidi="ru-RU"/>
        </w:rPr>
        <w:t xml:space="preserve"> (уровень подготовки кадров высшей квалификации)</w:t>
      </w:r>
      <w:r w:rsidRPr="00AB1289">
        <w:rPr>
          <w:rFonts w:eastAsia="Courier New"/>
          <w:b/>
          <w:lang w:bidi="ru-RU"/>
        </w:rPr>
        <w:t>, н</w:t>
      </w:r>
      <w:r w:rsidRPr="00AB1289">
        <w:rPr>
          <w:rFonts w:eastAsia="Courier New"/>
          <w:b/>
          <w:lang w:bidi="ru-RU"/>
        </w:rPr>
        <w:t>а</w:t>
      </w:r>
      <w:r w:rsidRPr="00AB1289">
        <w:rPr>
          <w:rFonts w:eastAsia="Courier New"/>
          <w:b/>
          <w:lang w:bidi="ru-RU"/>
        </w:rPr>
        <w:t xml:space="preserve">правленность </w:t>
      </w:r>
      <w:r w:rsidR="00C05040" w:rsidRPr="00AB1289">
        <w:rPr>
          <w:rFonts w:eastAsia="Courier New"/>
          <w:b/>
          <w:lang w:bidi="ru-RU"/>
        </w:rPr>
        <w:t xml:space="preserve">программы </w:t>
      </w:r>
      <w:r w:rsidRPr="00AB1289">
        <w:rPr>
          <w:b/>
        </w:rPr>
        <w:t xml:space="preserve"> «</w:t>
      </w:r>
      <w:r w:rsidR="00CF6F63" w:rsidRPr="00AB1289">
        <w:rPr>
          <w:b/>
        </w:rPr>
        <w:t>Управление в социальных и экономических системах</w:t>
      </w:r>
      <w:r w:rsidRPr="00AB1289">
        <w:rPr>
          <w:b/>
        </w:rPr>
        <w:t>»</w:t>
      </w:r>
      <w:r w:rsidRPr="00AB1289">
        <w:t xml:space="preserve"> </w:t>
      </w:r>
      <w:r w:rsidR="00E1029C" w:rsidRPr="00AB1289">
        <w:t xml:space="preserve">в </w:t>
      </w:r>
      <w:r w:rsidR="00753D25" w:rsidRPr="00AB1289">
        <w:t xml:space="preserve">Блок 4 </w:t>
      </w:r>
      <w:r w:rsidR="002D75F6" w:rsidRPr="00AB1289">
        <w:t>«</w:t>
      </w:r>
      <w:r w:rsidR="00215EB3" w:rsidRPr="00AB1289">
        <w:t>И</w:t>
      </w:r>
      <w:r w:rsidR="00753D25" w:rsidRPr="00AB1289">
        <w:t>тоговая аттестация</w:t>
      </w:r>
      <w:r w:rsidR="002D75F6" w:rsidRPr="00AB1289">
        <w:t>»</w:t>
      </w:r>
      <w:r w:rsidR="00753D25" w:rsidRPr="00AB1289">
        <w:t xml:space="preserve"> входят подготовка к сдаче и сдача </w:t>
      </w:r>
      <w:r w:rsidR="00215EB3" w:rsidRPr="00AB1289">
        <w:t>итогового</w:t>
      </w:r>
      <w:r w:rsidR="00753D25" w:rsidRPr="00AB1289">
        <w:t xml:space="preserve"> экзамена, а также представление научного доклада об основных результатах подготовленной научно-квалификационной работы (диссертации)</w:t>
      </w:r>
      <w:r w:rsidR="00E83357" w:rsidRPr="00AB1289">
        <w:t xml:space="preserve"> (далее – НКР)</w:t>
      </w:r>
      <w:r w:rsidR="00753D25" w:rsidRPr="00AB1289">
        <w:t>, оформленной в соответствии с тр</w:t>
      </w:r>
      <w:r w:rsidR="00753D25" w:rsidRPr="00AB1289">
        <w:t>е</w:t>
      </w:r>
      <w:r w:rsidR="00753D25" w:rsidRPr="00AB1289">
        <w:t>бованиями, устанавливаемыми Министерством</w:t>
      </w:r>
      <w:proofErr w:type="gramEnd"/>
      <w:r w:rsidR="00753D25" w:rsidRPr="00AB1289">
        <w:t xml:space="preserve"> образования </w:t>
      </w:r>
      <w:r w:rsidR="002D75F6" w:rsidRPr="00AB1289">
        <w:t>и науки Российской Федерации</w:t>
      </w:r>
      <w:r w:rsidR="00753D25" w:rsidRPr="00AB1289">
        <w:t>.</w:t>
      </w:r>
    </w:p>
    <w:p w:rsidR="00E1029C" w:rsidRPr="00AB1289" w:rsidRDefault="00E1029C" w:rsidP="00E1029C">
      <w:pPr>
        <w:spacing w:line="360" w:lineRule="auto"/>
        <w:ind w:firstLine="540"/>
        <w:jc w:val="both"/>
      </w:pPr>
      <w:r w:rsidRPr="00AB1289">
        <w:t xml:space="preserve">Объем итоговой аттестации – 9 </w:t>
      </w:r>
      <w:proofErr w:type="spellStart"/>
      <w:r w:rsidRPr="00AB1289">
        <w:t>з.е</w:t>
      </w:r>
      <w:proofErr w:type="spellEnd"/>
      <w:r w:rsidRPr="00AB1289">
        <w:t>. (6 недель</w:t>
      </w:r>
      <w:r w:rsidR="00053C67" w:rsidRPr="00AB1289">
        <w:t>, 324 академических часа</w:t>
      </w:r>
      <w:r w:rsidRPr="00AB1289">
        <w:t>).</w:t>
      </w:r>
    </w:p>
    <w:p w:rsidR="00CB21C4" w:rsidRPr="00AB1289" w:rsidRDefault="00CB21C4" w:rsidP="00CB21C4">
      <w:pPr>
        <w:spacing w:line="360" w:lineRule="auto"/>
        <w:jc w:val="both"/>
      </w:pPr>
    </w:p>
    <w:p w:rsidR="00CB21C4" w:rsidRPr="00AB1289" w:rsidRDefault="0047459F" w:rsidP="00FE4E68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AB1289">
        <w:rPr>
          <w:b/>
        </w:rPr>
        <w:t>Перечень планируемых результатов итоговой аттестации, соотнесенных с пл</w:t>
      </w:r>
      <w:r w:rsidRPr="00AB1289">
        <w:rPr>
          <w:b/>
        </w:rPr>
        <w:t>а</w:t>
      </w:r>
      <w:r w:rsidRPr="00AB1289">
        <w:rPr>
          <w:b/>
        </w:rPr>
        <w:t>нируемыми результатами освоения образовательной программы</w:t>
      </w:r>
    </w:p>
    <w:p w:rsidR="005A361B" w:rsidRPr="00AB1289" w:rsidRDefault="005A361B" w:rsidP="00872726">
      <w:pPr>
        <w:spacing w:line="360" w:lineRule="auto"/>
        <w:ind w:firstLine="540"/>
        <w:jc w:val="both"/>
      </w:pPr>
      <w:r w:rsidRPr="00AB1289">
        <w:t xml:space="preserve">Целью итоговой аттестации является </w:t>
      </w:r>
      <w:r w:rsidR="00DE124E" w:rsidRPr="00AB1289">
        <w:t xml:space="preserve">определение соответствия результатов освоения аспирантами основной профессиональной образовательной программы высшего образования (ОПОП </w:t>
      </w:r>
      <w:proofErr w:type="gramStart"/>
      <w:r w:rsidR="00DE124E" w:rsidRPr="00AB1289">
        <w:t>ВО</w:t>
      </w:r>
      <w:proofErr w:type="gramEnd"/>
      <w:r w:rsidR="00DE124E" w:rsidRPr="00AB1289">
        <w:t>) – программы подготовки научно-педагогических кадров в аспирантуре соотве</w:t>
      </w:r>
      <w:r w:rsidR="00DE124E" w:rsidRPr="00AB1289">
        <w:t>т</w:t>
      </w:r>
      <w:r w:rsidR="00DE124E" w:rsidRPr="00AB1289">
        <w:t>ствующим требованиям федерального государственного образовательного стандарта высш</w:t>
      </w:r>
      <w:r w:rsidR="00DE124E" w:rsidRPr="00AB1289">
        <w:t>е</w:t>
      </w:r>
      <w:r w:rsidR="00DE124E" w:rsidRPr="00AB1289">
        <w:t xml:space="preserve">го образования (ФГОС ВО) </w:t>
      </w:r>
      <w:r w:rsidRPr="00AB1289">
        <w:t xml:space="preserve">по направлению подготовки  </w:t>
      </w:r>
      <w:r w:rsidR="00CF6F63" w:rsidRPr="00AB1289">
        <w:rPr>
          <w:b/>
        </w:rPr>
        <w:t>09.06.01 Информатика и вычи</w:t>
      </w:r>
      <w:r w:rsidR="00CF6F63" w:rsidRPr="00AB1289">
        <w:rPr>
          <w:b/>
        </w:rPr>
        <w:t>с</w:t>
      </w:r>
      <w:r w:rsidR="00CF6F63" w:rsidRPr="00AB1289">
        <w:rPr>
          <w:b/>
        </w:rPr>
        <w:t>лительная техника</w:t>
      </w:r>
      <w:r w:rsidR="00F45B62" w:rsidRPr="00AB1289">
        <w:rPr>
          <w:rFonts w:eastAsia="Courier New"/>
          <w:b/>
          <w:lang w:bidi="ru-RU"/>
        </w:rPr>
        <w:t xml:space="preserve"> (уровень подготовки кадров высшей квалификации), направле</w:t>
      </w:r>
      <w:r w:rsidR="00F45B62" w:rsidRPr="00AB1289">
        <w:rPr>
          <w:rFonts w:eastAsia="Courier New"/>
          <w:b/>
          <w:lang w:bidi="ru-RU"/>
        </w:rPr>
        <w:t>н</w:t>
      </w:r>
      <w:r w:rsidR="00F45B62" w:rsidRPr="00AB1289">
        <w:rPr>
          <w:rFonts w:eastAsia="Courier New"/>
          <w:b/>
          <w:lang w:bidi="ru-RU"/>
        </w:rPr>
        <w:t xml:space="preserve">ность программы </w:t>
      </w:r>
      <w:r w:rsidR="00F45B62" w:rsidRPr="00AB1289">
        <w:rPr>
          <w:b/>
        </w:rPr>
        <w:t xml:space="preserve"> «</w:t>
      </w:r>
      <w:r w:rsidR="00CF6F63" w:rsidRPr="00AB1289">
        <w:rPr>
          <w:b/>
        </w:rPr>
        <w:t>Управление в социальных и экономических системах</w:t>
      </w:r>
      <w:r w:rsidR="00F45B62" w:rsidRPr="00AB1289">
        <w:rPr>
          <w:b/>
        </w:rPr>
        <w:t>»</w:t>
      </w:r>
      <w:r w:rsidRPr="00AB1289">
        <w:t>.</w:t>
      </w:r>
    </w:p>
    <w:p w:rsidR="005A361B" w:rsidRPr="00AB1289" w:rsidRDefault="005A361B" w:rsidP="00872726">
      <w:pPr>
        <w:spacing w:line="360" w:lineRule="auto"/>
        <w:ind w:firstLine="540"/>
        <w:jc w:val="both"/>
      </w:pPr>
      <w:r w:rsidRPr="00AB1289">
        <w:t>Результатами</w:t>
      </w:r>
      <w:r w:rsidR="004C3EF3" w:rsidRPr="00AB1289">
        <w:t xml:space="preserve"> проведения </w:t>
      </w:r>
      <w:r w:rsidR="00EE5A86" w:rsidRPr="00AB1289">
        <w:t>итогов</w:t>
      </w:r>
      <w:r w:rsidR="004C3EF3" w:rsidRPr="00AB1289">
        <w:t>ой</w:t>
      </w:r>
      <w:r w:rsidR="00EE5A86" w:rsidRPr="00AB1289">
        <w:t xml:space="preserve"> аттестаци</w:t>
      </w:r>
      <w:r w:rsidR="004C3EF3" w:rsidRPr="00AB1289">
        <w:t>и</w:t>
      </w:r>
      <w:r w:rsidR="00EE5A86" w:rsidRPr="00AB1289">
        <w:t xml:space="preserve"> </w:t>
      </w:r>
      <w:r w:rsidR="00586368" w:rsidRPr="00AB1289">
        <w:t xml:space="preserve">выпускников </w:t>
      </w:r>
      <w:r w:rsidR="00E1029C" w:rsidRPr="00AB1289">
        <w:t>по направлению подгото</w:t>
      </w:r>
      <w:r w:rsidR="00E1029C" w:rsidRPr="00AB1289">
        <w:t>в</w:t>
      </w:r>
      <w:r w:rsidR="00E1029C" w:rsidRPr="00AB1289">
        <w:t xml:space="preserve">ки </w:t>
      </w:r>
      <w:r w:rsidR="00CF6F63" w:rsidRPr="00AB1289">
        <w:rPr>
          <w:b/>
        </w:rPr>
        <w:t>09.06.01 Информатика и вычислительная техника</w:t>
      </w:r>
      <w:r w:rsidR="00CF6F63" w:rsidRPr="00AB1289">
        <w:rPr>
          <w:rFonts w:eastAsia="Courier New"/>
          <w:b/>
          <w:lang w:bidi="ru-RU"/>
        </w:rPr>
        <w:t xml:space="preserve"> </w:t>
      </w:r>
      <w:r w:rsidR="00F45B62" w:rsidRPr="00AB1289">
        <w:rPr>
          <w:rFonts w:eastAsia="Courier New"/>
          <w:b/>
          <w:lang w:bidi="ru-RU"/>
        </w:rPr>
        <w:t>(уровень подготовки кадров вы</w:t>
      </w:r>
      <w:r w:rsidR="00F45B62" w:rsidRPr="00AB1289">
        <w:rPr>
          <w:rFonts w:eastAsia="Courier New"/>
          <w:b/>
          <w:lang w:bidi="ru-RU"/>
        </w:rPr>
        <w:t>с</w:t>
      </w:r>
      <w:r w:rsidR="00F45B62" w:rsidRPr="00AB1289">
        <w:rPr>
          <w:rFonts w:eastAsia="Courier New"/>
          <w:b/>
          <w:lang w:bidi="ru-RU"/>
        </w:rPr>
        <w:lastRenderedPageBreak/>
        <w:t xml:space="preserve">шей квалификации), направленность программы </w:t>
      </w:r>
      <w:r w:rsidR="00F45B62" w:rsidRPr="00AB1289">
        <w:rPr>
          <w:b/>
        </w:rPr>
        <w:t xml:space="preserve"> «</w:t>
      </w:r>
      <w:r w:rsidR="00CF6F63" w:rsidRPr="00AB1289">
        <w:rPr>
          <w:b/>
        </w:rPr>
        <w:t>Управление в социальных и экон</w:t>
      </w:r>
      <w:r w:rsidR="00CF6F63" w:rsidRPr="00AB1289">
        <w:rPr>
          <w:b/>
        </w:rPr>
        <w:t>о</w:t>
      </w:r>
      <w:r w:rsidR="00CF6F63" w:rsidRPr="00AB1289">
        <w:rPr>
          <w:b/>
        </w:rPr>
        <w:t>мических системах</w:t>
      </w:r>
      <w:r w:rsidR="00F45B62" w:rsidRPr="00AB1289">
        <w:rPr>
          <w:b/>
        </w:rPr>
        <w:t xml:space="preserve">» </w:t>
      </w:r>
      <w:r w:rsidR="004C3EF3" w:rsidRPr="00AB1289">
        <w:t>явля</w:t>
      </w:r>
      <w:r w:rsidRPr="00AB1289">
        <w:t>ю</w:t>
      </w:r>
      <w:r w:rsidR="004C3EF3" w:rsidRPr="00AB1289">
        <w:t>тся</w:t>
      </w:r>
      <w:r w:rsidRPr="00AB1289">
        <w:t>:</w:t>
      </w:r>
    </w:p>
    <w:p w:rsidR="005A361B" w:rsidRPr="00AB1289" w:rsidRDefault="00EE5A86" w:rsidP="00FE4E68">
      <w:pPr>
        <w:numPr>
          <w:ilvl w:val="0"/>
          <w:numId w:val="9"/>
        </w:numPr>
        <w:spacing w:line="360" w:lineRule="auto"/>
        <w:ind w:left="567"/>
        <w:jc w:val="both"/>
      </w:pPr>
      <w:r w:rsidRPr="00AB1289">
        <w:t>оцен</w:t>
      </w:r>
      <w:r w:rsidR="00586368" w:rsidRPr="00AB1289">
        <w:t>ка</w:t>
      </w:r>
      <w:r w:rsidRPr="00AB1289">
        <w:t xml:space="preserve"> </w:t>
      </w:r>
      <w:r w:rsidR="00215EB3" w:rsidRPr="00AB1289">
        <w:t>итоговой</w:t>
      </w:r>
      <w:r w:rsidR="00586368" w:rsidRPr="00AB1289">
        <w:t xml:space="preserve"> экзаменационной комиссией </w:t>
      </w:r>
      <w:r w:rsidR="00CB21C4" w:rsidRPr="00AB1289">
        <w:t>уров</w:t>
      </w:r>
      <w:r w:rsidR="004C3EF3" w:rsidRPr="00AB1289">
        <w:t>ней</w:t>
      </w:r>
      <w:r w:rsidR="00CB21C4" w:rsidRPr="00AB1289">
        <w:t xml:space="preserve"> </w:t>
      </w:r>
      <w:proofErr w:type="spellStart"/>
      <w:r w:rsidR="00CB21C4" w:rsidRPr="00AB1289">
        <w:t>сформированности</w:t>
      </w:r>
      <w:proofErr w:type="spellEnd"/>
      <w:r w:rsidRPr="00AB1289">
        <w:t xml:space="preserve"> у </w:t>
      </w:r>
      <w:r w:rsidR="00E1029C" w:rsidRPr="00AB1289">
        <w:t>выпускн</w:t>
      </w:r>
      <w:r w:rsidR="00E1029C" w:rsidRPr="00AB1289">
        <w:t>и</w:t>
      </w:r>
      <w:r w:rsidR="00E1029C" w:rsidRPr="00AB1289">
        <w:t>ков</w:t>
      </w:r>
      <w:r w:rsidRPr="00AB1289">
        <w:t xml:space="preserve"> </w:t>
      </w:r>
      <w:r w:rsidR="00DE124E" w:rsidRPr="00AB1289">
        <w:t xml:space="preserve">универсальных, </w:t>
      </w:r>
      <w:proofErr w:type="spellStart"/>
      <w:r w:rsidR="00DE124E" w:rsidRPr="00AB1289">
        <w:t>общепрофессиональных</w:t>
      </w:r>
      <w:proofErr w:type="spellEnd"/>
      <w:r w:rsidR="004C3EF3" w:rsidRPr="00AB1289">
        <w:t xml:space="preserve"> </w:t>
      </w:r>
      <w:r w:rsidR="00DE124E" w:rsidRPr="00AB1289">
        <w:t xml:space="preserve">и </w:t>
      </w:r>
      <w:r w:rsidR="004C3EF3" w:rsidRPr="00AB1289">
        <w:t xml:space="preserve">профессиональных </w:t>
      </w:r>
      <w:r w:rsidRPr="00AB1289">
        <w:t>компетенций</w:t>
      </w:r>
      <w:r w:rsidR="004C3EF3" w:rsidRPr="00AB1289">
        <w:t xml:space="preserve"> на з</w:t>
      </w:r>
      <w:r w:rsidR="004C3EF3" w:rsidRPr="00AB1289">
        <w:t>а</w:t>
      </w:r>
      <w:r w:rsidR="004C3EF3" w:rsidRPr="00AB1289">
        <w:t xml:space="preserve">вершающем этапе освоения основной профессиональной образовательной программы </w:t>
      </w:r>
      <w:r w:rsidR="00872726" w:rsidRPr="00AB1289">
        <w:t xml:space="preserve">высшего образования </w:t>
      </w:r>
      <w:r w:rsidR="004C3EF3" w:rsidRPr="00AB1289">
        <w:t>– этапе итоговой аттестации</w:t>
      </w:r>
      <w:r w:rsidR="005A361B" w:rsidRPr="00AB1289">
        <w:t>;</w:t>
      </w:r>
    </w:p>
    <w:p w:rsidR="0047459F" w:rsidRPr="00AB1289" w:rsidRDefault="005A361B" w:rsidP="00FE4E68">
      <w:pPr>
        <w:numPr>
          <w:ilvl w:val="0"/>
          <w:numId w:val="9"/>
        </w:numPr>
        <w:spacing w:line="360" w:lineRule="auto"/>
        <w:ind w:left="567"/>
        <w:jc w:val="both"/>
      </w:pPr>
      <w:r w:rsidRPr="00AB1289">
        <w:t xml:space="preserve">определение </w:t>
      </w:r>
      <w:r w:rsidR="00215EB3" w:rsidRPr="00AB1289">
        <w:t>итоговой</w:t>
      </w:r>
      <w:r w:rsidR="00586368" w:rsidRPr="00AB1289">
        <w:t xml:space="preserve"> экзаменационной комиссией итогов</w:t>
      </w:r>
      <w:r w:rsidR="00E60135" w:rsidRPr="00AB1289">
        <w:t>ых оценок</w:t>
      </w:r>
      <w:r w:rsidR="00586368" w:rsidRPr="00AB1289">
        <w:t xml:space="preserve"> </w:t>
      </w:r>
      <w:r w:rsidR="00BC34FD" w:rsidRPr="00AB1289">
        <w:t xml:space="preserve">по результатам прохождения каждым выпускником </w:t>
      </w:r>
      <w:r w:rsidR="00E60135" w:rsidRPr="00AB1289">
        <w:t xml:space="preserve">этапов </w:t>
      </w:r>
      <w:r w:rsidR="00BC34FD" w:rsidRPr="00AB1289">
        <w:t>итоговой аттестации</w:t>
      </w:r>
      <w:r w:rsidR="00E60135" w:rsidRPr="00AB1289">
        <w:t xml:space="preserve"> – </w:t>
      </w:r>
      <w:r w:rsidR="00215EB3" w:rsidRPr="00AB1289">
        <w:t>итогового</w:t>
      </w:r>
      <w:r w:rsidR="00E60135" w:rsidRPr="00AB1289">
        <w:t xml:space="preserve"> экзамена и представления научного доклада об основных результатах подготовленной научно-квалификационной работы (диссертации). Процедура оценивания проводится</w:t>
      </w:r>
      <w:r w:rsidR="00BC34FD" w:rsidRPr="00AB1289">
        <w:t xml:space="preserve"> </w:t>
      </w:r>
      <w:r w:rsidR="00586368" w:rsidRPr="00AB1289">
        <w:t xml:space="preserve">по </w:t>
      </w:r>
      <w:proofErr w:type="spellStart"/>
      <w:r w:rsidR="00586368" w:rsidRPr="00AB1289">
        <w:t>чет</w:t>
      </w:r>
      <w:r w:rsidR="00586368" w:rsidRPr="00AB1289">
        <w:t>ы</w:t>
      </w:r>
      <w:r w:rsidR="00586368" w:rsidRPr="00AB1289">
        <w:t>рехбалльной</w:t>
      </w:r>
      <w:proofErr w:type="spellEnd"/>
      <w:r w:rsidR="00586368" w:rsidRPr="00AB1289">
        <w:t xml:space="preserve"> шкале (</w:t>
      </w:r>
      <w:r w:rsidR="00BC34FD" w:rsidRPr="00AB1289">
        <w:t>«отлично», «хорошо», «удовлетворительно», «неудовлетворител</w:t>
      </w:r>
      <w:r w:rsidR="00BC34FD" w:rsidRPr="00AB1289">
        <w:t>ь</w:t>
      </w:r>
      <w:r w:rsidR="00BC34FD" w:rsidRPr="00AB1289">
        <w:t>но»</w:t>
      </w:r>
      <w:r w:rsidR="00586368" w:rsidRPr="00AB1289">
        <w:t>)</w:t>
      </w:r>
      <w:r w:rsidR="00BC34FD" w:rsidRPr="00AB1289">
        <w:t xml:space="preserve"> </w:t>
      </w:r>
      <w:r w:rsidRPr="00AB1289">
        <w:t xml:space="preserve">на основании </w:t>
      </w:r>
      <w:r w:rsidR="00586368" w:rsidRPr="00AB1289">
        <w:t xml:space="preserve">оценок уровней </w:t>
      </w:r>
      <w:proofErr w:type="spellStart"/>
      <w:r w:rsidR="00586368" w:rsidRPr="00AB1289">
        <w:t>сформированности</w:t>
      </w:r>
      <w:proofErr w:type="spellEnd"/>
      <w:r w:rsidR="00586368" w:rsidRPr="00AB1289">
        <w:t xml:space="preserve"> всех компетенций</w:t>
      </w:r>
      <w:r w:rsidR="00BC34FD" w:rsidRPr="00AB1289">
        <w:t>, предусмо</w:t>
      </w:r>
      <w:r w:rsidR="00BC34FD" w:rsidRPr="00AB1289">
        <w:t>т</w:t>
      </w:r>
      <w:r w:rsidR="00BC34FD" w:rsidRPr="00AB1289">
        <w:t>ренных основной профессиональной образовательной программой высшего образов</w:t>
      </w:r>
      <w:r w:rsidR="00BC34FD" w:rsidRPr="00AB1289">
        <w:t>а</w:t>
      </w:r>
      <w:r w:rsidR="00BC34FD" w:rsidRPr="00AB1289">
        <w:t>ния</w:t>
      </w:r>
      <w:r w:rsidR="004C3EF3" w:rsidRPr="00AB1289">
        <w:t>.</w:t>
      </w:r>
      <w:r w:rsidR="00872726" w:rsidRPr="00AB1289">
        <w:t xml:space="preserve"> </w:t>
      </w:r>
    </w:p>
    <w:p w:rsidR="00DE124E" w:rsidRPr="00AB1289" w:rsidRDefault="0047459F" w:rsidP="00DE12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</w:t>
      </w:r>
      <w:r w:rsidR="00DE124E" w:rsidRPr="00AB1289">
        <w:rPr>
          <w:rFonts w:ascii="Times New Roman" w:hAnsi="Times New Roman" w:cs="Times New Roman"/>
          <w:sz w:val="24"/>
          <w:szCs w:val="24"/>
        </w:rPr>
        <w:t>аспирантуры</w:t>
      </w:r>
      <w:r w:rsidR="00BC34FD" w:rsidRPr="00AB1289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CF6F63" w:rsidRPr="00AB1289">
        <w:rPr>
          <w:rFonts w:ascii="Times New Roman" w:hAnsi="Times New Roman" w:cs="Times New Roman"/>
          <w:b/>
          <w:sz w:val="24"/>
          <w:szCs w:val="24"/>
        </w:rPr>
        <w:t>09.06.01 Информатика и вычислительная техника</w:t>
      </w:r>
      <w:r w:rsidR="00CF6F63" w:rsidRPr="00AB1289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 xml:space="preserve"> (уровень подготовки кадров высшей квал</w:t>
      </w:r>
      <w:r w:rsidR="00CF6F63" w:rsidRPr="00AB1289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и</w:t>
      </w:r>
      <w:r w:rsidR="00CF6F63" w:rsidRPr="00AB1289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 xml:space="preserve">фикации), направленность программы </w:t>
      </w:r>
      <w:r w:rsidR="00CF6F63" w:rsidRPr="00AB1289">
        <w:rPr>
          <w:rFonts w:ascii="Times New Roman" w:hAnsi="Times New Roman" w:cs="Times New Roman"/>
          <w:b/>
          <w:sz w:val="24"/>
          <w:szCs w:val="24"/>
        </w:rPr>
        <w:t xml:space="preserve"> «Управление в социальных и экономических системах»</w:t>
      </w:r>
      <w:r w:rsidRPr="00AB1289">
        <w:rPr>
          <w:rFonts w:ascii="Times New Roman" w:hAnsi="Times New Roman" w:cs="Times New Roman"/>
          <w:sz w:val="24"/>
          <w:szCs w:val="24"/>
        </w:rPr>
        <w:t xml:space="preserve">, должен обладать следующими </w:t>
      </w:r>
      <w:r w:rsidR="00DE124E" w:rsidRPr="00AB1289">
        <w:rPr>
          <w:rFonts w:ascii="Times New Roman" w:hAnsi="Times New Roman" w:cs="Times New Roman"/>
          <w:sz w:val="24"/>
          <w:szCs w:val="24"/>
        </w:rPr>
        <w:t>универсальными компетенциями:</w:t>
      </w:r>
    </w:p>
    <w:p w:rsidR="0050087B" w:rsidRPr="00AB1289" w:rsidRDefault="00F45B62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</w:t>
      </w:r>
      <w:r w:rsidRPr="00AB1289">
        <w:rPr>
          <w:rFonts w:ascii="Times New Roman" w:hAnsi="Times New Roman" w:cs="Times New Roman"/>
          <w:sz w:val="24"/>
          <w:szCs w:val="24"/>
        </w:rPr>
        <w:t>е</w:t>
      </w:r>
      <w:r w:rsidRPr="00AB1289">
        <w:rPr>
          <w:rFonts w:ascii="Times New Roman" w:hAnsi="Times New Roman" w:cs="Times New Roman"/>
          <w:sz w:val="24"/>
          <w:szCs w:val="24"/>
        </w:rPr>
        <w:t>нерированию новых идей при решении исследовательских и практических задач, в том числе в междисциплинарных областях</w:t>
      </w:r>
      <w:r w:rsidR="0050087B" w:rsidRPr="00AB1289">
        <w:rPr>
          <w:rFonts w:ascii="Times New Roman" w:hAnsi="Times New Roman" w:cs="Times New Roman"/>
          <w:sz w:val="24"/>
          <w:szCs w:val="24"/>
        </w:rPr>
        <w:t xml:space="preserve"> (УК-1);</w:t>
      </w:r>
    </w:p>
    <w:p w:rsidR="0050087B" w:rsidRPr="00AB1289" w:rsidRDefault="00F45B62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ванием знаний в области истории и философии науки</w:t>
      </w:r>
      <w:r w:rsidR="0050087B" w:rsidRPr="00AB1289">
        <w:rPr>
          <w:rFonts w:ascii="Times New Roman" w:hAnsi="Times New Roman" w:cs="Times New Roman"/>
          <w:sz w:val="24"/>
          <w:szCs w:val="24"/>
        </w:rPr>
        <w:t xml:space="preserve"> (УК-2);</w:t>
      </w:r>
    </w:p>
    <w:p w:rsidR="0050087B" w:rsidRPr="00AB1289" w:rsidRDefault="00F45B62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  <w:r w:rsidR="0050087B" w:rsidRPr="00AB1289">
        <w:rPr>
          <w:rFonts w:ascii="Times New Roman" w:hAnsi="Times New Roman" w:cs="Times New Roman"/>
          <w:sz w:val="24"/>
          <w:szCs w:val="24"/>
        </w:rPr>
        <w:t xml:space="preserve"> (УК-3);</w:t>
      </w:r>
    </w:p>
    <w:p w:rsidR="0050087B" w:rsidRPr="00AB1289" w:rsidRDefault="00F45B62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 w:rsidR="0050087B" w:rsidRPr="00AB1289">
        <w:rPr>
          <w:rFonts w:ascii="Times New Roman" w:hAnsi="Times New Roman" w:cs="Times New Roman"/>
          <w:sz w:val="24"/>
          <w:szCs w:val="24"/>
        </w:rPr>
        <w:t xml:space="preserve"> (УК-4);</w:t>
      </w:r>
    </w:p>
    <w:p w:rsidR="0047459F" w:rsidRPr="00AB1289" w:rsidRDefault="00F45B62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способностью следовать этическим нормам в профессиональной деятельности</w:t>
      </w:r>
      <w:r w:rsidR="0050087B" w:rsidRPr="00AB1289">
        <w:rPr>
          <w:rFonts w:ascii="Times New Roman" w:hAnsi="Times New Roman" w:cs="Times New Roman"/>
          <w:sz w:val="24"/>
          <w:szCs w:val="24"/>
        </w:rPr>
        <w:t xml:space="preserve"> (УК-5)</w:t>
      </w:r>
      <w:r w:rsidRPr="00AB1289">
        <w:rPr>
          <w:rFonts w:ascii="Times New Roman" w:hAnsi="Times New Roman" w:cs="Times New Roman"/>
          <w:sz w:val="24"/>
          <w:szCs w:val="24"/>
        </w:rPr>
        <w:t>;</w:t>
      </w:r>
    </w:p>
    <w:p w:rsidR="00F45B62" w:rsidRPr="00AB1289" w:rsidRDefault="00F45B62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способностью планировать и решать задачи собственного профессионального и личн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стного развития (УК-6).</w:t>
      </w:r>
    </w:p>
    <w:p w:rsidR="00DE124E" w:rsidRPr="00AB1289" w:rsidRDefault="00DE124E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аспирантуры, должен обладать следующими </w:t>
      </w:r>
      <w:proofErr w:type="spellStart"/>
      <w:r w:rsidRPr="00AB1289">
        <w:rPr>
          <w:rFonts w:ascii="Times New Roman" w:hAnsi="Times New Roman" w:cs="Times New Roman"/>
          <w:sz w:val="24"/>
          <w:szCs w:val="24"/>
        </w:rPr>
        <w:t>общ</w:t>
      </w:r>
      <w:r w:rsidRPr="00AB1289">
        <w:rPr>
          <w:rFonts w:ascii="Times New Roman" w:hAnsi="Times New Roman" w:cs="Times New Roman"/>
          <w:sz w:val="24"/>
          <w:szCs w:val="24"/>
        </w:rPr>
        <w:t>е</w:t>
      </w:r>
      <w:r w:rsidRPr="00AB1289">
        <w:rPr>
          <w:rFonts w:ascii="Times New Roman" w:hAnsi="Times New Roman" w:cs="Times New Roman"/>
          <w:sz w:val="24"/>
          <w:szCs w:val="24"/>
        </w:rPr>
        <w:t>профессиональными</w:t>
      </w:r>
      <w:proofErr w:type="spellEnd"/>
      <w:r w:rsidRPr="00AB1289">
        <w:rPr>
          <w:rFonts w:ascii="Times New Roman" w:hAnsi="Times New Roman" w:cs="Times New Roman"/>
          <w:sz w:val="24"/>
          <w:szCs w:val="24"/>
        </w:rPr>
        <w:t xml:space="preserve"> компетенциями:</w:t>
      </w:r>
    </w:p>
    <w:p w:rsidR="0050087B" w:rsidRPr="00AB1289" w:rsidRDefault="00A945CA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владением методологией теоретических и экспериментальных исследований в области профессиональной деятельности</w:t>
      </w:r>
      <w:r w:rsidR="0050087B" w:rsidRPr="00AB1289">
        <w:rPr>
          <w:rFonts w:ascii="Times New Roman" w:hAnsi="Times New Roman" w:cs="Times New Roman"/>
          <w:sz w:val="24"/>
          <w:szCs w:val="24"/>
        </w:rPr>
        <w:t xml:space="preserve"> (ОПК-1);</w:t>
      </w:r>
    </w:p>
    <w:p w:rsidR="00DE124E" w:rsidRPr="00AB1289" w:rsidRDefault="00A945CA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владением культурой научного исследования, в том числе с использованием совреме</w:t>
      </w:r>
      <w:r w:rsidRPr="00AB1289">
        <w:rPr>
          <w:rFonts w:ascii="Times New Roman" w:hAnsi="Times New Roman" w:cs="Times New Roman"/>
          <w:sz w:val="24"/>
          <w:szCs w:val="24"/>
        </w:rPr>
        <w:t>н</w:t>
      </w:r>
      <w:r w:rsidRPr="00AB1289">
        <w:rPr>
          <w:rFonts w:ascii="Times New Roman" w:hAnsi="Times New Roman" w:cs="Times New Roman"/>
          <w:sz w:val="24"/>
          <w:szCs w:val="24"/>
        </w:rPr>
        <w:lastRenderedPageBreak/>
        <w:t xml:space="preserve">ных информационно-коммуникационных технологий </w:t>
      </w:r>
      <w:r w:rsidR="0050087B" w:rsidRPr="00AB1289">
        <w:rPr>
          <w:rFonts w:ascii="Times New Roman" w:hAnsi="Times New Roman" w:cs="Times New Roman"/>
          <w:sz w:val="24"/>
          <w:szCs w:val="24"/>
        </w:rPr>
        <w:t>(ОПК-2)</w:t>
      </w:r>
      <w:r w:rsidR="00F45B62" w:rsidRPr="00AB1289">
        <w:rPr>
          <w:rFonts w:ascii="Times New Roman" w:hAnsi="Times New Roman" w:cs="Times New Roman"/>
          <w:sz w:val="24"/>
          <w:szCs w:val="24"/>
        </w:rPr>
        <w:t>;</w:t>
      </w:r>
    </w:p>
    <w:p w:rsidR="00F45B62" w:rsidRPr="00AB1289" w:rsidRDefault="00A945CA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способностью к разработке новых методов исследования и их применению в самосто</w:t>
      </w:r>
      <w:r w:rsidRPr="00AB1289">
        <w:rPr>
          <w:rFonts w:ascii="Times New Roman" w:hAnsi="Times New Roman" w:cs="Times New Roman"/>
          <w:sz w:val="24"/>
          <w:szCs w:val="24"/>
        </w:rPr>
        <w:t>я</w:t>
      </w:r>
      <w:r w:rsidRPr="00AB1289">
        <w:rPr>
          <w:rFonts w:ascii="Times New Roman" w:hAnsi="Times New Roman" w:cs="Times New Roman"/>
          <w:sz w:val="24"/>
          <w:szCs w:val="24"/>
        </w:rPr>
        <w:t xml:space="preserve">тельной научно-исследовательской деятельности в области профессиональной деятельности </w:t>
      </w:r>
      <w:r w:rsidR="00F45B62" w:rsidRPr="00AB1289">
        <w:rPr>
          <w:rFonts w:ascii="Times New Roman" w:hAnsi="Times New Roman" w:cs="Times New Roman"/>
          <w:sz w:val="24"/>
          <w:szCs w:val="24"/>
        </w:rPr>
        <w:t>(ОПК-3);</w:t>
      </w:r>
    </w:p>
    <w:p w:rsidR="00F45B62" w:rsidRPr="00AB1289" w:rsidRDefault="00A945CA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готовностью организовать работу исследовательского коллектива в области професси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 xml:space="preserve">нальной деятельности </w:t>
      </w:r>
      <w:r w:rsidR="00F45B62" w:rsidRPr="00AB1289">
        <w:rPr>
          <w:rFonts w:ascii="Times New Roman" w:hAnsi="Times New Roman" w:cs="Times New Roman"/>
          <w:sz w:val="24"/>
          <w:szCs w:val="24"/>
        </w:rPr>
        <w:t>(ОПК-4);</w:t>
      </w:r>
    </w:p>
    <w:p w:rsidR="00F45B62" w:rsidRPr="00AB1289" w:rsidRDefault="00A945CA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способностью объективно оценивать результаты исследований и разработок, выпо</w:t>
      </w:r>
      <w:r w:rsidRPr="00AB1289">
        <w:rPr>
          <w:rFonts w:ascii="Times New Roman" w:hAnsi="Times New Roman" w:cs="Times New Roman"/>
          <w:sz w:val="24"/>
          <w:szCs w:val="24"/>
        </w:rPr>
        <w:t>л</w:t>
      </w:r>
      <w:r w:rsidRPr="00AB1289">
        <w:rPr>
          <w:rFonts w:ascii="Times New Roman" w:hAnsi="Times New Roman" w:cs="Times New Roman"/>
          <w:sz w:val="24"/>
          <w:szCs w:val="24"/>
        </w:rPr>
        <w:t>ненных другими специалистами и в других научных учреждениях</w:t>
      </w:r>
      <w:r w:rsidR="00F45B62" w:rsidRPr="00AB1289">
        <w:rPr>
          <w:rFonts w:ascii="Times New Roman" w:hAnsi="Times New Roman" w:cs="Times New Roman"/>
          <w:sz w:val="24"/>
          <w:szCs w:val="24"/>
        </w:rPr>
        <w:t xml:space="preserve"> (ОПК-5);</w:t>
      </w:r>
    </w:p>
    <w:p w:rsidR="00F45B62" w:rsidRPr="00AB1289" w:rsidRDefault="00A945CA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способностью представлять полученные результаты научно-исследовательской де</w:t>
      </w:r>
      <w:r w:rsidRPr="00AB1289">
        <w:rPr>
          <w:rFonts w:ascii="Times New Roman" w:hAnsi="Times New Roman" w:cs="Times New Roman"/>
          <w:sz w:val="24"/>
          <w:szCs w:val="24"/>
        </w:rPr>
        <w:t>я</w:t>
      </w:r>
      <w:r w:rsidRPr="00AB1289">
        <w:rPr>
          <w:rFonts w:ascii="Times New Roman" w:hAnsi="Times New Roman" w:cs="Times New Roman"/>
          <w:sz w:val="24"/>
          <w:szCs w:val="24"/>
        </w:rPr>
        <w:t>тельности на высоком уровне и с учетом соблюдения авторских прав</w:t>
      </w:r>
      <w:r w:rsidR="00F45B62" w:rsidRPr="00AB1289">
        <w:rPr>
          <w:rFonts w:ascii="Times New Roman" w:hAnsi="Times New Roman" w:cs="Times New Roman"/>
          <w:sz w:val="24"/>
          <w:szCs w:val="24"/>
        </w:rPr>
        <w:t xml:space="preserve"> (ОПК-6);</w:t>
      </w:r>
    </w:p>
    <w:p w:rsidR="00F45B62" w:rsidRPr="00AB1289" w:rsidRDefault="00A945CA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</w:t>
      </w:r>
      <w:r w:rsidRPr="00AB1289">
        <w:rPr>
          <w:rFonts w:ascii="Times New Roman" w:hAnsi="Times New Roman" w:cs="Times New Roman"/>
          <w:sz w:val="24"/>
          <w:szCs w:val="24"/>
        </w:rPr>
        <w:t>я</w:t>
      </w:r>
      <w:r w:rsidRPr="00AB1289">
        <w:rPr>
          <w:rFonts w:ascii="Times New Roman" w:hAnsi="Times New Roman" w:cs="Times New Roman"/>
          <w:sz w:val="24"/>
          <w:szCs w:val="24"/>
        </w:rPr>
        <w:t>тельности</w:t>
      </w:r>
      <w:r w:rsidR="00F45B62" w:rsidRPr="00AB1289">
        <w:rPr>
          <w:rFonts w:ascii="Times New Roman" w:hAnsi="Times New Roman" w:cs="Times New Roman"/>
          <w:sz w:val="24"/>
          <w:szCs w:val="24"/>
        </w:rPr>
        <w:t xml:space="preserve"> (ОПК-7);</w:t>
      </w:r>
    </w:p>
    <w:p w:rsidR="00F45B62" w:rsidRPr="00AB1289" w:rsidRDefault="00A945CA" w:rsidP="005008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граммам высшего образования</w:t>
      </w:r>
      <w:r w:rsidR="00F45B62" w:rsidRPr="00AB1289">
        <w:rPr>
          <w:rFonts w:ascii="Times New Roman" w:hAnsi="Times New Roman" w:cs="Times New Roman"/>
          <w:sz w:val="24"/>
          <w:szCs w:val="24"/>
        </w:rPr>
        <w:t xml:space="preserve"> (ОПК-8).</w:t>
      </w:r>
    </w:p>
    <w:p w:rsidR="0047459F" w:rsidRPr="00AB1289" w:rsidRDefault="0047459F" w:rsidP="00A945C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289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</w:t>
      </w:r>
      <w:r w:rsidR="00DE124E" w:rsidRPr="00AB1289">
        <w:rPr>
          <w:rFonts w:ascii="Times New Roman" w:hAnsi="Times New Roman" w:cs="Times New Roman"/>
          <w:sz w:val="24"/>
          <w:szCs w:val="24"/>
        </w:rPr>
        <w:t>аспирантуры</w:t>
      </w:r>
      <w:r w:rsidRPr="00AB1289">
        <w:rPr>
          <w:rFonts w:ascii="Times New Roman" w:hAnsi="Times New Roman" w:cs="Times New Roman"/>
          <w:sz w:val="24"/>
          <w:szCs w:val="24"/>
        </w:rPr>
        <w:t>, должен обладать профессиональными компетенциями, соответствующими виду (видам) профессиональной деятельности, на кот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 xml:space="preserve">рый (которые) ориентирована программа </w:t>
      </w:r>
      <w:r w:rsidR="00DE124E" w:rsidRPr="00AB1289">
        <w:rPr>
          <w:rFonts w:ascii="Times New Roman" w:hAnsi="Times New Roman" w:cs="Times New Roman"/>
          <w:sz w:val="24"/>
          <w:szCs w:val="24"/>
        </w:rPr>
        <w:t>аспирантуры</w:t>
      </w:r>
      <w:r w:rsidRPr="00AB128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945CA" w:rsidRPr="00AB1289" w:rsidRDefault="00A945CA" w:rsidP="00A945CA">
      <w:pPr>
        <w:pStyle w:val="ConsPlusNormal"/>
        <w:spacing w:line="36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proofErr w:type="gramStart"/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</w:t>
      </w:r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н</w:t>
      </w:r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терфейсов, разработки новых математических методов и средств поддержки интеллектуал</w:t>
      </w:r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ь</w:t>
      </w:r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ной обработки данных, разработки информационных и автоматизированных систем прое</w:t>
      </w:r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к</w:t>
      </w:r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тирования и управления в приложении к различным предметным областям;</w:t>
      </w:r>
      <w:proofErr w:type="gramEnd"/>
    </w:p>
    <w:p w:rsidR="0047459F" w:rsidRPr="00AB1289" w:rsidRDefault="00A945CA" w:rsidP="00A945C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преподавательская деятельность по образовательным программам высшего образов</w:t>
      </w:r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а</w:t>
      </w:r>
      <w:r w:rsidRPr="00AB1289">
        <w:rPr>
          <w:rFonts w:ascii="Times New Roman" w:eastAsia="Courier New" w:hAnsi="Times New Roman" w:cs="Times New Roman"/>
          <w:sz w:val="24"/>
          <w:szCs w:val="24"/>
          <w:lang w:bidi="ru-RU"/>
        </w:rPr>
        <w:t>ния</w:t>
      </w:r>
      <w:r w:rsidR="0047459F" w:rsidRPr="00AB1289">
        <w:rPr>
          <w:rFonts w:ascii="Times New Roman" w:hAnsi="Times New Roman" w:cs="Times New Roman"/>
          <w:sz w:val="24"/>
          <w:szCs w:val="24"/>
        </w:rPr>
        <w:t>:</w:t>
      </w:r>
    </w:p>
    <w:p w:rsidR="0047459F" w:rsidRPr="00AB1289" w:rsidRDefault="00A945CA" w:rsidP="00A945C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владением методами проведения теоретических и прикладных исследований систе</w:t>
      </w:r>
      <w:r w:rsidRPr="00AB1289">
        <w:rPr>
          <w:rFonts w:ascii="Times New Roman" w:hAnsi="Times New Roman" w:cs="Times New Roman"/>
          <w:sz w:val="24"/>
          <w:szCs w:val="24"/>
        </w:rPr>
        <w:t>м</w:t>
      </w:r>
      <w:r w:rsidRPr="00AB1289">
        <w:rPr>
          <w:rFonts w:ascii="Times New Roman" w:hAnsi="Times New Roman" w:cs="Times New Roman"/>
          <w:sz w:val="24"/>
          <w:szCs w:val="24"/>
        </w:rPr>
        <w:t>ных связей и закономерностей функционирования и развития объектов и процессов в экон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мике и обществе с учетом отраслевых особенностей</w:t>
      </w:r>
      <w:r w:rsidR="0050087B" w:rsidRPr="00AB1289">
        <w:rPr>
          <w:rFonts w:ascii="Times New Roman" w:hAnsi="Times New Roman" w:cs="Times New Roman"/>
          <w:sz w:val="24"/>
          <w:szCs w:val="24"/>
        </w:rPr>
        <w:t xml:space="preserve"> </w:t>
      </w:r>
      <w:r w:rsidR="0047459F" w:rsidRPr="00AB1289">
        <w:rPr>
          <w:rFonts w:ascii="Times New Roman" w:hAnsi="Times New Roman" w:cs="Times New Roman"/>
          <w:sz w:val="24"/>
          <w:szCs w:val="24"/>
        </w:rPr>
        <w:t>(ПК-1);</w:t>
      </w:r>
    </w:p>
    <w:p w:rsidR="0047459F" w:rsidRPr="00AB1289" w:rsidRDefault="00A945CA" w:rsidP="004745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готовностью к разработке методов и алгоритмов интеллектуальной поддержки прин</w:t>
      </w:r>
      <w:r w:rsidRPr="00AB1289">
        <w:rPr>
          <w:rFonts w:ascii="Times New Roman" w:hAnsi="Times New Roman" w:cs="Times New Roman"/>
          <w:sz w:val="24"/>
          <w:szCs w:val="24"/>
        </w:rPr>
        <w:t>я</w:t>
      </w:r>
      <w:r w:rsidRPr="00AB1289">
        <w:rPr>
          <w:rFonts w:ascii="Times New Roman" w:hAnsi="Times New Roman" w:cs="Times New Roman"/>
          <w:sz w:val="24"/>
          <w:szCs w:val="24"/>
        </w:rPr>
        <w:t>тия управленческих решений в экономических и социальных системах</w:t>
      </w:r>
      <w:r w:rsidR="0050087B" w:rsidRPr="00AB1289">
        <w:rPr>
          <w:rFonts w:ascii="Times New Roman" w:hAnsi="Times New Roman" w:cs="Times New Roman"/>
          <w:sz w:val="24"/>
          <w:szCs w:val="24"/>
        </w:rPr>
        <w:t xml:space="preserve"> </w:t>
      </w:r>
      <w:r w:rsidR="0047459F" w:rsidRPr="00AB1289">
        <w:rPr>
          <w:rFonts w:ascii="Times New Roman" w:hAnsi="Times New Roman" w:cs="Times New Roman"/>
          <w:sz w:val="24"/>
          <w:szCs w:val="24"/>
        </w:rPr>
        <w:t>(ПК-2);</w:t>
      </w:r>
    </w:p>
    <w:p w:rsidR="0047459F" w:rsidRPr="00AB1289" w:rsidRDefault="00A945CA" w:rsidP="004745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bCs/>
          <w:sz w:val="24"/>
          <w:szCs w:val="24"/>
        </w:rPr>
        <w:t>готовностью к разработке новых информационных технологий в решении задач упра</w:t>
      </w:r>
      <w:r w:rsidRPr="00AB1289">
        <w:rPr>
          <w:rFonts w:ascii="Times New Roman" w:hAnsi="Times New Roman" w:cs="Times New Roman"/>
          <w:bCs/>
          <w:sz w:val="24"/>
          <w:szCs w:val="24"/>
        </w:rPr>
        <w:t>в</w:t>
      </w:r>
      <w:r w:rsidRPr="00AB1289">
        <w:rPr>
          <w:rFonts w:ascii="Times New Roman" w:hAnsi="Times New Roman" w:cs="Times New Roman"/>
          <w:bCs/>
          <w:sz w:val="24"/>
          <w:szCs w:val="24"/>
        </w:rPr>
        <w:t>ления и принятия решений в социальных и экономических системах</w:t>
      </w:r>
      <w:r w:rsidR="0050087B" w:rsidRPr="00AB1289">
        <w:rPr>
          <w:rFonts w:ascii="Times New Roman" w:hAnsi="Times New Roman" w:cs="Times New Roman"/>
          <w:sz w:val="24"/>
          <w:szCs w:val="24"/>
        </w:rPr>
        <w:t xml:space="preserve"> </w:t>
      </w:r>
      <w:r w:rsidRPr="00AB1289">
        <w:rPr>
          <w:rFonts w:ascii="Times New Roman" w:hAnsi="Times New Roman" w:cs="Times New Roman"/>
          <w:sz w:val="24"/>
          <w:szCs w:val="24"/>
        </w:rPr>
        <w:t>(ПК-3);</w:t>
      </w:r>
    </w:p>
    <w:p w:rsidR="00A945CA" w:rsidRPr="00AB1289" w:rsidRDefault="00A945CA" w:rsidP="004745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владением методами анализа, моделирования, оптимизации, совершенствования упра</w:t>
      </w:r>
      <w:r w:rsidRPr="00AB1289">
        <w:rPr>
          <w:rFonts w:ascii="Times New Roman" w:hAnsi="Times New Roman" w:cs="Times New Roman"/>
          <w:sz w:val="24"/>
          <w:szCs w:val="24"/>
        </w:rPr>
        <w:t>в</w:t>
      </w:r>
      <w:r w:rsidRPr="00AB1289">
        <w:rPr>
          <w:rFonts w:ascii="Times New Roman" w:hAnsi="Times New Roman" w:cs="Times New Roman"/>
          <w:sz w:val="24"/>
          <w:szCs w:val="24"/>
        </w:rPr>
        <w:t xml:space="preserve">ления и механизмов принятия решений в организационных системах с целью повышения </w:t>
      </w:r>
      <w:r w:rsidRPr="00AB1289">
        <w:rPr>
          <w:rFonts w:ascii="Times New Roman" w:hAnsi="Times New Roman" w:cs="Times New Roman"/>
          <w:sz w:val="24"/>
          <w:szCs w:val="24"/>
        </w:rPr>
        <w:lastRenderedPageBreak/>
        <w:t>эффективности их функционирования (ПК-4);</w:t>
      </w:r>
    </w:p>
    <w:p w:rsidR="00A945CA" w:rsidRPr="00AB1289" w:rsidRDefault="00A945CA" w:rsidP="004745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готовностью к разработке специального математического и программного обеспечения систем управления и принятия решений в социальных и экономических системах (ПК-5);</w:t>
      </w:r>
    </w:p>
    <w:p w:rsidR="00A945CA" w:rsidRPr="00AB1289" w:rsidRDefault="00A945CA" w:rsidP="004745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в области управления в социальных и экономических системах (ПК-6).</w:t>
      </w:r>
    </w:p>
    <w:p w:rsidR="00CB21C4" w:rsidRPr="00AB1289" w:rsidRDefault="00CC43C6" w:rsidP="0047459F">
      <w:pPr>
        <w:spacing w:line="360" w:lineRule="auto"/>
        <w:jc w:val="both"/>
      </w:pPr>
      <w:r w:rsidRPr="00AB1289">
        <w:tab/>
      </w:r>
    </w:p>
    <w:p w:rsidR="00936A5F" w:rsidRPr="00AB1289" w:rsidRDefault="00936A5F" w:rsidP="00FE4E68">
      <w:pPr>
        <w:numPr>
          <w:ilvl w:val="0"/>
          <w:numId w:val="10"/>
        </w:numPr>
        <w:spacing w:line="360" w:lineRule="auto"/>
        <w:ind w:left="0" w:firstLine="567"/>
        <w:jc w:val="both"/>
        <w:rPr>
          <w:b/>
        </w:rPr>
      </w:pPr>
      <w:r w:rsidRPr="00AB1289">
        <w:rPr>
          <w:b/>
        </w:rPr>
        <w:t xml:space="preserve">Программа </w:t>
      </w:r>
      <w:r w:rsidR="00A40CF9" w:rsidRPr="00AB1289">
        <w:rPr>
          <w:b/>
        </w:rPr>
        <w:t>итогового</w:t>
      </w:r>
      <w:r w:rsidRPr="00AB1289">
        <w:rPr>
          <w:b/>
        </w:rPr>
        <w:t xml:space="preserve"> экзамена</w:t>
      </w:r>
    </w:p>
    <w:p w:rsidR="00936A5F" w:rsidRPr="00AB1289" w:rsidRDefault="00936A5F" w:rsidP="00936A5F">
      <w:pPr>
        <w:spacing w:line="360" w:lineRule="auto"/>
        <w:ind w:firstLine="567"/>
        <w:jc w:val="both"/>
        <w:rPr>
          <w:b/>
        </w:rPr>
      </w:pPr>
    </w:p>
    <w:p w:rsidR="001D02D7" w:rsidRPr="00AB1289" w:rsidRDefault="00936A5F" w:rsidP="00936A5F">
      <w:pPr>
        <w:spacing w:line="360" w:lineRule="auto"/>
        <w:ind w:firstLine="567"/>
        <w:jc w:val="both"/>
        <w:rPr>
          <w:b/>
        </w:rPr>
      </w:pPr>
      <w:r w:rsidRPr="00AB1289">
        <w:rPr>
          <w:b/>
        </w:rPr>
        <w:t xml:space="preserve">3.1 </w:t>
      </w:r>
      <w:r w:rsidR="0062440B" w:rsidRPr="00AB1289">
        <w:rPr>
          <w:b/>
        </w:rPr>
        <w:t xml:space="preserve">Содержание </w:t>
      </w:r>
      <w:r w:rsidR="00A40CF9" w:rsidRPr="00AB1289">
        <w:rPr>
          <w:b/>
        </w:rPr>
        <w:t>итогового</w:t>
      </w:r>
      <w:r w:rsidR="0062440B" w:rsidRPr="00AB1289">
        <w:rPr>
          <w:b/>
        </w:rPr>
        <w:t xml:space="preserve"> экзамена </w:t>
      </w:r>
      <w:r w:rsidR="001D02D7" w:rsidRPr="00AB1289">
        <w:rPr>
          <w:b/>
        </w:rPr>
        <w:t xml:space="preserve"> </w:t>
      </w:r>
    </w:p>
    <w:p w:rsidR="001D02D7" w:rsidRPr="00AB1289" w:rsidRDefault="00A40CF9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AB1289">
        <w:t xml:space="preserve">Итоговый </w:t>
      </w:r>
      <w:r w:rsidR="001D02D7" w:rsidRPr="00AB1289">
        <w:t xml:space="preserve">экзамен по направлению подготовки  </w:t>
      </w:r>
      <w:r w:rsidR="00A945CA" w:rsidRPr="00AB1289">
        <w:rPr>
          <w:b/>
        </w:rPr>
        <w:t>09.06.01 Информатика и вычисл</w:t>
      </w:r>
      <w:r w:rsidR="00A945CA" w:rsidRPr="00AB1289">
        <w:rPr>
          <w:b/>
        </w:rPr>
        <w:t>и</w:t>
      </w:r>
      <w:r w:rsidR="00A945CA" w:rsidRPr="00AB1289">
        <w:rPr>
          <w:b/>
        </w:rPr>
        <w:t>тельная техника</w:t>
      </w:r>
      <w:r w:rsidR="00A945CA" w:rsidRPr="00AB1289">
        <w:rPr>
          <w:rFonts w:eastAsia="Courier New"/>
          <w:b/>
          <w:lang w:bidi="ru-RU"/>
        </w:rPr>
        <w:t xml:space="preserve"> (уровень подготовки кадров высшей квалификации), направле</w:t>
      </w:r>
      <w:r w:rsidR="00A945CA" w:rsidRPr="00AB1289">
        <w:rPr>
          <w:rFonts w:eastAsia="Courier New"/>
          <w:b/>
          <w:lang w:bidi="ru-RU"/>
        </w:rPr>
        <w:t>н</w:t>
      </w:r>
      <w:r w:rsidR="00A945CA" w:rsidRPr="00AB1289">
        <w:rPr>
          <w:rFonts w:eastAsia="Courier New"/>
          <w:b/>
          <w:lang w:bidi="ru-RU"/>
        </w:rPr>
        <w:t xml:space="preserve">ность программы </w:t>
      </w:r>
      <w:r w:rsidR="00A945CA" w:rsidRPr="00AB1289">
        <w:rPr>
          <w:b/>
        </w:rPr>
        <w:t xml:space="preserve"> «Управление в социальных и экономических системах»</w:t>
      </w:r>
      <w:r w:rsidR="00DF6FBC" w:rsidRPr="00AB1289">
        <w:t xml:space="preserve"> </w:t>
      </w:r>
      <w:r w:rsidR="001D02D7" w:rsidRPr="00AB1289">
        <w:t xml:space="preserve">  проводи</w:t>
      </w:r>
      <w:r w:rsidR="001D02D7" w:rsidRPr="00AB1289">
        <w:t>т</w:t>
      </w:r>
      <w:r w:rsidR="001D02D7" w:rsidRPr="00AB1289">
        <w:t xml:space="preserve">ся </w:t>
      </w:r>
      <w:r w:rsidRPr="00AB1289">
        <w:t>итоговыми</w:t>
      </w:r>
      <w:r w:rsidR="001D02D7" w:rsidRPr="00AB1289">
        <w:t xml:space="preserve"> экзаменационными комиссиями (далее – </w:t>
      </w:r>
      <w:r w:rsidRPr="00AB1289">
        <w:t>И</w:t>
      </w:r>
      <w:r w:rsidR="001D02D7" w:rsidRPr="00AB1289">
        <w:t>ЭК) в целях определения соотве</w:t>
      </w:r>
      <w:r w:rsidR="001D02D7" w:rsidRPr="00AB1289">
        <w:t>т</w:t>
      </w:r>
      <w:r w:rsidR="001D02D7" w:rsidRPr="00AB1289">
        <w:t xml:space="preserve">ствия результатов освоения аспирантами основной профессиональной образовательной программы высшего образования (ОПОП </w:t>
      </w:r>
      <w:proofErr w:type="gramStart"/>
      <w:r w:rsidR="001D02D7" w:rsidRPr="00AB1289">
        <w:t>ВО</w:t>
      </w:r>
      <w:proofErr w:type="gramEnd"/>
      <w:r w:rsidR="001D02D7" w:rsidRPr="00AB1289">
        <w:t>) - программы подготовки научно-педагогических кадров в аспирантуре требованиям федерального государственного образ</w:t>
      </w:r>
      <w:r w:rsidR="001D02D7" w:rsidRPr="00AB1289">
        <w:t>о</w:t>
      </w:r>
      <w:r w:rsidR="001D02D7" w:rsidRPr="00AB1289">
        <w:t>вательного стандарта высшего образования (ФГОС ВО).</w:t>
      </w:r>
    </w:p>
    <w:p w:rsidR="001D02D7" w:rsidRPr="00AB1289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AB1289">
        <w:rPr>
          <w:bCs/>
        </w:rPr>
        <w:t xml:space="preserve">К </w:t>
      </w:r>
      <w:r w:rsidR="00A40CF9" w:rsidRPr="00AB1289">
        <w:rPr>
          <w:bCs/>
        </w:rPr>
        <w:t>итоговому</w:t>
      </w:r>
      <w:r w:rsidRPr="00AB1289">
        <w:rPr>
          <w:bCs/>
        </w:rPr>
        <w:t xml:space="preserve"> экзамену допускаются </w:t>
      </w:r>
      <w:r w:rsidR="00936A5F" w:rsidRPr="00AB1289">
        <w:rPr>
          <w:bCs/>
        </w:rPr>
        <w:t>аспиранты</w:t>
      </w:r>
      <w:r w:rsidRPr="00AB1289">
        <w:rPr>
          <w:bCs/>
        </w:rPr>
        <w:t>, в полном объеме выполнившие уче</w:t>
      </w:r>
      <w:r w:rsidRPr="00AB1289">
        <w:rPr>
          <w:bCs/>
        </w:rPr>
        <w:t>б</w:t>
      </w:r>
      <w:r w:rsidRPr="00AB1289">
        <w:rPr>
          <w:bCs/>
        </w:rPr>
        <w:t xml:space="preserve">ный план </w:t>
      </w:r>
      <w:r w:rsidR="00936A5F" w:rsidRPr="00AB1289">
        <w:rPr>
          <w:bCs/>
        </w:rPr>
        <w:t xml:space="preserve">и (или) индивидуальный учебный план, </w:t>
      </w:r>
      <w:proofErr w:type="gramStart"/>
      <w:r w:rsidRPr="00AB1289">
        <w:rPr>
          <w:bCs/>
        </w:rPr>
        <w:t>соответствующей</w:t>
      </w:r>
      <w:proofErr w:type="gramEnd"/>
      <w:r w:rsidRPr="00AB1289">
        <w:rPr>
          <w:bCs/>
        </w:rPr>
        <w:t xml:space="preserve"> ОПОП ВО.</w:t>
      </w:r>
    </w:p>
    <w:p w:rsidR="001D02D7" w:rsidRPr="00AB1289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AB1289">
        <w:rPr>
          <w:bCs/>
        </w:rPr>
        <w:t xml:space="preserve">     </w:t>
      </w:r>
      <w:r w:rsidR="00A40CF9" w:rsidRPr="00AB1289">
        <w:rPr>
          <w:bCs/>
        </w:rPr>
        <w:t>Итоговый</w:t>
      </w:r>
      <w:r w:rsidRPr="00AB1289">
        <w:rPr>
          <w:bCs/>
        </w:rPr>
        <w:t xml:space="preserve"> экзамен проводится в форме междисциплинарного экзамена и состоит из 3 частей:</w:t>
      </w:r>
    </w:p>
    <w:p w:rsidR="001D02D7" w:rsidRPr="00AB1289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AB1289">
        <w:rPr>
          <w:b/>
          <w:bCs/>
        </w:rPr>
        <w:t>1 часть</w:t>
      </w:r>
      <w:r w:rsidRPr="00AB1289">
        <w:rPr>
          <w:bCs/>
        </w:rPr>
        <w:t xml:space="preserve"> – теоретический вопрос, проводится в устной или письменной форме по б</w:t>
      </w:r>
      <w:r w:rsidRPr="00AB1289">
        <w:rPr>
          <w:bCs/>
        </w:rPr>
        <w:t>и</w:t>
      </w:r>
      <w:r w:rsidR="00936A5F" w:rsidRPr="00AB1289">
        <w:rPr>
          <w:bCs/>
        </w:rPr>
        <w:t>летам;</w:t>
      </w:r>
    </w:p>
    <w:p w:rsidR="001D02D7" w:rsidRPr="00AB1289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AB1289">
        <w:rPr>
          <w:b/>
          <w:bCs/>
        </w:rPr>
        <w:t>2 часть</w:t>
      </w:r>
      <w:r w:rsidR="00936A5F" w:rsidRPr="00AB1289">
        <w:rPr>
          <w:bCs/>
        </w:rPr>
        <w:t xml:space="preserve"> – практическое задание;</w:t>
      </w:r>
    </w:p>
    <w:p w:rsidR="001D02D7" w:rsidRPr="00AB1289" w:rsidRDefault="001D02D7" w:rsidP="001D02D7">
      <w:pPr>
        <w:widowControl w:val="0"/>
        <w:autoSpaceDE w:val="0"/>
        <w:autoSpaceDN w:val="0"/>
        <w:adjustRightInd w:val="0"/>
        <w:spacing w:line="360" w:lineRule="auto"/>
        <w:ind w:right="162" w:firstLine="567"/>
        <w:jc w:val="both"/>
        <w:rPr>
          <w:bCs/>
        </w:rPr>
      </w:pPr>
      <w:r w:rsidRPr="00AB1289">
        <w:rPr>
          <w:b/>
          <w:bCs/>
        </w:rPr>
        <w:t>3 часть</w:t>
      </w:r>
      <w:r w:rsidRPr="00AB1289">
        <w:rPr>
          <w:bCs/>
        </w:rPr>
        <w:t xml:space="preserve"> – открытое занятие (лекция, семинар, практическое занятие) по одной из в</w:t>
      </w:r>
      <w:r w:rsidRPr="00AB1289">
        <w:rPr>
          <w:bCs/>
        </w:rPr>
        <w:t>ы</w:t>
      </w:r>
      <w:r w:rsidRPr="00AB1289">
        <w:rPr>
          <w:bCs/>
        </w:rPr>
        <w:t>бранной аспирантом теме, соответствующей профилю образовательной программы, в пр</w:t>
      </w:r>
      <w:r w:rsidRPr="00AB1289">
        <w:rPr>
          <w:bCs/>
        </w:rPr>
        <w:t>и</w:t>
      </w:r>
      <w:r w:rsidRPr="00AB1289">
        <w:rPr>
          <w:bCs/>
        </w:rPr>
        <w:t xml:space="preserve">сутствии членов </w:t>
      </w:r>
      <w:r w:rsidR="00A40CF9" w:rsidRPr="00AB1289">
        <w:rPr>
          <w:bCs/>
        </w:rPr>
        <w:t>И</w:t>
      </w:r>
      <w:r w:rsidRPr="00AB1289">
        <w:rPr>
          <w:bCs/>
        </w:rPr>
        <w:t>ЭК. Форма сдачи третье</w:t>
      </w:r>
      <w:r w:rsidR="00936A5F" w:rsidRPr="00AB1289">
        <w:rPr>
          <w:bCs/>
        </w:rPr>
        <w:t>й</w:t>
      </w:r>
      <w:r w:rsidRPr="00AB1289">
        <w:rPr>
          <w:bCs/>
        </w:rPr>
        <w:t xml:space="preserve"> части экзамена выбирается аспирантом по с</w:t>
      </w:r>
      <w:r w:rsidRPr="00AB1289">
        <w:rPr>
          <w:bCs/>
        </w:rPr>
        <w:t>о</w:t>
      </w:r>
      <w:r w:rsidRPr="00AB1289">
        <w:rPr>
          <w:bCs/>
        </w:rPr>
        <w:t xml:space="preserve">гласованию с научным руководителем, утверждается решением кафедры. </w:t>
      </w:r>
    </w:p>
    <w:p w:rsidR="001D02D7" w:rsidRPr="00AB1289" w:rsidRDefault="001D02D7" w:rsidP="001D02D7">
      <w:pPr>
        <w:spacing w:line="360" w:lineRule="auto"/>
        <w:ind w:firstLine="567"/>
        <w:jc w:val="both"/>
        <w:rPr>
          <w:bCs/>
        </w:rPr>
      </w:pPr>
      <w:r w:rsidRPr="00AB1289">
        <w:rPr>
          <w:bCs/>
        </w:rPr>
        <w:t>Для аспирантов из числа лиц с ограниченными возможностями здоровья итоговый э</w:t>
      </w:r>
      <w:r w:rsidRPr="00AB1289">
        <w:rPr>
          <w:bCs/>
        </w:rPr>
        <w:t>к</w:t>
      </w:r>
      <w:r w:rsidRPr="00AB1289">
        <w:rPr>
          <w:bCs/>
        </w:rPr>
        <w:t xml:space="preserve">замен проводится </w:t>
      </w:r>
      <w:proofErr w:type="spellStart"/>
      <w:r w:rsidRPr="00AB1289">
        <w:rPr>
          <w:bCs/>
        </w:rPr>
        <w:t>ОмГА</w:t>
      </w:r>
      <w:proofErr w:type="spellEnd"/>
      <w:r w:rsidRPr="00AB1289">
        <w:rPr>
          <w:bCs/>
        </w:rPr>
        <w:t xml:space="preserve"> с учетом особенностей их психофизического развития, их индив</w:t>
      </w:r>
      <w:r w:rsidRPr="00AB1289">
        <w:rPr>
          <w:bCs/>
        </w:rPr>
        <w:t>и</w:t>
      </w:r>
      <w:r w:rsidRPr="00AB1289">
        <w:rPr>
          <w:bCs/>
        </w:rPr>
        <w:t>дуальных возможностей и состояния здоровья.</w:t>
      </w:r>
    </w:p>
    <w:p w:rsidR="001D02D7" w:rsidRPr="00AB1289" w:rsidRDefault="001D02D7" w:rsidP="001D02D7">
      <w:pPr>
        <w:spacing w:line="360" w:lineRule="auto"/>
        <w:ind w:firstLine="567"/>
        <w:jc w:val="both"/>
        <w:rPr>
          <w:bCs/>
        </w:rPr>
      </w:pPr>
    </w:p>
    <w:p w:rsidR="001D02D7" w:rsidRPr="00AB1289" w:rsidRDefault="00936A5F" w:rsidP="001D02D7">
      <w:pPr>
        <w:spacing w:line="360" w:lineRule="auto"/>
        <w:ind w:firstLine="567"/>
        <w:jc w:val="both"/>
        <w:rPr>
          <w:b/>
          <w:bCs/>
        </w:rPr>
      </w:pPr>
      <w:r w:rsidRPr="00AB1289">
        <w:rPr>
          <w:b/>
          <w:bCs/>
        </w:rPr>
        <w:t xml:space="preserve">3.2 </w:t>
      </w:r>
      <w:r w:rsidR="001D02D7" w:rsidRPr="00AB1289">
        <w:rPr>
          <w:b/>
          <w:bCs/>
        </w:rPr>
        <w:t>Требования к 3-й части итогового экзамена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Содержание и план занятия (лекции, семинара, практического занятия) разрабатыв</w:t>
      </w:r>
      <w:r w:rsidRPr="00AB1289">
        <w:rPr>
          <w:bCs/>
        </w:rPr>
        <w:t>а</w:t>
      </w:r>
      <w:r w:rsidRPr="00AB1289">
        <w:rPr>
          <w:bCs/>
        </w:rPr>
        <w:t>ется аспирантом с участием научного руководителя.</w:t>
      </w:r>
      <w:r w:rsidR="00936A5F" w:rsidRPr="00AB1289">
        <w:rPr>
          <w:bCs/>
        </w:rPr>
        <w:t xml:space="preserve"> </w:t>
      </w:r>
      <w:r w:rsidRPr="00AB1289">
        <w:rPr>
          <w:bCs/>
        </w:rPr>
        <w:t>Тема занятия выбирается аспирантом в соответствии с профилем подготовки и должна быть одобрена выпускающей кафедрой.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lastRenderedPageBreak/>
        <w:t>Аспирант в установленные научным руководителем сроки со</w:t>
      </w:r>
      <w:r w:rsidR="00AC5627" w:rsidRPr="00AB1289">
        <w:rPr>
          <w:bCs/>
        </w:rPr>
        <w:t>ставляет план-конспект занятия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В плане-конспекте должны содержаться: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а) формулировка темы занятия;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б) краткое вступление, в котором определяется место и значение темы в составе учебной дисциплины образовательной программы подготовки бакалавров или магистров.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в) структура занятия/разделы темы занятия (не более пяти-шести разделов);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г) основные положения каждого раздела темы занятия с частным выводом и перех</w:t>
      </w:r>
      <w:r w:rsidRPr="00AB1289">
        <w:rPr>
          <w:bCs/>
        </w:rPr>
        <w:t>о</w:t>
      </w:r>
      <w:r w:rsidRPr="00AB1289">
        <w:rPr>
          <w:bCs/>
        </w:rPr>
        <w:t>дом к следующему разделу;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proofErr w:type="spellStart"/>
      <w:r w:rsidRPr="00AB1289">
        <w:rPr>
          <w:bCs/>
        </w:rPr>
        <w:t>д</w:t>
      </w:r>
      <w:proofErr w:type="spellEnd"/>
      <w:r w:rsidRPr="00AB1289">
        <w:rPr>
          <w:bCs/>
        </w:rPr>
        <w:t>) определения используемых на занятии терминов и понятий;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е) используемые фактические (цифровые, табличные, графические) данные, фо</w:t>
      </w:r>
      <w:r w:rsidRPr="00AB1289">
        <w:rPr>
          <w:bCs/>
        </w:rPr>
        <w:t>р</w:t>
      </w:r>
      <w:r w:rsidRPr="00AB1289">
        <w:rPr>
          <w:bCs/>
        </w:rPr>
        <w:t>мульный материал, полные имена и даты, а также языковые примеры с переводом, цитаты с указанием источников;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ж) список учебников, учебных пособий, научной литературы, относящейся к теме занятия.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В каждом пункте плана должно быть указано примерное время его исполнения (а</w:t>
      </w:r>
      <w:r w:rsidRPr="00AB1289">
        <w:rPr>
          <w:bCs/>
        </w:rPr>
        <w:t>с</w:t>
      </w:r>
      <w:r w:rsidRPr="00AB1289">
        <w:rPr>
          <w:bCs/>
        </w:rPr>
        <w:t>пирант должен уметь рассчитывать время изложения материала по объему, степени сло</w:t>
      </w:r>
      <w:r w:rsidRPr="00AB1289">
        <w:rPr>
          <w:bCs/>
        </w:rPr>
        <w:t>ж</w:t>
      </w:r>
      <w:r w:rsidRPr="00AB1289">
        <w:rPr>
          <w:bCs/>
        </w:rPr>
        <w:t>ности для восприятия, новизне, а также уметь чередовать более напряженные и требу</w:t>
      </w:r>
      <w:r w:rsidRPr="00AB1289">
        <w:rPr>
          <w:bCs/>
        </w:rPr>
        <w:t>ю</w:t>
      </w:r>
      <w:r w:rsidRPr="00AB1289">
        <w:rPr>
          <w:bCs/>
        </w:rPr>
        <w:t>щие усиления внимания фрагменты занятия  менее напряженными).</w:t>
      </w:r>
      <w:r w:rsidR="00936A5F" w:rsidRPr="00AB1289">
        <w:rPr>
          <w:bCs/>
        </w:rPr>
        <w:t xml:space="preserve"> </w:t>
      </w:r>
      <w:r w:rsidRPr="00AB1289">
        <w:rPr>
          <w:bCs/>
        </w:rPr>
        <w:t>В конце занятия об</w:t>
      </w:r>
      <w:r w:rsidRPr="00AB1289">
        <w:rPr>
          <w:bCs/>
        </w:rPr>
        <w:t>я</w:t>
      </w:r>
      <w:r w:rsidRPr="00AB1289">
        <w:rPr>
          <w:bCs/>
        </w:rPr>
        <w:t>зательно краткое обобщение изложенного. Также необходимо оставить время в конце з</w:t>
      </w:r>
      <w:r w:rsidRPr="00AB1289">
        <w:rPr>
          <w:bCs/>
        </w:rPr>
        <w:t>а</w:t>
      </w:r>
      <w:r w:rsidRPr="00AB1289">
        <w:rPr>
          <w:bCs/>
        </w:rPr>
        <w:t xml:space="preserve">нятия для ответов на возможные вопросы слушателей и членов </w:t>
      </w:r>
      <w:r w:rsidR="00A40CF9" w:rsidRPr="00AB1289">
        <w:rPr>
          <w:bCs/>
        </w:rPr>
        <w:t>И</w:t>
      </w:r>
      <w:r w:rsidRPr="00AB1289">
        <w:rPr>
          <w:bCs/>
        </w:rPr>
        <w:t>ЭК.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Занятие не должно сводиться только к зачитыванию заранее подготовленного мат</w:t>
      </w:r>
      <w:r w:rsidRPr="00AB1289">
        <w:rPr>
          <w:bCs/>
        </w:rPr>
        <w:t>е</w:t>
      </w:r>
      <w:r w:rsidRPr="00AB1289">
        <w:rPr>
          <w:bCs/>
        </w:rPr>
        <w:t>риала. Необходима свободная устная форма изложения материала, работа с аудиторией. Речь аспиранта  должна быть понятной, лаконичной, правильной в грамматическом, ст</w:t>
      </w:r>
      <w:r w:rsidRPr="00AB1289">
        <w:rPr>
          <w:bCs/>
        </w:rPr>
        <w:t>и</w:t>
      </w:r>
      <w:r w:rsidRPr="00AB1289">
        <w:rPr>
          <w:bCs/>
        </w:rPr>
        <w:t>листическом отношении. Аспирант должен уметь обращаться к аудитории и контролир</w:t>
      </w:r>
      <w:r w:rsidRPr="00AB1289">
        <w:rPr>
          <w:bCs/>
        </w:rPr>
        <w:t>о</w:t>
      </w:r>
      <w:r w:rsidRPr="00AB1289">
        <w:rPr>
          <w:bCs/>
        </w:rPr>
        <w:t>вать темп речи.</w:t>
      </w:r>
      <w:r w:rsidR="00936A5F" w:rsidRPr="00AB1289">
        <w:rPr>
          <w:bCs/>
        </w:rPr>
        <w:t xml:space="preserve"> </w:t>
      </w:r>
      <w:r w:rsidRPr="00AB1289">
        <w:rPr>
          <w:bCs/>
        </w:rPr>
        <w:t xml:space="preserve">На занятии аспирант должен раскрыть понимание им избранной темы, знание её проблемных аспектов, представление о возможном практическом применении результатов своего научного исследования. 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В ходе занятия необходимо показать методологические основы исследования, акт</w:t>
      </w:r>
      <w:r w:rsidRPr="00AB1289">
        <w:rPr>
          <w:bCs/>
        </w:rPr>
        <w:t>у</w:t>
      </w:r>
      <w:r w:rsidRPr="00AB1289">
        <w:rPr>
          <w:bCs/>
        </w:rPr>
        <w:t>альность и новизну избранной темы, продемонстрировать владение методическими при</w:t>
      </w:r>
      <w:r w:rsidRPr="00AB1289">
        <w:rPr>
          <w:bCs/>
        </w:rPr>
        <w:t>е</w:t>
      </w:r>
      <w:r w:rsidRPr="00AB1289">
        <w:rPr>
          <w:bCs/>
        </w:rPr>
        <w:t>мами работы с аудиторией, знание и понимание психологических особенностей аудит</w:t>
      </w:r>
      <w:r w:rsidRPr="00AB1289">
        <w:rPr>
          <w:bCs/>
        </w:rPr>
        <w:t>о</w:t>
      </w:r>
      <w:r w:rsidRPr="00AB1289">
        <w:rPr>
          <w:bCs/>
        </w:rPr>
        <w:t>рии, навыки педагогической работы со студентами.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 xml:space="preserve">Продолжительность занятия 2 </w:t>
      </w:r>
      <w:proofErr w:type="gramStart"/>
      <w:r w:rsidRPr="00AB1289">
        <w:rPr>
          <w:bCs/>
        </w:rPr>
        <w:t>академических</w:t>
      </w:r>
      <w:proofErr w:type="gramEnd"/>
      <w:r w:rsidRPr="00AB1289">
        <w:rPr>
          <w:bCs/>
        </w:rPr>
        <w:t xml:space="preserve"> часа.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По решению выпускающей кафедры занятие может быть проведено: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- перед аспирантами 1-го и 2-го года обучения,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 xml:space="preserve">- магистрантам и </w:t>
      </w:r>
      <w:proofErr w:type="gramStart"/>
      <w:r w:rsidRPr="00AB1289">
        <w:rPr>
          <w:bCs/>
        </w:rPr>
        <w:t>бакалаврам</w:t>
      </w:r>
      <w:proofErr w:type="gramEnd"/>
      <w:r w:rsidRPr="00AB1289">
        <w:rPr>
          <w:bCs/>
        </w:rPr>
        <w:t xml:space="preserve"> обучающимся на данной кафедре,</w:t>
      </w:r>
    </w:p>
    <w:p w:rsidR="001D02D7" w:rsidRPr="00AB1289" w:rsidRDefault="001D02D7" w:rsidP="008F054D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lastRenderedPageBreak/>
        <w:t xml:space="preserve">- только членам </w:t>
      </w:r>
      <w:r w:rsidR="00A40CF9" w:rsidRPr="00AB1289">
        <w:rPr>
          <w:bCs/>
        </w:rPr>
        <w:t>И</w:t>
      </w:r>
      <w:r w:rsidRPr="00AB1289">
        <w:rPr>
          <w:bCs/>
        </w:rPr>
        <w:t>ЭК.</w:t>
      </w:r>
    </w:p>
    <w:p w:rsidR="008F054D" w:rsidRPr="00AB1289" w:rsidRDefault="00936A5F" w:rsidP="00AC5627">
      <w:pPr>
        <w:spacing w:line="360" w:lineRule="auto"/>
        <w:ind w:right="304" w:firstLine="567"/>
        <w:jc w:val="both"/>
        <w:rPr>
          <w:bCs/>
        </w:rPr>
      </w:pPr>
      <w:r w:rsidRPr="00AB1289">
        <w:rPr>
          <w:bCs/>
        </w:rPr>
        <w:t>Требования к рабочей программе.</w:t>
      </w:r>
    </w:p>
    <w:p w:rsidR="008F054D" w:rsidRPr="00AB1289" w:rsidRDefault="00936A5F" w:rsidP="008F054D">
      <w:pPr>
        <w:spacing w:line="360" w:lineRule="auto"/>
        <w:ind w:firstLine="567"/>
        <w:jc w:val="both"/>
        <w:rPr>
          <w:b/>
          <w:bCs/>
        </w:rPr>
      </w:pPr>
      <w:r w:rsidRPr="00AB1289">
        <w:rPr>
          <w:b/>
          <w:bCs/>
        </w:rPr>
        <w:t xml:space="preserve">3.3 </w:t>
      </w:r>
      <w:r w:rsidR="008F054D" w:rsidRPr="00AB1289">
        <w:rPr>
          <w:b/>
          <w:bCs/>
        </w:rPr>
        <w:t xml:space="preserve">Оценка уровней </w:t>
      </w:r>
      <w:proofErr w:type="spellStart"/>
      <w:r w:rsidR="008F054D" w:rsidRPr="00AB1289">
        <w:rPr>
          <w:b/>
          <w:bCs/>
        </w:rPr>
        <w:t>сформированности</w:t>
      </w:r>
      <w:proofErr w:type="spellEnd"/>
      <w:r w:rsidR="008F054D" w:rsidRPr="00AB1289">
        <w:rPr>
          <w:b/>
          <w:bCs/>
        </w:rPr>
        <w:t xml:space="preserve"> компетенций выпускников по результатам </w:t>
      </w:r>
      <w:r w:rsidR="00A40CF9" w:rsidRPr="00AB1289">
        <w:rPr>
          <w:b/>
          <w:bCs/>
        </w:rPr>
        <w:t>итогового</w:t>
      </w:r>
      <w:r w:rsidR="008F054D" w:rsidRPr="00AB1289">
        <w:rPr>
          <w:b/>
          <w:bCs/>
        </w:rPr>
        <w:t xml:space="preserve"> экзамена</w:t>
      </w:r>
    </w:p>
    <w:p w:rsidR="0024767F" w:rsidRPr="00AB1289" w:rsidRDefault="0024767F" w:rsidP="008F054D">
      <w:pPr>
        <w:spacing w:line="360" w:lineRule="auto"/>
        <w:ind w:firstLine="567"/>
        <w:jc w:val="both"/>
        <w:rPr>
          <w:bCs/>
        </w:rPr>
      </w:pPr>
      <w:r w:rsidRPr="00AB1289">
        <w:rPr>
          <w:bCs/>
        </w:rPr>
        <w:t>В соответствии с учебным планом по программе аспирантуры по направлению подг</w:t>
      </w:r>
      <w:r w:rsidRPr="00AB1289">
        <w:rPr>
          <w:bCs/>
        </w:rPr>
        <w:t>о</w:t>
      </w:r>
      <w:r w:rsidRPr="00AB1289">
        <w:rPr>
          <w:bCs/>
        </w:rPr>
        <w:t xml:space="preserve">товки: </w:t>
      </w:r>
      <w:r w:rsidR="004D0610" w:rsidRPr="00AB1289">
        <w:rPr>
          <w:b/>
        </w:rPr>
        <w:t>09.06.01 Информатика и вычислительная техника</w:t>
      </w:r>
      <w:r w:rsidR="004D0610" w:rsidRPr="00AB1289">
        <w:rPr>
          <w:rFonts w:eastAsia="Courier New"/>
          <w:b/>
          <w:lang w:bidi="ru-RU"/>
        </w:rPr>
        <w:t xml:space="preserve"> (уровень подготовки кадров высшей квалификации), направленность программы </w:t>
      </w:r>
      <w:r w:rsidR="004D0610" w:rsidRPr="00AB1289">
        <w:rPr>
          <w:b/>
        </w:rPr>
        <w:t xml:space="preserve"> «Управление в социальных и экономических системах»</w:t>
      </w:r>
      <w:r w:rsidR="00DF6FBC" w:rsidRPr="00AB1289">
        <w:t xml:space="preserve"> </w:t>
      </w:r>
      <w:r w:rsidRPr="00AB1289">
        <w:rPr>
          <w:bCs/>
        </w:rPr>
        <w:t xml:space="preserve"> </w:t>
      </w:r>
      <w:proofErr w:type="gramStart"/>
      <w:r w:rsidRPr="00AB1289">
        <w:rPr>
          <w:bCs/>
        </w:rPr>
        <w:t>компетенции, оцениваемые в ходе проведения итоговой атт</w:t>
      </w:r>
      <w:r w:rsidRPr="00AB1289">
        <w:rPr>
          <w:bCs/>
        </w:rPr>
        <w:t>е</w:t>
      </w:r>
      <w:r w:rsidRPr="00AB1289">
        <w:rPr>
          <w:bCs/>
        </w:rPr>
        <w:t>стации распределяются</w:t>
      </w:r>
      <w:proofErr w:type="gramEnd"/>
      <w:r w:rsidRPr="00AB1289">
        <w:rPr>
          <w:bCs/>
        </w:rPr>
        <w:t xml:space="preserve"> по формам пров</w:t>
      </w:r>
      <w:r w:rsidR="008C4226" w:rsidRPr="00AB1289">
        <w:rPr>
          <w:bCs/>
        </w:rPr>
        <w:t xml:space="preserve">едения </w:t>
      </w:r>
      <w:r w:rsidRPr="00AB1289">
        <w:rPr>
          <w:bCs/>
        </w:rPr>
        <w:t>ИА следующим образом: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528"/>
      </w:tblGrid>
      <w:tr w:rsidR="0024767F" w:rsidRPr="00AB1289" w:rsidTr="004D0610">
        <w:tc>
          <w:tcPr>
            <w:tcW w:w="4361" w:type="dxa"/>
          </w:tcPr>
          <w:p w:rsidR="0024767F" w:rsidRPr="00AB1289" w:rsidRDefault="00764C50" w:rsidP="00CE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B1289">
              <w:rPr>
                <w:b/>
                <w:bCs/>
                <w:sz w:val="20"/>
                <w:szCs w:val="20"/>
              </w:rPr>
              <w:t xml:space="preserve">Форма проведения </w:t>
            </w:r>
            <w:r w:rsidR="0024767F" w:rsidRPr="00AB1289">
              <w:rPr>
                <w:b/>
                <w:bCs/>
                <w:sz w:val="20"/>
                <w:szCs w:val="20"/>
              </w:rPr>
              <w:t>ИА</w:t>
            </w:r>
          </w:p>
        </w:tc>
        <w:tc>
          <w:tcPr>
            <w:tcW w:w="5528" w:type="dxa"/>
          </w:tcPr>
          <w:p w:rsidR="0024767F" w:rsidRPr="00AB1289" w:rsidRDefault="0024767F" w:rsidP="00CE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B1289">
              <w:rPr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24767F" w:rsidRPr="00AB1289" w:rsidTr="004D0610">
        <w:tc>
          <w:tcPr>
            <w:tcW w:w="4361" w:type="dxa"/>
          </w:tcPr>
          <w:p w:rsidR="0024767F" w:rsidRPr="00AB1289" w:rsidRDefault="0024767F" w:rsidP="008C4226">
            <w:pPr>
              <w:jc w:val="both"/>
              <w:rPr>
                <w:bCs/>
                <w:sz w:val="20"/>
                <w:szCs w:val="20"/>
              </w:rPr>
            </w:pPr>
            <w:r w:rsidRPr="00AB1289">
              <w:rPr>
                <w:bCs/>
                <w:sz w:val="20"/>
                <w:szCs w:val="20"/>
              </w:rPr>
              <w:t xml:space="preserve">Подготовка к сдаче и сдача </w:t>
            </w:r>
            <w:r w:rsidR="008C4226" w:rsidRPr="00AB1289">
              <w:rPr>
                <w:bCs/>
                <w:sz w:val="20"/>
                <w:szCs w:val="20"/>
              </w:rPr>
              <w:t>итогового</w:t>
            </w:r>
            <w:r w:rsidRPr="00AB1289">
              <w:rPr>
                <w:bCs/>
                <w:sz w:val="20"/>
                <w:szCs w:val="20"/>
              </w:rPr>
              <w:t xml:space="preserve"> экзамена</w:t>
            </w:r>
          </w:p>
        </w:tc>
        <w:tc>
          <w:tcPr>
            <w:tcW w:w="5528" w:type="dxa"/>
            <w:vAlign w:val="center"/>
          </w:tcPr>
          <w:p w:rsidR="0024767F" w:rsidRPr="00AB1289" w:rsidRDefault="00367468" w:rsidP="004D0610">
            <w:pPr>
              <w:jc w:val="center"/>
              <w:rPr>
                <w:bCs/>
                <w:sz w:val="20"/>
                <w:szCs w:val="20"/>
              </w:rPr>
            </w:pPr>
            <w:r w:rsidRPr="00AB1289">
              <w:rPr>
                <w:bCs/>
                <w:sz w:val="20"/>
                <w:szCs w:val="20"/>
              </w:rPr>
              <w:t>ОПК-</w:t>
            </w:r>
            <w:r w:rsidR="004D0610" w:rsidRPr="00AB1289">
              <w:rPr>
                <w:bCs/>
                <w:sz w:val="20"/>
                <w:szCs w:val="20"/>
              </w:rPr>
              <w:t>2</w:t>
            </w:r>
            <w:r w:rsidRPr="00AB1289">
              <w:rPr>
                <w:bCs/>
                <w:sz w:val="20"/>
                <w:szCs w:val="20"/>
              </w:rPr>
              <w:t xml:space="preserve">, </w:t>
            </w:r>
            <w:r w:rsidR="00A40CF9" w:rsidRPr="00AB1289">
              <w:rPr>
                <w:bCs/>
                <w:sz w:val="20"/>
                <w:szCs w:val="20"/>
              </w:rPr>
              <w:t>ОПК-3, ОПК-</w:t>
            </w:r>
            <w:r w:rsidR="004D0610" w:rsidRPr="00AB1289">
              <w:rPr>
                <w:bCs/>
                <w:sz w:val="20"/>
                <w:szCs w:val="20"/>
              </w:rPr>
              <w:t xml:space="preserve">6, </w:t>
            </w:r>
            <w:r w:rsidR="00A40CF9" w:rsidRPr="00AB1289">
              <w:rPr>
                <w:bCs/>
                <w:sz w:val="20"/>
                <w:szCs w:val="20"/>
              </w:rPr>
              <w:t>ПК-</w:t>
            </w:r>
            <w:r w:rsidR="004D0610" w:rsidRPr="00AB1289">
              <w:rPr>
                <w:bCs/>
                <w:sz w:val="20"/>
                <w:szCs w:val="20"/>
              </w:rPr>
              <w:t xml:space="preserve">2, </w:t>
            </w:r>
            <w:r w:rsidR="00A40CF9" w:rsidRPr="00AB1289">
              <w:rPr>
                <w:bCs/>
                <w:sz w:val="20"/>
                <w:szCs w:val="20"/>
              </w:rPr>
              <w:t>ПК-</w:t>
            </w:r>
            <w:r w:rsidR="004D0610" w:rsidRPr="00AB1289">
              <w:rPr>
                <w:bCs/>
                <w:sz w:val="20"/>
                <w:szCs w:val="20"/>
              </w:rPr>
              <w:t>3</w:t>
            </w:r>
            <w:r w:rsidR="00A40CF9" w:rsidRPr="00AB1289">
              <w:rPr>
                <w:bCs/>
                <w:sz w:val="20"/>
                <w:szCs w:val="20"/>
              </w:rPr>
              <w:t xml:space="preserve">, </w:t>
            </w:r>
            <w:r w:rsidR="004D0610" w:rsidRPr="00AB1289">
              <w:rPr>
                <w:bCs/>
                <w:sz w:val="20"/>
                <w:szCs w:val="20"/>
              </w:rPr>
              <w:t xml:space="preserve">ПК-5, ПК-6, УК-1, </w:t>
            </w:r>
            <w:r w:rsidRPr="00AB1289">
              <w:rPr>
                <w:bCs/>
                <w:sz w:val="20"/>
                <w:szCs w:val="20"/>
              </w:rPr>
              <w:t>УК-</w:t>
            </w:r>
            <w:r w:rsidR="004D0610" w:rsidRPr="00AB1289">
              <w:rPr>
                <w:bCs/>
                <w:sz w:val="20"/>
                <w:szCs w:val="20"/>
              </w:rPr>
              <w:t>2</w:t>
            </w:r>
            <w:r w:rsidRPr="00AB1289">
              <w:rPr>
                <w:bCs/>
                <w:sz w:val="20"/>
                <w:szCs w:val="20"/>
              </w:rPr>
              <w:t>, УК-</w:t>
            </w:r>
            <w:r w:rsidR="004D0610" w:rsidRPr="00AB1289">
              <w:rPr>
                <w:bCs/>
                <w:sz w:val="20"/>
                <w:szCs w:val="20"/>
              </w:rPr>
              <w:t>3</w:t>
            </w:r>
            <w:r w:rsidRPr="00AB1289">
              <w:rPr>
                <w:bCs/>
                <w:sz w:val="20"/>
                <w:szCs w:val="20"/>
              </w:rPr>
              <w:t xml:space="preserve">, </w:t>
            </w:r>
            <w:r w:rsidR="0050087B" w:rsidRPr="00AB1289">
              <w:rPr>
                <w:bCs/>
                <w:sz w:val="20"/>
                <w:szCs w:val="20"/>
              </w:rPr>
              <w:t>УК-</w:t>
            </w:r>
            <w:r w:rsidR="004D0610" w:rsidRPr="00AB1289">
              <w:rPr>
                <w:bCs/>
                <w:sz w:val="20"/>
                <w:szCs w:val="20"/>
              </w:rPr>
              <w:t>4, УК-5</w:t>
            </w:r>
          </w:p>
        </w:tc>
      </w:tr>
    </w:tbl>
    <w:p w:rsidR="0024767F" w:rsidRPr="00AB1289" w:rsidRDefault="0024767F" w:rsidP="008F054D">
      <w:pPr>
        <w:spacing w:line="360" w:lineRule="auto"/>
        <w:ind w:firstLine="567"/>
        <w:jc w:val="both"/>
        <w:rPr>
          <w:bCs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368"/>
        <w:gridCol w:w="3467"/>
        <w:gridCol w:w="4352"/>
      </w:tblGrid>
      <w:tr w:rsidR="008F054D" w:rsidRPr="00AB1289" w:rsidTr="00E46519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Код контр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лируемой компетенции (или ее ча</w:t>
            </w:r>
            <w:r w:rsidRPr="00AB1289">
              <w:rPr>
                <w:sz w:val="20"/>
                <w:szCs w:val="20"/>
              </w:rPr>
              <w:t>с</w:t>
            </w:r>
            <w:r w:rsidRPr="00AB1289">
              <w:rPr>
                <w:sz w:val="20"/>
                <w:szCs w:val="20"/>
              </w:rPr>
              <w:t xml:space="preserve">ти)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Формулировка контролируемой ко</w:t>
            </w:r>
            <w:r w:rsidRPr="00AB1289">
              <w:rPr>
                <w:sz w:val="20"/>
                <w:szCs w:val="20"/>
              </w:rPr>
              <w:t>м</w:t>
            </w:r>
            <w:r w:rsidRPr="00AB1289">
              <w:rPr>
                <w:sz w:val="20"/>
                <w:szCs w:val="20"/>
              </w:rPr>
              <w:t>петенции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Критерий оценивания уровня </w:t>
            </w:r>
            <w:proofErr w:type="spellStart"/>
            <w:r w:rsidRPr="00AB1289">
              <w:rPr>
                <w:sz w:val="20"/>
                <w:szCs w:val="20"/>
              </w:rPr>
              <w:t>сформированн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сти</w:t>
            </w:r>
            <w:proofErr w:type="spellEnd"/>
            <w:r w:rsidRPr="00AB1289">
              <w:rPr>
                <w:sz w:val="20"/>
                <w:szCs w:val="20"/>
              </w:rPr>
              <w:t xml:space="preserve"> компетенции </w:t>
            </w:r>
          </w:p>
        </w:tc>
      </w:tr>
      <w:tr w:rsidR="008F054D" w:rsidRPr="00AB1289" w:rsidTr="00E46519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4D" w:rsidRPr="00AB1289" w:rsidRDefault="001822F2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4D" w:rsidRPr="00AB1289" w:rsidRDefault="008F054D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ОПК-</w:t>
            </w:r>
            <w:r w:rsidR="004D0610" w:rsidRPr="00AB1289">
              <w:rPr>
                <w:sz w:val="20"/>
                <w:szCs w:val="20"/>
              </w:rPr>
              <w:t>2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4D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владением культурой научного и</w:t>
            </w:r>
            <w:r w:rsidRPr="00AB1289">
              <w:rPr>
                <w:sz w:val="20"/>
                <w:szCs w:val="20"/>
              </w:rPr>
              <w:t>с</w:t>
            </w:r>
            <w:r w:rsidRPr="00AB1289">
              <w:rPr>
                <w:sz w:val="20"/>
                <w:szCs w:val="20"/>
              </w:rPr>
              <w:t>следования, в том числе с использ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ванием современных информацио</w:t>
            </w:r>
            <w:r w:rsidRPr="00AB1289">
              <w:rPr>
                <w:sz w:val="20"/>
                <w:szCs w:val="20"/>
              </w:rPr>
              <w:t>н</w:t>
            </w:r>
            <w:r w:rsidRPr="00AB1289">
              <w:rPr>
                <w:sz w:val="20"/>
                <w:szCs w:val="20"/>
              </w:rPr>
              <w:t>но-коммуникационных технологий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 - обучающийся, демонстрирует выс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кий уровень владения </w:t>
            </w:r>
            <w:r w:rsidR="006C2A82" w:rsidRPr="00AB1289">
              <w:rPr>
                <w:sz w:val="20"/>
                <w:szCs w:val="20"/>
              </w:rPr>
              <w:t>культурой научного и</w:t>
            </w:r>
            <w:r w:rsidR="006C2A82" w:rsidRPr="00AB1289">
              <w:rPr>
                <w:sz w:val="20"/>
                <w:szCs w:val="20"/>
              </w:rPr>
              <w:t>с</w:t>
            </w:r>
            <w:r w:rsidR="006C2A82" w:rsidRPr="00AB1289">
              <w:rPr>
                <w:sz w:val="20"/>
                <w:szCs w:val="20"/>
              </w:rPr>
              <w:t>следования, в том числе с использованием с</w:t>
            </w:r>
            <w:r w:rsidR="006C2A82" w:rsidRPr="00AB1289">
              <w:rPr>
                <w:sz w:val="20"/>
                <w:szCs w:val="20"/>
              </w:rPr>
              <w:t>о</w:t>
            </w:r>
            <w:r w:rsidR="006C2A82" w:rsidRPr="00AB1289">
              <w:rPr>
                <w:sz w:val="20"/>
                <w:szCs w:val="20"/>
              </w:rPr>
              <w:t>временных информационно-коммуникационных технологий</w:t>
            </w:r>
          </w:p>
        </w:tc>
      </w:tr>
      <w:tr w:rsidR="008F054D" w:rsidRPr="00AB1289" w:rsidTr="00E46519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обучающийся, согласовывает  с научным руководителем </w:t>
            </w:r>
            <w:proofErr w:type="gramStart"/>
            <w:r w:rsidR="006C2A82" w:rsidRPr="00AB1289">
              <w:rPr>
                <w:sz w:val="20"/>
                <w:szCs w:val="20"/>
              </w:rPr>
              <w:t>научное</w:t>
            </w:r>
            <w:proofErr w:type="gramEnd"/>
            <w:r w:rsidR="006C2A82" w:rsidRPr="00AB1289">
              <w:rPr>
                <w:sz w:val="20"/>
                <w:szCs w:val="20"/>
              </w:rPr>
              <w:t xml:space="preserve"> </w:t>
            </w:r>
            <w:proofErr w:type="spellStart"/>
            <w:r w:rsidR="006C2A82" w:rsidRPr="00AB1289">
              <w:rPr>
                <w:sz w:val="20"/>
                <w:szCs w:val="20"/>
              </w:rPr>
              <w:t>исследован</w:t>
            </w:r>
            <w:r w:rsidR="006C2A82" w:rsidRPr="00AB1289">
              <w:rPr>
                <w:sz w:val="20"/>
                <w:szCs w:val="20"/>
              </w:rPr>
              <w:t>и</w:t>
            </w:r>
            <w:r w:rsidR="006C2A82" w:rsidRPr="00AB1289">
              <w:rPr>
                <w:sz w:val="20"/>
                <w:szCs w:val="20"/>
              </w:rPr>
              <w:t>яе</w:t>
            </w:r>
            <w:proofErr w:type="spellEnd"/>
            <w:r w:rsidR="006C2A82" w:rsidRPr="00AB1289">
              <w:rPr>
                <w:sz w:val="20"/>
                <w:szCs w:val="20"/>
              </w:rPr>
              <w:t>, в том числе с использованием современных информационно-коммуникационных технол</w:t>
            </w:r>
            <w:r w:rsidR="006C2A82" w:rsidRPr="00AB1289">
              <w:rPr>
                <w:sz w:val="20"/>
                <w:szCs w:val="20"/>
              </w:rPr>
              <w:t>о</w:t>
            </w:r>
            <w:r w:rsidR="006C2A82" w:rsidRPr="00AB1289">
              <w:rPr>
                <w:sz w:val="20"/>
                <w:szCs w:val="20"/>
              </w:rPr>
              <w:t>гий</w:t>
            </w:r>
          </w:p>
        </w:tc>
      </w:tr>
      <w:tr w:rsidR="008F054D" w:rsidRPr="00AB1289" w:rsidTr="00E46519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F00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 - обучающийся испытывает затру</w:t>
            </w:r>
            <w:r w:rsidRPr="00AB1289">
              <w:rPr>
                <w:sz w:val="20"/>
                <w:szCs w:val="20"/>
              </w:rPr>
              <w:t>д</w:t>
            </w:r>
            <w:r w:rsidRPr="00AB1289">
              <w:rPr>
                <w:sz w:val="20"/>
                <w:szCs w:val="20"/>
              </w:rPr>
              <w:t xml:space="preserve">нение  в процессе </w:t>
            </w:r>
            <w:r w:rsidR="00F00F24" w:rsidRPr="00AB1289">
              <w:rPr>
                <w:sz w:val="20"/>
                <w:szCs w:val="20"/>
              </w:rPr>
              <w:t xml:space="preserve">владения </w:t>
            </w:r>
            <w:r w:rsidR="006C2A82" w:rsidRPr="00AB1289">
              <w:rPr>
                <w:sz w:val="20"/>
                <w:szCs w:val="20"/>
              </w:rPr>
              <w:t>культурой научного исследования, в том числе с использованием современных информационно-коммуникационных технологий</w:t>
            </w:r>
            <w:proofErr w:type="gramEnd"/>
          </w:p>
        </w:tc>
      </w:tr>
      <w:tr w:rsidR="008F054D" w:rsidRPr="00AB1289" w:rsidTr="00E46519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Низкий - обучающийся не владеет  </w:t>
            </w:r>
            <w:r w:rsidR="006C2A82" w:rsidRPr="00AB1289">
              <w:rPr>
                <w:sz w:val="20"/>
                <w:szCs w:val="20"/>
              </w:rPr>
              <w:t xml:space="preserve">культурой научного исследования, в том </w:t>
            </w:r>
            <w:proofErr w:type="gramStart"/>
            <w:r w:rsidR="006C2A82" w:rsidRPr="00AB1289">
              <w:rPr>
                <w:sz w:val="20"/>
                <w:szCs w:val="20"/>
              </w:rPr>
              <w:t>числе</w:t>
            </w:r>
            <w:proofErr w:type="gramEnd"/>
            <w:r w:rsidR="006C2A82" w:rsidRPr="00AB1289">
              <w:rPr>
                <w:sz w:val="20"/>
                <w:szCs w:val="20"/>
              </w:rPr>
              <w:t xml:space="preserve"> с испол</w:t>
            </w:r>
            <w:r w:rsidR="006C2A82" w:rsidRPr="00AB1289">
              <w:rPr>
                <w:sz w:val="20"/>
                <w:szCs w:val="20"/>
              </w:rPr>
              <w:t>ь</w:t>
            </w:r>
            <w:r w:rsidR="006C2A82" w:rsidRPr="00AB1289">
              <w:rPr>
                <w:sz w:val="20"/>
                <w:szCs w:val="20"/>
              </w:rPr>
              <w:t>зованием современных информационно-коммуникационных технологий</w:t>
            </w:r>
          </w:p>
        </w:tc>
      </w:tr>
      <w:tr w:rsidR="00F00F24" w:rsidRPr="00AB1289" w:rsidTr="00F00F24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24" w:rsidRPr="00AB1289" w:rsidRDefault="00764C50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ОПК-3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24" w:rsidRPr="00AB1289" w:rsidRDefault="004D0610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способностью к разработке новых методов исследования и их примен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нию в самостоятельной научно-исследовательской деятельности в области профессиональной деятел</w:t>
            </w:r>
            <w:r w:rsidRPr="00AB1289">
              <w:rPr>
                <w:sz w:val="20"/>
                <w:szCs w:val="20"/>
              </w:rPr>
              <w:t>ь</w:t>
            </w:r>
            <w:r w:rsidRPr="00AB1289">
              <w:rPr>
                <w:sz w:val="20"/>
                <w:szCs w:val="20"/>
              </w:rPr>
              <w:t>ности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 - обучающийся, демонстрирует выс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кий уровень способности </w:t>
            </w:r>
            <w:r w:rsidR="006C2A82" w:rsidRPr="00AB1289">
              <w:rPr>
                <w:sz w:val="20"/>
                <w:szCs w:val="20"/>
              </w:rPr>
              <w:t>к разработке новых методов исследования и их применению в с</w:t>
            </w:r>
            <w:r w:rsidR="006C2A82" w:rsidRPr="00AB1289">
              <w:rPr>
                <w:sz w:val="20"/>
                <w:szCs w:val="20"/>
              </w:rPr>
              <w:t>а</w:t>
            </w:r>
            <w:r w:rsidR="006C2A82" w:rsidRPr="00AB1289">
              <w:rPr>
                <w:sz w:val="20"/>
                <w:szCs w:val="20"/>
              </w:rPr>
              <w:t>мостоятельной научно-исследовательской де</w:t>
            </w:r>
            <w:r w:rsidR="006C2A82" w:rsidRPr="00AB1289">
              <w:rPr>
                <w:sz w:val="20"/>
                <w:szCs w:val="20"/>
              </w:rPr>
              <w:t>я</w:t>
            </w:r>
            <w:r w:rsidR="006C2A82" w:rsidRPr="00AB1289">
              <w:rPr>
                <w:sz w:val="20"/>
                <w:szCs w:val="20"/>
              </w:rPr>
              <w:t>тельности в области профессиональной де</w:t>
            </w:r>
            <w:r w:rsidR="006C2A82" w:rsidRPr="00AB1289">
              <w:rPr>
                <w:sz w:val="20"/>
                <w:szCs w:val="20"/>
              </w:rPr>
              <w:t>я</w:t>
            </w:r>
            <w:r w:rsidR="006C2A82" w:rsidRPr="00AB1289">
              <w:rPr>
                <w:sz w:val="20"/>
                <w:szCs w:val="20"/>
              </w:rPr>
              <w:t>тельности</w:t>
            </w:r>
          </w:p>
        </w:tc>
      </w:tr>
      <w:tr w:rsidR="00F00F24" w:rsidRPr="00AB1289" w:rsidTr="00F00F24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обучающийся, согласовывает  с научным руководителем результаты </w:t>
            </w:r>
            <w:proofErr w:type="spellStart"/>
            <w:r w:rsidR="006C2A82" w:rsidRPr="00AB1289">
              <w:rPr>
                <w:sz w:val="20"/>
                <w:szCs w:val="20"/>
              </w:rPr>
              <w:t>разрабо</w:t>
            </w:r>
            <w:r w:rsidR="006C2A82" w:rsidRPr="00AB1289">
              <w:rPr>
                <w:sz w:val="20"/>
                <w:szCs w:val="20"/>
              </w:rPr>
              <w:t>т</w:t>
            </w:r>
            <w:r w:rsidR="006C2A82" w:rsidRPr="00AB1289">
              <w:rPr>
                <w:sz w:val="20"/>
                <w:szCs w:val="20"/>
              </w:rPr>
              <w:t>кеи</w:t>
            </w:r>
            <w:proofErr w:type="spellEnd"/>
            <w:r w:rsidR="006C2A82" w:rsidRPr="00AB1289">
              <w:rPr>
                <w:sz w:val="20"/>
                <w:szCs w:val="20"/>
              </w:rPr>
              <w:t xml:space="preserve"> новых методов исследования и их прим</w:t>
            </w:r>
            <w:r w:rsidR="006C2A82" w:rsidRPr="00AB1289">
              <w:rPr>
                <w:sz w:val="20"/>
                <w:szCs w:val="20"/>
              </w:rPr>
              <w:t>е</w:t>
            </w:r>
            <w:r w:rsidR="006C2A82" w:rsidRPr="00AB1289">
              <w:rPr>
                <w:sz w:val="20"/>
                <w:szCs w:val="20"/>
              </w:rPr>
              <w:t>нения в самостоятельной научно-исследовательской деятельности в области профессиональной деятельности</w:t>
            </w:r>
          </w:p>
        </w:tc>
      </w:tr>
      <w:tr w:rsidR="00F00F24" w:rsidRPr="00AB1289" w:rsidTr="00F00F24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испытывает затру</w:t>
            </w:r>
            <w:r w:rsidRPr="00AB1289">
              <w:rPr>
                <w:sz w:val="20"/>
                <w:szCs w:val="20"/>
              </w:rPr>
              <w:t>д</w:t>
            </w:r>
            <w:r w:rsidRPr="00AB1289">
              <w:rPr>
                <w:sz w:val="20"/>
                <w:szCs w:val="20"/>
              </w:rPr>
              <w:t xml:space="preserve">нение  в процессе интерпретации результатов </w:t>
            </w:r>
            <w:r w:rsidR="006C2A82" w:rsidRPr="00AB1289">
              <w:rPr>
                <w:sz w:val="20"/>
                <w:szCs w:val="20"/>
              </w:rPr>
              <w:t>методов исследования и их применения в сам</w:t>
            </w:r>
            <w:r w:rsidR="006C2A82" w:rsidRPr="00AB1289">
              <w:rPr>
                <w:sz w:val="20"/>
                <w:szCs w:val="20"/>
              </w:rPr>
              <w:t>о</w:t>
            </w:r>
            <w:r w:rsidR="006C2A82" w:rsidRPr="00AB1289">
              <w:rPr>
                <w:sz w:val="20"/>
                <w:szCs w:val="20"/>
              </w:rPr>
              <w:t>стоятельной научно-исследовательской де</w:t>
            </w:r>
            <w:r w:rsidR="006C2A82" w:rsidRPr="00AB1289">
              <w:rPr>
                <w:sz w:val="20"/>
                <w:szCs w:val="20"/>
              </w:rPr>
              <w:t>я</w:t>
            </w:r>
            <w:r w:rsidR="006C2A82" w:rsidRPr="00AB1289">
              <w:rPr>
                <w:sz w:val="20"/>
                <w:szCs w:val="20"/>
              </w:rPr>
              <w:t xml:space="preserve">тельности </w:t>
            </w:r>
          </w:p>
        </w:tc>
      </w:tr>
      <w:tr w:rsidR="00F00F24" w:rsidRPr="00AB1289" w:rsidTr="00F00F24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не владеет  </w:t>
            </w:r>
            <w:r w:rsidR="006C2A82" w:rsidRPr="00AB1289">
              <w:rPr>
                <w:sz w:val="20"/>
                <w:szCs w:val="20"/>
              </w:rPr>
              <w:t>способн</w:t>
            </w:r>
            <w:r w:rsidR="006C2A82" w:rsidRPr="00AB1289">
              <w:rPr>
                <w:sz w:val="20"/>
                <w:szCs w:val="20"/>
              </w:rPr>
              <w:t>о</w:t>
            </w:r>
            <w:r w:rsidR="006C2A82" w:rsidRPr="00AB1289">
              <w:rPr>
                <w:sz w:val="20"/>
                <w:szCs w:val="20"/>
              </w:rPr>
              <w:t xml:space="preserve">стью к разработке новых методов исследования </w:t>
            </w:r>
            <w:r w:rsidR="006C2A82" w:rsidRPr="00AB1289">
              <w:rPr>
                <w:sz w:val="20"/>
                <w:szCs w:val="20"/>
              </w:rPr>
              <w:lastRenderedPageBreak/>
              <w:t xml:space="preserve">и их применению в самостоятельной научно-исследовательской деятельности </w:t>
            </w:r>
          </w:p>
        </w:tc>
      </w:tr>
      <w:tr w:rsidR="00F00F24" w:rsidRPr="00AB1289" w:rsidTr="00F00F24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24" w:rsidRPr="00AB1289" w:rsidRDefault="00764C50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ОПК-</w:t>
            </w:r>
            <w:r w:rsidR="004D0610" w:rsidRPr="00AB1289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F24" w:rsidRPr="00AB1289" w:rsidRDefault="004D0610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  <w:lang w:eastAsia="en-US"/>
              </w:rPr>
              <w:t>способностью представлять получе</w:t>
            </w:r>
            <w:r w:rsidRPr="00AB1289">
              <w:rPr>
                <w:sz w:val="20"/>
                <w:szCs w:val="20"/>
                <w:lang w:eastAsia="en-US"/>
              </w:rPr>
              <w:t>н</w:t>
            </w:r>
            <w:r w:rsidRPr="00AB1289">
              <w:rPr>
                <w:sz w:val="20"/>
                <w:szCs w:val="20"/>
                <w:lang w:eastAsia="en-US"/>
              </w:rPr>
              <w:t>ные результаты научно-исследовательской деятельности на высоком уровне и с учетом соблюд</w:t>
            </w:r>
            <w:r w:rsidRPr="00AB1289">
              <w:rPr>
                <w:sz w:val="20"/>
                <w:szCs w:val="20"/>
                <w:lang w:eastAsia="en-US"/>
              </w:rPr>
              <w:t>е</w:t>
            </w:r>
            <w:r w:rsidRPr="00AB1289">
              <w:rPr>
                <w:sz w:val="20"/>
                <w:szCs w:val="20"/>
                <w:lang w:eastAsia="en-US"/>
              </w:rPr>
              <w:t>ния авторских прав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 - обучающийся, демонстрирует выс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кий уровень </w:t>
            </w:r>
            <w:r w:rsidR="006C2A82" w:rsidRPr="00AB1289">
              <w:rPr>
                <w:sz w:val="20"/>
                <w:szCs w:val="20"/>
                <w:lang w:eastAsia="en-US"/>
              </w:rPr>
              <w:t>способности представлять пол</w:t>
            </w:r>
            <w:r w:rsidR="006C2A82" w:rsidRPr="00AB1289">
              <w:rPr>
                <w:sz w:val="20"/>
                <w:szCs w:val="20"/>
                <w:lang w:eastAsia="en-US"/>
              </w:rPr>
              <w:t>у</w:t>
            </w:r>
            <w:r w:rsidR="006C2A82" w:rsidRPr="00AB1289">
              <w:rPr>
                <w:sz w:val="20"/>
                <w:szCs w:val="20"/>
                <w:lang w:eastAsia="en-US"/>
              </w:rPr>
              <w:t>ченные результаты научно-исследовательской деятельности на высоком уровне и с учетом соблюдения авторских прав</w:t>
            </w:r>
          </w:p>
        </w:tc>
      </w:tr>
      <w:tr w:rsidR="00F00F24" w:rsidRPr="00AB1289" w:rsidTr="00F00F24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обучающийся, согласовывает  с научным руководителем </w:t>
            </w:r>
            <w:r w:rsidR="006C2A82" w:rsidRPr="00AB1289">
              <w:rPr>
                <w:sz w:val="20"/>
                <w:szCs w:val="20"/>
                <w:lang w:eastAsia="en-US"/>
              </w:rPr>
              <w:t>представление пол</w:t>
            </w:r>
            <w:r w:rsidR="006C2A82" w:rsidRPr="00AB1289">
              <w:rPr>
                <w:sz w:val="20"/>
                <w:szCs w:val="20"/>
                <w:lang w:eastAsia="en-US"/>
              </w:rPr>
              <w:t>у</w:t>
            </w:r>
            <w:r w:rsidR="006C2A82" w:rsidRPr="00AB1289">
              <w:rPr>
                <w:sz w:val="20"/>
                <w:szCs w:val="20"/>
                <w:lang w:eastAsia="en-US"/>
              </w:rPr>
              <w:t xml:space="preserve">ченных результатов научно-исследовательской деятельности </w:t>
            </w:r>
          </w:p>
        </w:tc>
      </w:tr>
      <w:tr w:rsidR="00F00F24" w:rsidRPr="00AB1289" w:rsidTr="00F00F24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испытывает затру</w:t>
            </w:r>
            <w:r w:rsidRPr="00AB1289">
              <w:rPr>
                <w:sz w:val="20"/>
                <w:szCs w:val="20"/>
              </w:rPr>
              <w:t>д</w:t>
            </w:r>
            <w:r w:rsidRPr="00AB1289">
              <w:rPr>
                <w:sz w:val="20"/>
                <w:szCs w:val="20"/>
              </w:rPr>
              <w:t xml:space="preserve">нение  </w:t>
            </w:r>
            <w:r w:rsidR="006C2A82" w:rsidRPr="00AB1289">
              <w:rPr>
                <w:sz w:val="20"/>
                <w:szCs w:val="20"/>
              </w:rPr>
              <w:t xml:space="preserve">в </w:t>
            </w:r>
            <w:r w:rsidR="006C2A82" w:rsidRPr="00AB1289">
              <w:rPr>
                <w:sz w:val="20"/>
                <w:szCs w:val="20"/>
                <w:lang w:eastAsia="en-US"/>
              </w:rPr>
              <w:t>представлении полученных результ</w:t>
            </w:r>
            <w:r w:rsidR="006C2A82" w:rsidRPr="00AB1289">
              <w:rPr>
                <w:sz w:val="20"/>
                <w:szCs w:val="20"/>
                <w:lang w:eastAsia="en-US"/>
              </w:rPr>
              <w:t>а</w:t>
            </w:r>
            <w:r w:rsidR="006C2A82" w:rsidRPr="00AB1289">
              <w:rPr>
                <w:sz w:val="20"/>
                <w:szCs w:val="20"/>
                <w:lang w:eastAsia="en-US"/>
              </w:rPr>
              <w:t xml:space="preserve">тов научно-исследовательской деятельности </w:t>
            </w:r>
          </w:p>
        </w:tc>
      </w:tr>
      <w:tr w:rsidR="00F00F24" w:rsidRPr="00AB1289" w:rsidTr="00F00F24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F0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4" w:rsidRPr="00AB1289" w:rsidRDefault="00F00F24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Низкий - обучающийся не владеет  </w:t>
            </w:r>
            <w:r w:rsidR="006C2A82" w:rsidRPr="00AB1289">
              <w:rPr>
                <w:sz w:val="20"/>
                <w:szCs w:val="20"/>
                <w:lang w:eastAsia="en-US"/>
              </w:rPr>
              <w:t>способн</w:t>
            </w:r>
            <w:r w:rsidR="006C2A82" w:rsidRPr="00AB1289">
              <w:rPr>
                <w:sz w:val="20"/>
                <w:szCs w:val="20"/>
                <w:lang w:eastAsia="en-US"/>
              </w:rPr>
              <w:t>о</w:t>
            </w:r>
            <w:r w:rsidR="006C2A82" w:rsidRPr="00AB1289">
              <w:rPr>
                <w:sz w:val="20"/>
                <w:szCs w:val="20"/>
                <w:lang w:eastAsia="en-US"/>
              </w:rPr>
              <w:t>стью представлять полученные результаты н</w:t>
            </w:r>
            <w:r w:rsidR="006C2A82" w:rsidRPr="00AB1289">
              <w:rPr>
                <w:sz w:val="20"/>
                <w:szCs w:val="20"/>
                <w:lang w:eastAsia="en-US"/>
              </w:rPr>
              <w:t>а</w:t>
            </w:r>
            <w:r w:rsidR="006C2A82" w:rsidRPr="00AB1289">
              <w:rPr>
                <w:sz w:val="20"/>
                <w:szCs w:val="20"/>
                <w:lang w:eastAsia="en-US"/>
              </w:rPr>
              <w:t>учно-исследовательской деятельности с учетом соблюдения авторских прав</w:t>
            </w:r>
          </w:p>
        </w:tc>
      </w:tr>
      <w:tr w:rsidR="00EB5B90" w:rsidRPr="00AB1289" w:rsidTr="008D31F2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9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9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</w:t>
            </w:r>
            <w:r w:rsidR="00EB5B90" w:rsidRPr="00AB1289">
              <w:rPr>
                <w:sz w:val="20"/>
                <w:szCs w:val="20"/>
              </w:rPr>
              <w:t>К-</w:t>
            </w:r>
            <w:r w:rsidRPr="00AB1289">
              <w:rPr>
                <w:sz w:val="20"/>
                <w:szCs w:val="20"/>
              </w:rPr>
              <w:t>1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90" w:rsidRPr="00AB1289" w:rsidRDefault="004D061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  <w:lang w:eastAsia="en-US"/>
              </w:rPr>
              <w:t>способностью к критическому анал</w:t>
            </w:r>
            <w:r w:rsidRPr="00AB1289">
              <w:rPr>
                <w:sz w:val="20"/>
                <w:szCs w:val="20"/>
                <w:lang w:eastAsia="en-US"/>
              </w:rPr>
              <w:t>и</w:t>
            </w:r>
            <w:r w:rsidRPr="00AB1289">
              <w:rPr>
                <w:sz w:val="20"/>
                <w:szCs w:val="20"/>
                <w:lang w:eastAsia="en-US"/>
              </w:rPr>
              <w:t>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 - обучающийся, демонстрирует выс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кий уровень </w:t>
            </w:r>
            <w:r w:rsidRPr="00AB1289">
              <w:rPr>
                <w:sz w:val="20"/>
                <w:szCs w:val="20"/>
                <w:lang w:eastAsia="en-US"/>
              </w:rPr>
              <w:t xml:space="preserve">способности проводить </w:t>
            </w:r>
            <w:r w:rsidR="006C2A82" w:rsidRPr="00AB1289">
              <w:rPr>
                <w:sz w:val="20"/>
                <w:szCs w:val="20"/>
                <w:lang w:eastAsia="en-US"/>
              </w:rPr>
              <w:t>анализ и оценку современных научных достижений, г</w:t>
            </w:r>
            <w:r w:rsidR="006C2A82" w:rsidRPr="00AB1289">
              <w:rPr>
                <w:sz w:val="20"/>
                <w:szCs w:val="20"/>
                <w:lang w:eastAsia="en-US"/>
              </w:rPr>
              <w:t>е</w:t>
            </w:r>
            <w:r w:rsidR="006C2A82" w:rsidRPr="00AB1289">
              <w:rPr>
                <w:sz w:val="20"/>
                <w:szCs w:val="20"/>
                <w:lang w:eastAsia="en-US"/>
              </w:rPr>
              <w:t>нерирования новых идей при решении исслед</w:t>
            </w:r>
            <w:r w:rsidR="006C2A82" w:rsidRPr="00AB1289">
              <w:rPr>
                <w:sz w:val="20"/>
                <w:szCs w:val="20"/>
                <w:lang w:eastAsia="en-US"/>
              </w:rPr>
              <w:t>о</w:t>
            </w:r>
            <w:r w:rsidR="006C2A82" w:rsidRPr="00AB1289">
              <w:rPr>
                <w:sz w:val="20"/>
                <w:szCs w:val="20"/>
                <w:lang w:eastAsia="en-US"/>
              </w:rPr>
              <w:t>вательских и практических задач, в том числе в междисциплинарных областях</w:t>
            </w:r>
          </w:p>
        </w:tc>
      </w:tr>
      <w:tr w:rsidR="00EB5B90" w:rsidRPr="00AB1289" w:rsidTr="008D31F2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обучающийся, согласовывает  с научным руководителем </w:t>
            </w:r>
            <w:r w:rsidR="006C2A82" w:rsidRPr="00AB1289">
              <w:rPr>
                <w:sz w:val="20"/>
                <w:szCs w:val="20"/>
                <w:lang w:eastAsia="en-US"/>
              </w:rPr>
              <w:t>анализ и оценку с</w:t>
            </w:r>
            <w:r w:rsidR="006C2A82" w:rsidRPr="00AB1289">
              <w:rPr>
                <w:sz w:val="20"/>
                <w:szCs w:val="20"/>
                <w:lang w:eastAsia="en-US"/>
              </w:rPr>
              <w:t>о</w:t>
            </w:r>
            <w:r w:rsidR="006C2A82" w:rsidRPr="00AB1289">
              <w:rPr>
                <w:sz w:val="20"/>
                <w:szCs w:val="20"/>
                <w:lang w:eastAsia="en-US"/>
              </w:rPr>
              <w:t>временных научных достижений, при решении исследовательских и практических задач, в том числе в междисциплинарных областях</w:t>
            </w:r>
          </w:p>
        </w:tc>
      </w:tr>
      <w:tr w:rsidR="00EB5B90" w:rsidRPr="00AB1289" w:rsidTr="008D31F2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испытывает затру</w:t>
            </w:r>
            <w:r w:rsidRPr="00AB1289">
              <w:rPr>
                <w:sz w:val="20"/>
                <w:szCs w:val="20"/>
              </w:rPr>
              <w:t>д</w:t>
            </w:r>
            <w:r w:rsidRPr="00AB1289">
              <w:rPr>
                <w:sz w:val="20"/>
                <w:szCs w:val="20"/>
              </w:rPr>
              <w:t xml:space="preserve">нение  в процессе </w:t>
            </w:r>
            <w:r w:rsidR="006C2A82" w:rsidRPr="00AB1289">
              <w:rPr>
                <w:sz w:val="20"/>
                <w:szCs w:val="20"/>
                <w:lang w:eastAsia="en-US"/>
              </w:rPr>
              <w:t>анализа и оценки совреме</w:t>
            </w:r>
            <w:r w:rsidR="006C2A82" w:rsidRPr="00AB1289">
              <w:rPr>
                <w:sz w:val="20"/>
                <w:szCs w:val="20"/>
                <w:lang w:eastAsia="en-US"/>
              </w:rPr>
              <w:t>н</w:t>
            </w:r>
            <w:r w:rsidR="006C2A82" w:rsidRPr="00AB1289">
              <w:rPr>
                <w:sz w:val="20"/>
                <w:szCs w:val="20"/>
                <w:lang w:eastAsia="en-US"/>
              </w:rPr>
              <w:t>ных научных достижений, генерированию н</w:t>
            </w:r>
            <w:r w:rsidR="006C2A82" w:rsidRPr="00AB1289">
              <w:rPr>
                <w:sz w:val="20"/>
                <w:szCs w:val="20"/>
                <w:lang w:eastAsia="en-US"/>
              </w:rPr>
              <w:t>о</w:t>
            </w:r>
            <w:r w:rsidR="006C2A82" w:rsidRPr="00AB1289">
              <w:rPr>
                <w:sz w:val="20"/>
                <w:szCs w:val="20"/>
                <w:lang w:eastAsia="en-US"/>
              </w:rPr>
              <w:t>вых идей при решении исследовательских и практических задач</w:t>
            </w:r>
          </w:p>
        </w:tc>
      </w:tr>
      <w:tr w:rsidR="00EB5B90" w:rsidRPr="00AB1289" w:rsidTr="008D31F2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 xml:space="preserve">Низкий - обучающийся не владеет  </w:t>
            </w:r>
            <w:r w:rsidRPr="00AB1289">
              <w:rPr>
                <w:sz w:val="20"/>
                <w:szCs w:val="20"/>
                <w:lang w:eastAsia="en-US"/>
              </w:rPr>
              <w:t>способн</w:t>
            </w:r>
            <w:r w:rsidRPr="00AB1289">
              <w:rPr>
                <w:sz w:val="20"/>
                <w:szCs w:val="20"/>
                <w:lang w:eastAsia="en-US"/>
              </w:rPr>
              <w:t>о</w:t>
            </w:r>
            <w:r w:rsidRPr="00AB1289">
              <w:rPr>
                <w:sz w:val="20"/>
                <w:szCs w:val="20"/>
                <w:lang w:eastAsia="en-US"/>
              </w:rPr>
              <w:t xml:space="preserve">стью </w:t>
            </w:r>
            <w:r w:rsidR="006C2A82" w:rsidRPr="00AB1289">
              <w:rPr>
                <w:sz w:val="20"/>
                <w:szCs w:val="20"/>
                <w:lang w:eastAsia="en-US"/>
              </w:rPr>
              <w:t>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</w:t>
            </w:r>
            <w:r w:rsidR="006C2A82" w:rsidRPr="00AB1289">
              <w:rPr>
                <w:sz w:val="20"/>
                <w:szCs w:val="20"/>
                <w:lang w:eastAsia="en-US"/>
              </w:rPr>
              <w:t>б</w:t>
            </w:r>
            <w:r w:rsidR="006C2A82" w:rsidRPr="00AB1289">
              <w:rPr>
                <w:sz w:val="20"/>
                <w:szCs w:val="20"/>
                <w:lang w:eastAsia="en-US"/>
              </w:rPr>
              <w:t>ластях</w:t>
            </w:r>
            <w:proofErr w:type="gramEnd"/>
          </w:p>
        </w:tc>
      </w:tr>
      <w:tr w:rsidR="00EB5B90" w:rsidRPr="00AB1289" w:rsidTr="008D31F2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9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9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УК-2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90" w:rsidRPr="00AB1289" w:rsidRDefault="004D061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  <w:lang w:eastAsia="en-US"/>
              </w:rPr>
              <w:t>способностью проектировать и ос</w:t>
            </w:r>
            <w:r w:rsidRPr="00AB1289">
              <w:rPr>
                <w:sz w:val="20"/>
                <w:szCs w:val="20"/>
                <w:lang w:eastAsia="en-US"/>
              </w:rPr>
              <w:t>у</w:t>
            </w:r>
            <w:r w:rsidRPr="00AB1289">
              <w:rPr>
                <w:sz w:val="20"/>
                <w:szCs w:val="20"/>
                <w:lang w:eastAsia="en-US"/>
              </w:rPr>
              <w:t>ществлять комплексные исследов</w:t>
            </w:r>
            <w:r w:rsidRPr="00AB1289">
              <w:rPr>
                <w:sz w:val="20"/>
                <w:szCs w:val="20"/>
                <w:lang w:eastAsia="en-US"/>
              </w:rPr>
              <w:t>а</w:t>
            </w:r>
            <w:r w:rsidRPr="00AB1289">
              <w:rPr>
                <w:sz w:val="20"/>
                <w:szCs w:val="20"/>
                <w:lang w:eastAsia="en-US"/>
              </w:rPr>
              <w:t>ния, в том числе междисциплина</w:t>
            </w:r>
            <w:r w:rsidRPr="00AB1289">
              <w:rPr>
                <w:sz w:val="20"/>
                <w:szCs w:val="20"/>
                <w:lang w:eastAsia="en-US"/>
              </w:rPr>
              <w:t>р</w:t>
            </w:r>
            <w:r w:rsidRPr="00AB1289">
              <w:rPr>
                <w:sz w:val="20"/>
                <w:szCs w:val="20"/>
                <w:lang w:eastAsia="en-US"/>
              </w:rPr>
              <w:t>ные, на основе целостного системн</w:t>
            </w:r>
            <w:r w:rsidRPr="00AB1289">
              <w:rPr>
                <w:sz w:val="20"/>
                <w:szCs w:val="20"/>
                <w:lang w:eastAsia="en-US"/>
              </w:rPr>
              <w:t>о</w:t>
            </w:r>
            <w:r w:rsidRPr="00AB1289">
              <w:rPr>
                <w:sz w:val="20"/>
                <w:szCs w:val="20"/>
                <w:lang w:eastAsia="en-US"/>
              </w:rPr>
              <w:t>го научного мировоззрения с испол</w:t>
            </w:r>
            <w:r w:rsidRPr="00AB1289">
              <w:rPr>
                <w:sz w:val="20"/>
                <w:szCs w:val="20"/>
                <w:lang w:eastAsia="en-US"/>
              </w:rPr>
              <w:t>ь</w:t>
            </w:r>
            <w:r w:rsidRPr="00AB1289">
              <w:rPr>
                <w:sz w:val="20"/>
                <w:szCs w:val="20"/>
                <w:lang w:eastAsia="en-US"/>
              </w:rPr>
              <w:t>зованием знаний в области истории и философии науки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 - обучающийся, демонстрирует выс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кий уровень </w:t>
            </w:r>
            <w:r w:rsidRPr="00AB1289">
              <w:rPr>
                <w:sz w:val="20"/>
                <w:szCs w:val="20"/>
                <w:lang w:eastAsia="en-US"/>
              </w:rPr>
              <w:t xml:space="preserve">готовности к </w:t>
            </w:r>
            <w:r w:rsidR="006C2A82" w:rsidRPr="00AB1289">
              <w:rPr>
                <w:sz w:val="20"/>
                <w:szCs w:val="20"/>
                <w:lang w:eastAsia="en-US"/>
              </w:rPr>
              <w:t>проектированию и осуществлению комплексных исследований, в том числе междисциплинарные, на основе ц</w:t>
            </w:r>
            <w:r w:rsidR="006C2A82" w:rsidRPr="00AB1289">
              <w:rPr>
                <w:sz w:val="20"/>
                <w:szCs w:val="20"/>
                <w:lang w:eastAsia="en-US"/>
              </w:rPr>
              <w:t>е</w:t>
            </w:r>
            <w:r w:rsidR="006C2A82" w:rsidRPr="00AB1289">
              <w:rPr>
                <w:sz w:val="20"/>
                <w:szCs w:val="20"/>
                <w:lang w:eastAsia="en-US"/>
              </w:rPr>
              <w:t>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EB5B90" w:rsidRPr="00AB1289" w:rsidTr="008D31F2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обучающийся, согласовывает  с научным руководителем </w:t>
            </w:r>
            <w:r w:rsidR="006C2A82" w:rsidRPr="00AB1289">
              <w:rPr>
                <w:sz w:val="20"/>
                <w:szCs w:val="20"/>
              </w:rPr>
              <w:t xml:space="preserve">вопросы </w:t>
            </w:r>
            <w:r w:rsidR="006C2A82" w:rsidRPr="00AB1289">
              <w:rPr>
                <w:sz w:val="20"/>
                <w:szCs w:val="20"/>
                <w:lang w:eastAsia="en-US"/>
              </w:rPr>
              <w:t>проектиров</w:t>
            </w:r>
            <w:r w:rsidR="006C2A82" w:rsidRPr="00AB1289">
              <w:rPr>
                <w:sz w:val="20"/>
                <w:szCs w:val="20"/>
                <w:lang w:eastAsia="en-US"/>
              </w:rPr>
              <w:t>а</w:t>
            </w:r>
            <w:r w:rsidR="006C2A82" w:rsidRPr="00AB1289">
              <w:rPr>
                <w:sz w:val="20"/>
                <w:szCs w:val="20"/>
                <w:lang w:eastAsia="en-US"/>
              </w:rPr>
              <w:t>ния и осуществления комплексных исследов</w:t>
            </w:r>
            <w:r w:rsidR="006C2A82" w:rsidRPr="00AB1289">
              <w:rPr>
                <w:sz w:val="20"/>
                <w:szCs w:val="20"/>
                <w:lang w:eastAsia="en-US"/>
              </w:rPr>
              <w:t>а</w:t>
            </w:r>
            <w:r w:rsidR="006C2A82" w:rsidRPr="00AB1289">
              <w:rPr>
                <w:sz w:val="20"/>
                <w:szCs w:val="20"/>
                <w:lang w:eastAsia="en-US"/>
              </w:rPr>
              <w:t xml:space="preserve">ний, в том </w:t>
            </w:r>
            <w:proofErr w:type="gramStart"/>
            <w:r w:rsidR="006C2A82" w:rsidRPr="00AB1289">
              <w:rPr>
                <w:sz w:val="20"/>
                <w:szCs w:val="20"/>
                <w:lang w:eastAsia="en-US"/>
              </w:rPr>
              <w:t>числе</w:t>
            </w:r>
            <w:proofErr w:type="gramEnd"/>
            <w:r w:rsidR="006C2A82" w:rsidRPr="00AB1289">
              <w:rPr>
                <w:sz w:val="20"/>
                <w:szCs w:val="20"/>
                <w:lang w:eastAsia="en-US"/>
              </w:rPr>
              <w:t xml:space="preserve"> междисциплинарные, на осн</w:t>
            </w:r>
            <w:r w:rsidR="006C2A82" w:rsidRPr="00AB1289">
              <w:rPr>
                <w:sz w:val="20"/>
                <w:szCs w:val="20"/>
                <w:lang w:eastAsia="en-US"/>
              </w:rPr>
              <w:t>о</w:t>
            </w:r>
            <w:r w:rsidR="006C2A82" w:rsidRPr="00AB1289">
              <w:rPr>
                <w:sz w:val="20"/>
                <w:szCs w:val="20"/>
                <w:lang w:eastAsia="en-US"/>
              </w:rPr>
              <w:t>ве целостного системного научного мирово</w:t>
            </w:r>
            <w:r w:rsidR="006C2A82" w:rsidRPr="00AB1289">
              <w:rPr>
                <w:sz w:val="20"/>
                <w:szCs w:val="20"/>
                <w:lang w:eastAsia="en-US"/>
              </w:rPr>
              <w:t>з</w:t>
            </w:r>
            <w:r w:rsidR="006C2A82" w:rsidRPr="00AB1289">
              <w:rPr>
                <w:sz w:val="20"/>
                <w:szCs w:val="20"/>
                <w:lang w:eastAsia="en-US"/>
              </w:rPr>
              <w:t>зрения с использованием знаний в области и</w:t>
            </w:r>
            <w:r w:rsidR="006C2A82" w:rsidRPr="00AB1289">
              <w:rPr>
                <w:sz w:val="20"/>
                <w:szCs w:val="20"/>
                <w:lang w:eastAsia="en-US"/>
              </w:rPr>
              <w:t>с</w:t>
            </w:r>
            <w:r w:rsidR="006C2A82" w:rsidRPr="00AB1289">
              <w:rPr>
                <w:sz w:val="20"/>
                <w:szCs w:val="20"/>
                <w:lang w:eastAsia="en-US"/>
              </w:rPr>
              <w:t>тории и философии науки</w:t>
            </w:r>
          </w:p>
        </w:tc>
      </w:tr>
      <w:tr w:rsidR="00EB5B90" w:rsidRPr="00AB1289" w:rsidTr="008D31F2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 - обучающийся испытывает затру</w:t>
            </w:r>
            <w:r w:rsidRPr="00AB1289">
              <w:rPr>
                <w:sz w:val="20"/>
                <w:szCs w:val="20"/>
              </w:rPr>
              <w:t>д</w:t>
            </w:r>
            <w:r w:rsidRPr="00AB1289">
              <w:rPr>
                <w:sz w:val="20"/>
                <w:szCs w:val="20"/>
              </w:rPr>
              <w:t xml:space="preserve">нение  в процессе </w:t>
            </w:r>
            <w:r w:rsidR="006C2A82" w:rsidRPr="00AB1289">
              <w:rPr>
                <w:sz w:val="20"/>
                <w:szCs w:val="20"/>
                <w:lang w:eastAsia="en-US"/>
              </w:rPr>
              <w:t>проектирования и осущест</w:t>
            </w:r>
            <w:r w:rsidR="006C2A82" w:rsidRPr="00AB1289">
              <w:rPr>
                <w:sz w:val="20"/>
                <w:szCs w:val="20"/>
                <w:lang w:eastAsia="en-US"/>
              </w:rPr>
              <w:t>в</w:t>
            </w:r>
            <w:r w:rsidR="006C2A82" w:rsidRPr="00AB1289">
              <w:rPr>
                <w:sz w:val="20"/>
                <w:szCs w:val="20"/>
                <w:lang w:eastAsia="en-US"/>
              </w:rPr>
              <w:t>ления комплексных исследований, в том числе междисциплинарные, на основе целостного системного научного мировоззрения с испол</w:t>
            </w:r>
            <w:r w:rsidR="006C2A82" w:rsidRPr="00AB1289">
              <w:rPr>
                <w:sz w:val="20"/>
                <w:szCs w:val="20"/>
                <w:lang w:eastAsia="en-US"/>
              </w:rPr>
              <w:t>ь</w:t>
            </w:r>
            <w:r w:rsidR="006C2A82" w:rsidRPr="00AB1289">
              <w:rPr>
                <w:sz w:val="20"/>
                <w:szCs w:val="20"/>
                <w:lang w:eastAsia="en-US"/>
              </w:rPr>
              <w:t>зованием знаний в области истории и филос</w:t>
            </w:r>
            <w:r w:rsidR="006C2A82" w:rsidRPr="00AB1289">
              <w:rPr>
                <w:sz w:val="20"/>
                <w:szCs w:val="20"/>
                <w:lang w:eastAsia="en-US"/>
              </w:rPr>
              <w:t>о</w:t>
            </w:r>
            <w:r w:rsidR="006C2A82" w:rsidRPr="00AB1289">
              <w:rPr>
                <w:sz w:val="20"/>
                <w:szCs w:val="20"/>
                <w:lang w:eastAsia="en-US"/>
              </w:rPr>
              <w:t>фии науки</w:t>
            </w:r>
            <w:proofErr w:type="gramEnd"/>
          </w:p>
        </w:tc>
      </w:tr>
      <w:tr w:rsidR="00EB5B90" w:rsidRPr="00AB1289" w:rsidTr="008D31F2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90" w:rsidRPr="00AB1289" w:rsidRDefault="00EB5B9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Низкий - обучающийся не владеет  </w:t>
            </w:r>
            <w:r w:rsidRPr="00AB1289">
              <w:rPr>
                <w:sz w:val="20"/>
                <w:szCs w:val="20"/>
                <w:lang w:eastAsia="en-US"/>
              </w:rPr>
              <w:t xml:space="preserve">готовностью к </w:t>
            </w:r>
            <w:r w:rsidR="006C2A82" w:rsidRPr="00AB1289">
              <w:rPr>
                <w:sz w:val="20"/>
                <w:szCs w:val="20"/>
                <w:lang w:eastAsia="en-US"/>
              </w:rPr>
              <w:t>проектированию и осуществлению комплек</w:t>
            </w:r>
            <w:r w:rsidR="006C2A82" w:rsidRPr="00AB1289">
              <w:rPr>
                <w:sz w:val="20"/>
                <w:szCs w:val="20"/>
                <w:lang w:eastAsia="en-US"/>
              </w:rPr>
              <w:t>с</w:t>
            </w:r>
            <w:r w:rsidR="006C2A82" w:rsidRPr="00AB1289">
              <w:rPr>
                <w:sz w:val="20"/>
                <w:szCs w:val="20"/>
                <w:lang w:eastAsia="en-US"/>
              </w:rPr>
              <w:lastRenderedPageBreak/>
              <w:t xml:space="preserve">ных исследований, в том </w:t>
            </w:r>
            <w:proofErr w:type="gramStart"/>
            <w:r w:rsidR="006C2A82" w:rsidRPr="00AB1289">
              <w:rPr>
                <w:sz w:val="20"/>
                <w:szCs w:val="20"/>
                <w:lang w:eastAsia="en-US"/>
              </w:rPr>
              <w:t>числе</w:t>
            </w:r>
            <w:proofErr w:type="gramEnd"/>
            <w:r w:rsidR="006C2A82" w:rsidRPr="00AB1289">
              <w:rPr>
                <w:sz w:val="20"/>
                <w:szCs w:val="20"/>
                <w:lang w:eastAsia="en-US"/>
              </w:rPr>
              <w:t xml:space="preserve"> междисципл</w:t>
            </w:r>
            <w:r w:rsidR="006C2A82" w:rsidRPr="00AB1289">
              <w:rPr>
                <w:sz w:val="20"/>
                <w:szCs w:val="20"/>
                <w:lang w:eastAsia="en-US"/>
              </w:rPr>
              <w:t>и</w:t>
            </w:r>
            <w:r w:rsidR="006C2A82" w:rsidRPr="00AB1289">
              <w:rPr>
                <w:sz w:val="20"/>
                <w:szCs w:val="20"/>
                <w:lang w:eastAsia="en-US"/>
              </w:rPr>
              <w:t>нарные, на основе целостного системного н</w:t>
            </w:r>
            <w:r w:rsidR="006C2A82" w:rsidRPr="00AB1289">
              <w:rPr>
                <w:sz w:val="20"/>
                <w:szCs w:val="20"/>
                <w:lang w:eastAsia="en-US"/>
              </w:rPr>
              <w:t>а</w:t>
            </w:r>
            <w:r w:rsidR="006C2A82" w:rsidRPr="00AB1289">
              <w:rPr>
                <w:sz w:val="20"/>
                <w:szCs w:val="20"/>
                <w:lang w:eastAsia="en-US"/>
              </w:rPr>
              <w:t>учного мировоззрения с использованием зн</w:t>
            </w:r>
            <w:r w:rsidR="006C2A82" w:rsidRPr="00AB1289">
              <w:rPr>
                <w:sz w:val="20"/>
                <w:szCs w:val="20"/>
                <w:lang w:eastAsia="en-US"/>
              </w:rPr>
              <w:t>а</w:t>
            </w:r>
            <w:r w:rsidR="006C2A82" w:rsidRPr="00AB1289">
              <w:rPr>
                <w:sz w:val="20"/>
                <w:szCs w:val="20"/>
                <w:lang w:eastAsia="en-US"/>
              </w:rPr>
              <w:t>ний в области истории и философии науки</w:t>
            </w:r>
          </w:p>
        </w:tc>
      </w:tr>
      <w:tr w:rsidR="008F054D" w:rsidRPr="00AB1289" w:rsidTr="00E46519">
        <w:trPr>
          <w:trHeight w:val="16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B5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</w:t>
            </w:r>
            <w:r w:rsidR="00EB5B90" w:rsidRPr="00AB1289">
              <w:rPr>
                <w:sz w:val="20"/>
                <w:szCs w:val="20"/>
              </w:rPr>
              <w:t>3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готовностью участвовать в работе российских и международных иссл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довательских коллективов по реш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нию научных и научно-образовательных задач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Высокий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демонстрирует </w:t>
            </w:r>
            <w:r w:rsidR="00EB5B90" w:rsidRPr="00AB1289">
              <w:rPr>
                <w:sz w:val="20"/>
                <w:szCs w:val="20"/>
              </w:rPr>
              <w:t>выс</w:t>
            </w:r>
            <w:r w:rsidR="00EB5B90" w:rsidRPr="00AB1289">
              <w:rPr>
                <w:sz w:val="20"/>
                <w:szCs w:val="20"/>
              </w:rPr>
              <w:t>о</w:t>
            </w:r>
            <w:r w:rsidR="00EB5B90" w:rsidRPr="00AB1289">
              <w:rPr>
                <w:sz w:val="20"/>
                <w:szCs w:val="20"/>
              </w:rPr>
              <w:t>кую готовностью участвовать в работе росси</w:t>
            </w:r>
            <w:r w:rsidR="00EB5B90" w:rsidRPr="00AB1289">
              <w:rPr>
                <w:sz w:val="20"/>
                <w:szCs w:val="20"/>
              </w:rPr>
              <w:t>й</w:t>
            </w:r>
            <w:r w:rsidR="00EB5B90" w:rsidRPr="00AB1289">
              <w:rPr>
                <w:sz w:val="20"/>
                <w:szCs w:val="20"/>
              </w:rPr>
              <w:t>ских и международных исследовательских ко</w:t>
            </w:r>
            <w:r w:rsidR="00EB5B90" w:rsidRPr="00AB1289">
              <w:rPr>
                <w:sz w:val="20"/>
                <w:szCs w:val="20"/>
              </w:rPr>
              <w:t>л</w:t>
            </w:r>
            <w:r w:rsidR="00EB5B90" w:rsidRPr="00AB1289">
              <w:rPr>
                <w:sz w:val="20"/>
                <w:szCs w:val="20"/>
              </w:rPr>
              <w:t>лективов по решению научных и научно-образовательных задач</w:t>
            </w:r>
          </w:p>
        </w:tc>
      </w:tr>
      <w:tr w:rsidR="008F054D" w:rsidRPr="00AB1289" w:rsidTr="00E46519">
        <w:trPr>
          <w:trHeight w:val="162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демонстрирует </w:t>
            </w:r>
            <w:r w:rsidR="00EB5B90" w:rsidRPr="00AB1289">
              <w:rPr>
                <w:sz w:val="20"/>
                <w:szCs w:val="20"/>
              </w:rPr>
              <w:t>готовностью участвовать в работе российских и международных исследовательских коллект</w:t>
            </w:r>
            <w:r w:rsidR="00EB5B90" w:rsidRPr="00AB1289">
              <w:rPr>
                <w:sz w:val="20"/>
                <w:szCs w:val="20"/>
              </w:rPr>
              <w:t>и</w:t>
            </w:r>
            <w:r w:rsidR="00EB5B90" w:rsidRPr="00AB1289">
              <w:rPr>
                <w:sz w:val="20"/>
                <w:szCs w:val="20"/>
              </w:rPr>
              <w:t>вов по решению научных и научно-образовательных задач</w:t>
            </w:r>
          </w:p>
        </w:tc>
      </w:tr>
      <w:tr w:rsidR="008F054D" w:rsidRPr="00AB1289" w:rsidTr="00E46519">
        <w:trPr>
          <w:trHeight w:val="162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испытывает затру</w:t>
            </w:r>
            <w:r w:rsidRPr="00AB1289">
              <w:rPr>
                <w:sz w:val="20"/>
                <w:szCs w:val="20"/>
              </w:rPr>
              <w:t>д</w:t>
            </w:r>
            <w:r w:rsidRPr="00AB1289">
              <w:rPr>
                <w:sz w:val="20"/>
                <w:szCs w:val="20"/>
              </w:rPr>
              <w:t xml:space="preserve">нение  </w:t>
            </w:r>
            <w:r w:rsidR="00EB5B90" w:rsidRPr="00AB1289">
              <w:rPr>
                <w:sz w:val="20"/>
                <w:szCs w:val="20"/>
              </w:rPr>
              <w:t>при работе российских и междунаро</w:t>
            </w:r>
            <w:r w:rsidR="00EB5B90" w:rsidRPr="00AB1289">
              <w:rPr>
                <w:sz w:val="20"/>
                <w:szCs w:val="20"/>
              </w:rPr>
              <w:t>д</w:t>
            </w:r>
            <w:r w:rsidR="00EB5B90" w:rsidRPr="00AB1289">
              <w:rPr>
                <w:sz w:val="20"/>
                <w:szCs w:val="20"/>
              </w:rPr>
              <w:t>ных исследовательских коллективов по реш</w:t>
            </w:r>
            <w:r w:rsidR="00EB5B90" w:rsidRPr="00AB1289">
              <w:rPr>
                <w:sz w:val="20"/>
                <w:szCs w:val="20"/>
              </w:rPr>
              <w:t>е</w:t>
            </w:r>
            <w:r w:rsidR="00EB5B90" w:rsidRPr="00AB1289">
              <w:rPr>
                <w:sz w:val="20"/>
                <w:szCs w:val="20"/>
              </w:rPr>
              <w:t>нию научных и научно-образовательных задач</w:t>
            </w:r>
          </w:p>
        </w:tc>
      </w:tr>
      <w:tr w:rsidR="008F054D" w:rsidRPr="00AB1289" w:rsidTr="00E46519">
        <w:trPr>
          <w:trHeight w:val="162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D" w:rsidRPr="00AB1289" w:rsidRDefault="008F054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Низкий - обучающийся демонстрирует низкий уровень </w:t>
            </w:r>
            <w:r w:rsidR="00EB5B90" w:rsidRPr="00AB1289">
              <w:rPr>
                <w:sz w:val="20"/>
                <w:szCs w:val="20"/>
              </w:rPr>
              <w:t>готовности участвовать в работе ро</w:t>
            </w:r>
            <w:r w:rsidR="00EB5B90" w:rsidRPr="00AB1289">
              <w:rPr>
                <w:sz w:val="20"/>
                <w:szCs w:val="20"/>
              </w:rPr>
              <w:t>с</w:t>
            </w:r>
            <w:r w:rsidR="00EB5B90" w:rsidRPr="00AB1289">
              <w:rPr>
                <w:sz w:val="20"/>
                <w:szCs w:val="20"/>
              </w:rPr>
              <w:t>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F6F2D" w:rsidRPr="00AB1289" w:rsidTr="009E23E5">
        <w:trPr>
          <w:trHeight w:val="162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2D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2D" w:rsidRPr="00AB1289" w:rsidRDefault="008F6F2D" w:rsidP="00EB5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</w:t>
            </w:r>
            <w:r w:rsidR="00EB5B90" w:rsidRPr="00AB1289">
              <w:rPr>
                <w:sz w:val="20"/>
                <w:szCs w:val="20"/>
              </w:rPr>
              <w:t>4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2D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готовностью использовать совреме</w:t>
            </w:r>
            <w:r w:rsidRPr="00AB1289">
              <w:rPr>
                <w:sz w:val="20"/>
                <w:szCs w:val="20"/>
              </w:rPr>
              <w:t>н</w:t>
            </w:r>
            <w:r w:rsidRPr="00AB1289">
              <w:rPr>
                <w:sz w:val="20"/>
                <w:szCs w:val="20"/>
              </w:rPr>
              <w:t>ные методы и технологии научной коммуникации на государственном и иностранном языках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AB1289" w:rsidRDefault="008F6F2D" w:rsidP="009E23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Высокий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демонстрируем </w:t>
            </w:r>
            <w:r w:rsidR="00EB5B90" w:rsidRPr="00AB1289">
              <w:rPr>
                <w:sz w:val="20"/>
                <w:szCs w:val="20"/>
              </w:rPr>
              <w:t>выс</w:t>
            </w:r>
            <w:r w:rsidR="00EB5B90" w:rsidRPr="00AB1289">
              <w:rPr>
                <w:sz w:val="20"/>
                <w:szCs w:val="20"/>
              </w:rPr>
              <w:t>о</w:t>
            </w:r>
            <w:r w:rsidR="00EB5B90" w:rsidRPr="00AB1289">
              <w:rPr>
                <w:sz w:val="20"/>
                <w:szCs w:val="20"/>
              </w:rPr>
              <w:t>кую готовность использовать современные м</w:t>
            </w:r>
            <w:r w:rsidR="00EB5B90" w:rsidRPr="00AB1289">
              <w:rPr>
                <w:sz w:val="20"/>
                <w:szCs w:val="20"/>
              </w:rPr>
              <w:t>е</w:t>
            </w:r>
            <w:r w:rsidR="00EB5B90" w:rsidRPr="00AB1289">
              <w:rPr>
                <w:sz w:val="20"/>
                <w:szCs w:val="20"/>
              </w:rPr>
              <w:t>тоды и технологии научной коммуникации на государственном и иностранном языках</w:t>
            </w:r>
          </w:p>
        </w:tc>
      </w:tr>
      <w:tr w:rsidR="008F6F2D" w:rsidRPr="00AB1289" w:rsidTr="009E23E5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AB1289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AB1289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AB1289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AB1289" w:rsidRDefault="008F6F2D" w:rsidP="009E23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демонстрирует </w:t>
            </w:r>
            <w:r w:rsidR="00EB5B90" w:rsidRPr="00AB1289">
              <w:rPr>
                <w:sz w:val="20"/>
                <w:szCs w:val="20"/>
              </w:rPr>
              <w:t>готовностью использовать современные методы и технологии научной коммуникации на гос</w:t>
            </w:r>
            <w:r w:rsidR="00EB5B90" w:rsidRPr="00AB1289">
              <w:rPr>
                <w:sz w:val="20"/>
                <w:szCs w:val="20"/>
              </w:rPr>
              <w:t>у</w:t>
            </w:r>
            <w:r w:rsidR="00EB5B90" w:rsidRPr="00AB1289">
              <w:rPr>
                <w:sz w:val="20"/>
                <w:szCs w:val="20"/>
              </w:rPr>
              <w:t>дарственном и иностранном языках</w:t>
            </w:r>
          </w:p>
        </w:tc>
      </w:tr>
      <w:tr w:rsidR="008F6F2D" w:rsidRPr="00AB1289" w:rsidTr="009E23E5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AB1289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AB1289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2D" w:rsidRPr="00AB1289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AB1289" w:rsidRDefault="008F6F2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испытываете з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труднения в </w:t>
            </w:r>
            <w:r w:rsidR="00EB5B90" w:rsidRPr="00AB1289">
              <w:rPr>
                <w:sz w:val="20"/>
                <w:szCs w:val="20"/>
              </w:rPr>
              <w:t>использовании современных мет</w:t>
            </w:r>
            <w:r w:rsidR="00EB5B90" w:rsidRPr="00AB1289">
              <w:rPr>
                <w:sz w:val="20"/>
                <w:szCs w:val="20"/>
              </w:rPr>
              <w:t>о</w:t>
            </w:r>
            <w:r w:rsidR="00EB5B90" w:rsidRPr="00AB1289">
              <w:rPr>
                <w:sz w:val="20"/>
                <w:szCs w:val="20"/>
              </w:rPr>
              <w:t>дов и технологий научной коммуникации на государственном и иностранном языках</w:t>
            </w:r>
          </w:p>
        </w:tc>
      </w:tr>
      <w:tr w:rsidR="008F6F2D" w:rsidRPr="00AB1289" w:rsidTr="009E23E5">
        <w:trPr>
          <w:trHeight w:val="162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AB1289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AB1289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AB1289" w:rsidRDefault="008F6F2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2D" w:rsidRPr="00AB1289" w:rsidRDefault="008F6F2D" w:rsidP="00EB5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не </w:t>
            </w:r>
            <w:r w:rsidR="00EB5B90" w:rsidRPr="00AB1289">
              <w:rPr>
                <w:sz w:val="20"/>
                <w:szCs w:val="20"/>
              </w:rPr>
              <w:t>обладает</w:t>
            </w:r>
            <w:r w:rsidRPr="00AB1289">
              <w:rPr>
                <w:sz w:val="20"/>
                <w:szCs w:val="20"/>
              </w:rPr>
              <w:t xml:space="preserve"> </w:t>
            </w:r>
            <w:r w:rsidR="00EB5B90" w:rsidRPr="00AB1289">
              <w:rPr>
                <w:sz w:val="20"/>
                <w:szCs w:val="20"/>
              </w:rPr>
              <w:t>готовн</w:t>
            </w:r>
            <w:r w:rsidR="00EB5B90" w:rsidRPr="00AB1289">
              <w:rPr>
                <w:sz w:val="20"/>
                <w:szCs w:val="20"/>
              </w:rPr>
              <w:t>о</w:t>
            </w:r>
            <w:r w:rsidR="00EB5B90" w:rsidRPr="00AB1289">
              <w:rPr>
                <w:sz w:val="20"/>
                <w:szCs w:val="20"/>
              </w:rPr>
              <w:t>стью использовать современные методы и те</w:t>
            </w:r>
            <w:r w:rsidR="00EB5B90" w:rsidRPr="00AB1289">
              <w:rPr>
                <w:sz w:val="20"/>
                <w:szCs w:val="20"/>
              </w:rPr>
              <w:t>х</w:t>
            </w:r>
            <w:r w:rsidR="00EB5B90" w:rsidRPr="00AB1289">
              <w:rPr>
                <w:sz w:val="20"/>
                <w:szCs w:val="20"/>
              </w:rPr>
              <w:t>нологии научной коммуникации на государс</w:t>
            </w:r>
            <w:r w:rsidR="00EB5B90" w:rsidRPr="00AB1289">
              <w:rPr>
                <w:sz w:val="20"/>
                <w:szCs w:val="20"/>
              </w:rPr>
              <w:t>т</w:t>
            </w:r>
            <w:r w:rsidR="00EB5B90" w:rsidRPr="00AB1289">
              <w:rPr>
                <w:sz w:val="20"/>
                <w:szCs w:val="20"/>
              </w:rPr>
              <w:t>венном и иностранном языках</w:t>
            </w:r>
          </w:p>
        </w:tc>
      </w:tr>
      <w:tr w:rsidR="00642F4D" w:rsidRPr="00AB1289" w:rsidTr="00E46519">
        <w:trPr>
          <w:trHeight w:val="7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4D0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289">
              <w:rPr>
                <w:rFonts w:ascii="Times New Roman" w:hAnsi="Times New Roman" w:cs="Times New Roman"/>
              </w:rPr>
              <w:t>УК-</w:t>
            </w:r>
            <w:r w:rsidR="004D0610" w:rsidRPr="00AB12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4D0610" w:rsidP="00E4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289">
              <w:rPr>
                <w:rFonts w:ascii="Times New Roman" w:hAnsi="Times New Roman" w:cs="Times New Roman"/>
              </w:rPr>
              <w:t>способностью следовать этическим нормам в профессиональной де</w:t>
            </w:r>
            <w:r w:rsidRPr="00AB1289">
              <w:rPr>
                <w:rFonts w:ascii="Times New Roman" w:hAnsi="Times New Roman" w:cs="Times New Roman"/>
              </w:rPr>
              <w:t>я</w:t>
            </w:r>
            <w:r w:rsidRPr="00AB1289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6C2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1289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AB1289">
              <w:rPr>
                <w:rFonts w:ascii="Times New Roman" w:hAnsi="Times New Roman" w:cs="Times New Roman"/>
              </w:rPr>
              <w:t xml:space="preserve"> – обучающийся </w:t>
            </w:r>
            <w:r w:rsidR="00EB5B90" w:rsidRPr="00AB1289">
              <w:rPr>
                <w:rFonts w:ascii="Times New Roman" w:hAnsi="Times New Roman" w:cs="Times New Roman"/>
              </w:rPr>
              <w:t>высокой способн</w:t>
            </w:r>
            <w:r w:rsidR="00EB5B90" w:rsidRPr="00AB1289">
              <w:rPr>
                <w:rFonts w:ascii="Times New Roman" w:hAnsi="Times New Roman" w:cs="Times New Roman"/>
              </w:rPr>
              <w:t>о</w:t>
            </w:r>
            <w:r w:rsidR="00EB5B90" w:rsidRPr="00AB1289">
              <w:rPr>
                <w:rFonts w:ascii="Times New Roman" w:hAnsi="Times New Roman" w:cs="Times New Roman"/>
              </w:rPr>
              <w:t xml:space="preserve">стью </w:t>
            </w:r>
            <w:r w:rsidR="006C2A82" w:rsidRPr="00AB1289">
              <w:rPr>
                <w:rFonts w:ascii="Times New Roman" w:hAnsi="Times New Roman" w:cs="Times New Roman"/>
              </w:rPr>
              <w:t>следовать этическим нормам в профе</w:t>
            </w:r>
            <w:r w:rsidR="006C2A82" w:rsidRPr="00AB1289">
              <w:rPr>
                <w:rFonts w:ascii="Times New Roman" w:hAnsi="Times New Roman" w:cs="Times New Roman"/>
              </w:rPr>
              <w:t>с</w:t>
            </w:r>
            <w:r w:rsidR="006C2A82" w:rsidRPr="00AB1289">
              <w:rPr>
                <w:rFonts w:ascii="Times New Roman" w:hAnsi="Times New Roman" w:cs="Times New Roman"/>
              </w:rPr>
              <w:t>сиональной деятельности</w:t>
            </w:r>
          </w:p>
        </w:tc>
      </w:tr>
      <w:tr w:rsidR="00642F4D" w:rsidRPr="00AB1289" w:rsidTr="00E46519">
        <w:trPr>
          <w:trHeight w:val="79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</w:t>
            </w:r>
            <w:r w:rsidR="00EB5B90" w:rsidRPr="00AB1289">
              <w:rPr>
                <w:sz w:val="20"/>
                <w:szCs w:val="20"/>
              </w:rPr>
              <w:t>обладает спосо</w:t>
            </w:r>
            <w:r w:rsidR="00EB5B90" w:rsidRPr="00AB1289">
              <w:rPr>
                <w:sz w:val="20"/>
                <w:szCs w:val="20"/>
              </w:rPr>
              <w:t>б</w:t>
            </w:r>
            <w:r w:rsidR="00EB5B90" w:rsidRPr="00AB1289">
              <w:rPr>
                <w:sz w:val="20"/>
                <w:szCs w:val="20"/>
              </w:rPr>
              <w:t xml:space="preserve">ностью </w:t>
            </w:r>
            <w:r w:rsidR="006C2A82" w:rsidRPr="00AB1289">
              <w:rPr>
                <w:sz w:val="20"/>
                <w:szCs w:val="20"/>
              </w:rPr>
              <w:t>следовать этическим нормам в профе</w:t>
            </w:r>
            <w:r w:rsidR="006C2A82" w:rsidRPr="00AB1289">
              <w:rPr>
                <w:sz w:val="20"/>
                <w:szCs w:val="20"/>
              </w:rPr>
              <w:t>с</w:t>
            </w:r>
            <w:r w:rsidR="006C2A82" w:rsidRPr="00AB1289">
              <w:rPr>
                <w:sz w:val="20"/>
                <w:szCs w:val="20"/>
              </w:rPr>
              <w:t>сиональной деятельности</w:t>
            </w:r>
          </w:p>
        </w:tc>
      </w:tr>
      <w:tr w:rsidR="00642F4D" w:rsidRPr="00AB1289" w:rsidTr="00E46519">
        <w:trPr>
          <w:trHeight w:val="79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</w:t>
            </w:r>
            <w:r w:rsidR="00EB5B90" w:rsidRPr="00AB1289">
              <w:rPr>
                <w:sz w:val="20"/>
                <w:szCs w:val="20"/>
              </w:rPr>
              <w:t>обладает удовл</w:t>
            </w:r>
            <w:r w:rsidR="00EB5B90" w:rsidRPr="00AB1289">
              <w:rPr>
                <w:sz w:val="20"/>
                <w:szCs w:val="20"/>
              </w:rPr>
              <w:t>е</w:t>
            </w:r>
            <w:r w:rsidR="00EB5B90" w:rsidRPr="00AB1289">
              <w:rPr>
                <w:sz w:val="20"/>
                <w:szCs w:val="20"/>
              </w:rPr>
              <w:t>творительной</w:t>
            </w:r>
            <w:r w:rsidRPr="00AB1289">
              <w:rPr>
                <w:sz w:val="20"/>
                <w:szCs w:val="20"/>
              </w:rPr>
              <w:t xml:space="preserve"> </w:t>
            </w:r>
            <w:r w:rsidR="00EB5B90" w:rsidRPr="00AB1289">
              <w:rPr>
                <w:sz w:val="20"/>
                <w:szCs w:val="20"/>
              </w:rPr>
              <w:t xml:space="preserve">способностью </w:t>
            </w:r>
            <w:r w:rsidR="006C2A82" w:rsidRPr="00AB1289">
              <w:rPr>
                <w:sz w:val="20"/>
                <w:szCs w:val="20"/>
              </w:rPr>
              <w:t>следовать этич</w:t>
            </w:r>
            <w:r w:rsidR="006C2A82" w:rsidRPr="00AB1289">
              <w:rPr>
                <w:sz w:val="20"/>
                <w:szCs w:val="20"/>
              </w:rPr>
              <w:t>е</w:t>
            </w:r>
            <w:r w:rsidR="006C2A82" w:rsidRPr="00AB1289">
              <w:rPr>
                <w:sz w:val="20"/>
                <w:szCs w:val="20"/>
              </w:rPr>
              <w:t>ским нормам в профессиональной деятельности</w:t>
            </w:r>
          </w:p>
        </w:tc>
      </w:tr>
      <w:tr w:rsidR="00642F4D" w:rsidRPr="00AB1289" w:rsidTr="00E46519">
        <w:trPr>
          <w:trHeight w:val="79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AB1289" w:rsidRDefault="00642F4D" w:rsidP="006C2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</w:t>
            </w:r>
            <w:r w:rsidR="00EB5B90" w:rsidRPr="00AB1289">
              <w:rPr>
                <w:sz w:val="20"/>
                <w:szCs w:val="20"/>
              </w:rPr>
              <w:t>не обладает способн</w:t>
            </w:r>
            <w:r w:rsidR="00EB5B90" w:rsidRPr="00AB1289">
              <w:rPr>
                <w:sz w:val="20"/>
                <w:szCs w:val="20"/>
              </w:rPr>
              <w:t>о</w:t>
            </w:r>
            <w:r w:rsidR="00EB5B90" w:rsidRPr="00AB1289">
              <w:rPr>
                <w:sz w:val="20"/>
                <w:szCs w:val="20"/>
              </w:rPr>
              <w:t xml:space="preserve">стью </w:t>
            </w:r>
            <w:r w:rsidR="006C2A82" w:rsidRPr="00AB1289">
              <w:rPr>
                <w:sz w:val="20"/>
                <w:szCs w:val="20"/>
              </w:rPr>
              <w:t>следовать этическим нормам в профе</w:t>
            </w:r>
            <w:r w:rsidR="006C2A82" w:rsidRPr="00AB1289">
              <w:rPr>
                <w:sz w:val="20"/>
                <w:szCs w:val="20"/>
              </w:rPr>
              <w:t>с</w:t>
            </w:r>
            <w:r w:rsidR="006C2A82" w:rsidRPr="00AB1289">
              <w:rPr>
                <w:sz w:val="20"/>
                <w:szCs w:val="20"/>
              </w:rPr>
              <w:t>сиональной деятельности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9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ПК-2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готовностью к разработке методов и алгоритмов интеллектуальной по</w:t>
            </w:r>
            <w:r w:rsidRPr="00AB1289">
              <w:rPr>
                <w:sz w:val="20"/>
                <w:szCs w:val="20"/>
              </w:rPr>
              <w:t>д</w:t>
            </w:r>
            <w:r w:rsidRPr="00AB1289">
              <w:rPr>
                <w:sz w:val="20"/>
                <w:szCs w:val="20"/>
              </w:rPr>
              <w:t>держки принятия управленческих решений в экономических и социал</w:t>
            </w:r>
            <w:r w:rsidRPr="00AB1289">
              <w:rPr>
                <w:sz w:val="20"/>
                <w:szCs w:val="20"/>
              </w:rPr>
              <w:t>ь</w:t>
            </w:r>
            <w:r w:rsidRPr="00AB1289">
              <w:rPr>
                <w:sz w:val="20"/>
                <w:szCs w:val="20"/>
              </w:rPr>
              <w:t>ных системах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1289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AB1289">
              <w:rPr>
                <w:rFonts w:ascii="Times New Roman" w:hAnsi="Times New Roman" w:cs="Times New Roman"/>
              </w:rPr>
              <w:t xml:space="preserve"> – обучающийся высокой способн</w:t>
            </w:r>
            <w:r w:rsidRPr="00AB1289">
              <w:rPr>
                <w:rFonts w:ascii="Times New Roman" w:hAnsi="Times New Roman" w:cs="Times New Roman"/>
              </w:rPr>
              <w:t>о</w:t>
            </w:r>
            <w:r w:rsidRPr="00AB1289">
              <w:rPr>
                <w:rFonts w:ascii="Times New Roman" w:hAnsi="Times New Roman" w:cs="Times New Roman"/>
              </w:rPr>
              <w:t xml:space="preserve">стью </w:t>
            </w:r>
            <w:r w:rsidR="006C2A82" w:rsidRPr="00AB1289">
              <w:rPr>
                <w:rFonts w:ascii="Times New Roman" w:hAnsi="Times New Roman" w:cs="Times New Roman"/>
              </w:rPr>
              <w:t>к разработке методов и алгоритмов инте</w:t>
            </w:r>
            <w:r w:rsidR="006C2A82" w:rsidRPr="00AB1289">
              <w:rPr>
                <w:rFonts w:ascii="Times New Roman" w:hAnsi="Times New Roman" w:cs="Times New Roman"/>
              </w:rPr>
              <w:t>л</w:t>
            </w:r>
            <w:r w:rsidR="006C2A82" w:rsidRPr="00AB1289">
              <w:rPr>
                <w:rFonts w:ascii="Times New Roman" w:hAnsi="Times New Roman" w:cs="Times New Roman"/>
              </w:rPr>
              <w:t>лектуальной поддержки принятия управленч</w:t>
            </w:r>
            <w:r w:rsidR="006C2A82" w:rsidRPr="00AB1289">
              <w:rPr>
                <w:rFonts w:ascii="Times New Roman" w:hAnsi="Times New Roman" w:cs="Times New Roman"/>
              </w:rPr>
              <w:t>е</w:t>
            </w:r>
            <w:r w:rsidR="006C2A82" w:rsidRPr="00AB1289">
              <w:rPr>
                <w:rFonts w:ascii="Times New Roman" w:hAnsi="Times New Roman" w:cs="Times New Roman"/>
              </w:rPr>
              <w:t>ских решений в экономических и социальных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обладает спосо</w:t>
            </w:r>
            <w:r w:rsidRPr="00AB1289">
              <w:rPr>
                <w:sz w:val="20"/>
                <w:szCs w:val="20"/>
              </w:rPr>
              <w:t>б</w:t>
            </w:r>
            <w:r w:rsidRPr="00AB1289">
              <w:rPr>
                <w:sz w:val="20"/>
                <w:szCs w:val="20"/>
              </w:rPr>
              <w:t xml:space="preserve">ностью </w:t>
            </w:r>
            <w:r w:rsidR="006C2A82" w:rsidRPr="00AB1289">
              <w:rPr>
                <w:sz w:val="20"/>
                <w:szCs w:val="20"/>
              </w:rPr>
              <w:t>к разработке методов и алгоритмов и</w:t>
            </w:r>
            <w:r w:rsidR="006C2A82" w:rsidRPr="00AB1289">
              <w:rPr>
                <w:sz w:val="20"/>
                <w:szCs w:val="20"/>
              </w:rPr>
              <w:t>н</w:t>
            </w:r>
            <w:r w:rsidR="006C2A82" w:rsidRPr="00AB1289">
              <w:rPr>
                <w:sz w:val="20"/>
                <w:szCs w:val="20"/>
              </w:rPr>
              <w:t>теллектуальной поддержки принятия управле</w:t>
            </w:r>
            <w:r w:rsidR="006C2A82" w:rsidRPr="00AB1289">
              <w:rPr>
                <w:sz w:val="20"/>
                <w:szCs w:val="20"/>
              </w:rPr>
              <w:t>н</w:t>
            </w:r>
            <w:r w:rsidR="006C2A82" w:rsidRPr="00AB1289">
              <w:rPr>
                <w:sz w:val="20"/>
                <w:szCs w:val="20"/>
              </w:rPr>
              <w:t>ческих решений в экономических и социальных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обладает удовл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 xml:space="preserve">творительной способностью </w:t>
            </w:r>
            <w:r w:rsidR="006C2A82" w:rsidRPr="00AB1289">
              <w:rPr>
                <w:sz w:val="20"/>
                <w:szCs w:val="20"/>
              </w:rPr>
              <w:t>к разработке мет</w:t>
            </w:r>
            <w:r w:rsidR="006C2A82" w:rsidRPr="00AB1289">
              <w:rPr>
                <w:sz w:val="20"/>
                <w:szCs w:val="20"/>
              </w:rPr>
              <w:t>о</w:t>
            </w:r>
            <w:r w:rsidR="006C2A82" w:rsidRPr="00AB1289">
              <w:rPr>
                <w:sz w:val="20"/>
                <w:szCs w:val="20"/>
              </w:rPr>
              <w:lastRenderedPageBreak/>
              <w:t>дов и алгоритмов интеллектуальной поддержки принятия управленческих решений в эконом</w:t>
            </w:r>
            <w:r w:rsidR="006C2A82" w:rsidRPr="00AB1289">
              <w:rPr>
                <w:sz w:val="20"/>
                <w:szCs w:val="20"/>
              </w:rPr>
              <w:t>и</w:t>
            </w:r>
            <w:r w:rsidR="006C2A82" w:rsidRPr="00AB1289">
              <w:rPr>
                <w:sz w:val="20"/>
                <w:szCs w:val="20"/>
              </w:rPr>
              <w:t>ческих и социальных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не обладает способн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стью </w:t>
            </w:r>
            <w:r w:rsidR="006C2A82" w:rsidRPr="00AB1289">
              <w:rPr>
                <w:sz w:val="20"/>
                <w:szCs w:val="20"/>
              </w:rPr>
              <w:t>к разработке методов и алгоритмов инте</w:t>
            </w:r>
            <w:r w:rsidR="006C2A82" w:rsidRPr="00AB1289">
              <w:rPr>
                <w:sz w:val="20"/>
                <w:szCs w:val="20"/>
              </w:rPr>
              <w:t>л</w:t>
            </w:r>
            <w:r w:rsidR="006C2A82" w:rsidRPr="00AB1289">
              <w:rPr>
                <w:sz w:val="20"/>
                <w:szCs w:val="20"/>
              </w:rPr>
              <w:t>лектуальной поддержки принятия управленч</w:t>
            </w:r>
            <w:r w:rsidR="006C2A82" w:rsidRPr="00AB1289">
              <w:rPr>
                <w:sz w:val="20"/>
                <w:szCs w:val="20"/>
              </w:rPr>
              <w:t>е</w:t>
            </w:r>
            <w:r w:rsidR="006C2A82" w:rsidRPr="00AB1289">
              <w:rPr>
                <w:sz w:val="20"/>
                <w:szCs w:val="20"/>
              </w:rPr>
              <w:t>ских решений в экономических и социальных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10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ПК-3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готовностью к разработке новых и</w:t>
            </w:r>
            <w:r w:rsidRPr="00AB1289">
              <w:rPr>
                <w:sz w:val="20"/>
                <w:szCs w:val="20"/>
              </w:rPr>
              <w:t>н</w:t>
            </w:r>
            <w:r w:rsidRPr="00AB1289">
              <w:rPr>
                <w:sz w:val="20"/>
                <w:szCs w:val="20"/>
              </w:rPr>
              <w:t>формационных технологий в реш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нии задач управления и принятия решений в социальных и экономич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ских системах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1289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AB1289">
              <w:rPr>
                <w:rFonts w:ascii="Times New Roman" w:hAnsi="Times New Roman" w:cs="Times New Roman"/>
              </w:rPr>
              <w:t xml:space="preserve"> – обучающийся высокой способн</w:t>
            </w:r>
            <w:r w:rsidRPr="00AB1289">
              <w:rPr>
                <w:rFonts w:ascii="Times New Roman" w:hAnsi="Times New Roman" w:cs="Times New Roman"/>
              </w:rPr>
              <w:t>о</w:t>
            </w:r>
            <w:r w:rsidRPr="00AB1289">
              <w:rPr>
                <w:rFonts w:ascii="Times New Roman" w:hAnsi="Times New Roman" w:cs="Times New Roman"/>
              </w:rPr>
              <w:t xml:space="preserve">стью </w:t>
            </w:r>
            <w:r w:rsidR="006C2A82" w:rsidRPr="00AB1289">
              <w:rPr>
                <w:rFonts w:ascii="Times New Roman" w:hAnsi="Times New Roman" w:cs="Times New Roman"/>
              </w:rPr>
              <w:t>к разработке новых информационных технологий в решении задач управления и пр</w:t>
            </w:r>
            <w:r w:rsidR="006C2A82" w:rsidRPr="00AB1289">
              <w:rPr>
                <w:rFonts w:ascii="Times New Roman" w:hAnsi="Times New Roman" w:cs="Times New Roman"/>
              </w:rPr>
              <w:t>и</w:t>
            </w:r>
            <w:r w:rsidR="006C2A82" w:rsidRPr="00AB1289">
              <w:rPr>
                <w:rFonts w:ascii="Times New Roman" w:hAnsi="Times New Roman" w:cs="Times New Roman"/>
              </w:rPr>
              <w:t>нятия решений в социальных и экономических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обладает спосо</w:t>
            </w:r>
            <w:r w:rsidRPr="00AB1289">
              <w:rPr>
                <w:sz w:val="20"/>
                <w:szCs w:val="20"/>
              </w:rPr>
              <w:t>б</w:t>
            </w:r>
            <w:r w:rsidRPr="00AB1289">
              <w:rPr>
                <w:sz w:val="20"/>
                <w:szCs w:val="20"/>
              </w:rPr>
              <w:t xml:space="preserve">ностью </w:t>
            </w:r>
            <w:r w:rsidR="006C2A82" w:rsidRPr="00AB1289">
              <w:rPr>
                <w:sz w:val="20"/>
                <w:szCs w:val="20"/>
              </w:rPr>
              <w:t>к разработке новых информационных технологий в решении задач управления и пр</w:t>
            </w:r>
            <w:r w:rsidR="006C2A82" w:rsidRPr="00AB1289">
              <w:rPr>
                <w:sz w:val="20"/>
                <w:szCs w:val="20"/>
              </w:rPr>
              <w:t>и</w:t>
            </w:r>
            <w:r w:rsidR="006C2A82" w:rsidRPr="00AB1289">
              <w:rPr>
                <w:sz w:val="20"/>
                <w:szCs w:val="20"/>
              </w:rPr>
              <w:t>нятия решений в социальных и экономических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обладает удовл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 xml:space="preserve">творительной способностью </w:t>
            </w:r>
            <w:r w:rsidR="006C2A82" w:rsidRPr="00AB1289">
              <w:rPr>
                <w:sz w:val="20"/>
                <w:szCs w:val="20"/>
              </w:rPr>
              <w:t>к разработке н</w:t>
            </w:r>
            <w:r w:rsidR="006C2A82" w:rsidRPr="00AB1289">
              <w:rPr>
                <w:sz w:val="20"/>
                <w:szCs w:val="20"/>
              </w:rPr>
              <w:t>о</w:t>
            </w:r>
            <w:r w:rsidR="006C2A82" w:rsidRPr="00AB1289">
              <w:rPr>
                <w:sz w:val="20"/>
                <w:szCs w:val="20"/>
              </w:rPr>
              <w:t>вых информационных технологий в решении задач управления и принятия решений в соц</w:t>
            </w:r>
            <w:r w:rsidR="006C2A82" w:rsidRPr="00AB1289">
              <w:rPr>
                <w:sz w:val="20"/>
                <w:szCs w:val="20"/>
              </w:rPr>
              <w:t>и</w:t>
            </w:r>
            <w:r w:rsidR="006C2A82" w:rsidRPr="00AB1289">
              <w:rPr>
                <w:sz w:val="20"/>
                <w:szCs w:val="20"/>
              </w:rPr>
              <w:t>альных и экономических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не обладает способн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стью </w:t>
            </w:r>
            <w:r w:rsidR="006C2A82" w:rsidRPr="00AB1289">
              <w:rPr>
                <w:sz w:val="20"/>
                <w:szCs w:val="20"/>
              </w:rPr>
              <w:t>к разработке новых информационных технологий в решении задач управления и пр</w:t>
            </w:r>
            <w:r w:rsidR="006C2A82" w:rsidRPr="00AB1289">
              <w:rPr>
                <w:sz w:val="20"/>
                <w:szCs w:val="20"/>
              </w:rPr>
              <w:t>и</w:t>
            </w:r>
            <w:r w:rsidR="006C2A82" w:rsidRPr="00AB1289">
              <w:rPr>
                <w:sz w:val="20"/>
                <w:szCs w:val="20"/>
              </w:rPr>
              <w:t>нятия решений в социальных и экономических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11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ПК-5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готовностью к разработке специал</w:t>
            </w:r>
            <w:r w:rsidRPr="00AB1289">
              <w:rPr>
                <w:sz w:val="20"/>
                <w:szCs w:val="20"/>
              </w:rPr>
              <w:t>ь</w:t>
            </w:r>
            <w:r w:rsidRPr="00AB1289">
              <w:rPr>
                <w:sz w:val="20"/>
                <w:szCs w:val="20"/>
              </w:rPr>
              <w:t>ного математического и программн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го обеспечения систем управления и принятия решений в социальных и экономических системах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1289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AB1289">
              <w:rPr>
                <w:rFonts w:ascii="Times New Roman" w:hAnsi="Times New Roman" w:cs="Times New Roman"/>
              </w:rPr>
              <w:t xml:space="preserve"> – обучающийся высокой способн</w:t>
            </w:r>
            <w:r w:rsidRPr="00AB1289">
              <w:rPr>
                <w:rFonts w:ascii="Times New Roman" w:hAnsi="Times New Roman" w:cs="Times New Roman"/>
              </w:rPr>
              <w:t>о</w:t>
            </w:r>
            <w:r w:rsidRPr="00AB1289">
              <w:rPr>
                <w:rFonts w:ascii="Times New Roman" w:hAnsi="Times New Roman" w:cs="Times New Roman"/>
              </w:rPr>
              <w:t xml:space="preserve">стью </w:t>
            </w:r>
            <w:r w:rsidR="006C2A82" w:rsidRPr="00AB1289">
              <w:rPr>
                <w:rFonts w:ascii="Times New Roman" w:hAnsi="Times New Roman" w:cs="Times New Roman"/>
              </w:rPr>
              <w:t>к разработке специального математич</w:t>
            </w:r>
            <w:r w:rsidR="006C2A82" w:rsidRPr="00AB1289">
              <w:rPr>
                <w:rFonts w:ascii="Times New Roman" w:hAnsi="Times New Roman" w:cs="Times New Roman"/>
              </w:rPr>
              <w:t>е</w:t>
            </w:r>
            <w:r w:rsidR="006C2A82" w:rsidRPr="00AB1289">
              <w:rPr>
                <w:rFonts w:ascii="Times New Roman" w:hAnsi="Times New Roman" w:cs="Times New Roman"/>
              </w:rPr>
              <w:t>ского и программного обеспечения систем управления и принятия решений в социальных и экономических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обладает спосо</w:t>
            </w:r>
            <w:r w:rsidRPr="00AB1289">
              <w:rPr>
                <w:sz w:val="20"/>
                <w:szCs w:val="20"/>
              </w:rPr>
              <w:t>б</w:t>
            </w:r>
            <w:r w:rsidRPr="00AB1289">
              <w:rPr>
                <w:sz w:val="20"/>
                <w:szCs w:val="20"/>
              </w:rPr>
              <w:t xml:space="preserve">ностью </w:t>
            </w:r>
            <w:r w:rsidR="006C2A82" w:rsidRPr="00AB1289">
              <w:rPr>
                <w:sz w:val="20"/>
                <w:szCs w:val="20"/>
              </w:rPr>
              <w:t>к разработке специального математич</w:t>
            </w:r>
            <w:r w:rsidR="006C2A82" w:rsidRPr="00AB1289">
              <w:rPr>
                <w:sz w:val="20"/>
                <w:szCs w:val="20"/>
              </w:rPr>
              <w:t>е</w:t>
            </w:r>
            <w:r w:rsidR="006C2A82" w:rsidRPr="00AB1289">
              <w:rPr>
                <w:sz w:val="20"/>
                <w:szCs w:val="20"/>
              </w:rPr>
              <w:t>ского и программного обеспечения систем управления и принятия решений в социальных и экономических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обладает удовл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 xml:space="preserve">творительной способностью </w:t>
            </w:r>
            <w:r w:rsidR="006C2A82" w:rsidRPr="00AB1289">
              <w:rPr>
                <w:sz w:val="20"/>
                <w:szCs w:val="20"/>
              </w:rPr>
              <w:t>к разработке сп</w:t>
            </w:r>
            <w:r w:rsidR="006C2A82" w:rsidRPr="00AB1289">
              <w:rPr>
                <w:sz w:val="20"/>
                <w:szCs w:val="20"/>
              </w:rPr>
              <w:t>е</w:t>
            </w:r>
            <w:r w:rsidR="006C2A82" w:rsidRPr="00AB1289">
              <w:rPr>
                <w:sz w:val="20"/>
                <w:szCs w:val="20"/>
              </w:rPr>
              <w:t>циального математического и программного обеспечения систем управления и принятия решений в социальных и экономических сист</w:t>
            </w:r>
            <w:r w:rsidR="006C2A82" w:rsidRPr="00AB1289">
              <w:rPr>
                <w:sz w:val="20"/>
                <w:szCs w:val="20"/>
              </w:rPr>
              <w:t>е</w:t>
            </w:r>
            <w:r w:rsidR="006C2A82" w:rsidRPr="00AB1289">
              <w:rPr>
                <w:sz w:val="20"/>
                <w:szCs w:val="20"/>
              </w:rPr>
              <w:t>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не обладает способн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стью </w:t>
            </w:r>
            <w:r w:rsidR="006C2A82" w:rsidRPr="00AB1289">
              <w:rPr>
                <w:sz w:val="20"/>
                <w:szCs w:val="20"/>
              </w:rPr>
              <w:t>к разработке специального математич</w:t>
            </w:r>
            <w:r w:rsidR="006C2A82" w:rsidRPr="00AB1289">
              <w:rPr>
                <w:sz w:val="20"/>
                <w:szCs w:val="20"/>
              </w:rPr>
              <w:t>е</w:t>
            </w:r>
            <w:r w:rsidR="006C2A82" w:rsidRPr="00AB1289">
              <w:rPr>
                <w:sz w:val="20"/>
                <w:szCs w:val="20"/>
              </w:rPr>
              <w:t>ского и программного обеспечения систем управления и принятия решений в социальных и экономических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12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ПК-6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готовностью к преподавательской деятельности в области управления в социальных и экономических сист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мах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1289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AB1289">
              <w:rPr>
                <w:rFonts w:ascii="Times New Roman" w:hAnsi="Times New Roman" w:cs="Times New Roman"/>
              </w:rPr>
              <w:t xml:space="preserve"> – обучающийся высокой способн</w:t>
            </w:r>
            <w:r w:rsidRPr="00AB1289">
              <w:rPr>
                <w:rFonts w:ascii="Times New Roman" w:hAnsi="Times New Roman" w:cs="Times New Roman"/>
              </w:rPr>
              <w:t>о</w:t>
            </w:r>
            <w:r w:rsidRPr="00AB1289">
              <w:rPr>
                <w:rFonts w:ascii="Times New Roman" w:hAnsi="Times New Roman" w:cs="Times New Roman"/>
              </w:rPr>
              <w:t xml:space="preserve">стью </w:t>
            </w:r>
            <w:r w:rsidR="006C2A82" w:rsidRPr="00AB1289">
              <w:rPr>
                <w:rFonts w:ascii="Times New Roman" w:hAnsi="Times New Roman" w:cs="Times New Roman"/>
              </w:rPr>
              <w:t>к преподавательской деятельности в о</w:t>
            </w:r>
            <w:r w:rsidR="006C2A82" w:rsidRPr="00AB1289">
              <w:rPr>
                <w:rFonts w:ascii="Times New Roman" w:hAnsi="Times New Roman" w:cs="Times New Roman"/>
              </w:rPr>
              <w:t>б</w:t>
            </w:r>
            <w:r w:rsidR="006C2A82" w:rsidRPr="00AB1289">
              <w:rPr>
                <w:rFonts w:ascii="Times New Roman" w:hAnsi="Times New Roman" w:cs="Times New Roman"/>
              </w:rPr>
              <w:t>ласти управления в социальных и экономич</w:t>
            </w:r>
            <w:r w:rsidR="006C2A82" w:rsidRPr="00AB1289">
              <w:rPr>
                <w:rFonts w:ascii="Times New Roman" w:hAnsi="Times New Roman" w:cs="Times New Roman"/>
              </w:rPr>
              <w:t>е</w:t>
            </w:r>
            <w:r w:rsidR="006C2A82" w:rsidRPr="00AB1289">
              <w:rPr>
                <w:rFonts w:ascii="Times New Roman" w:hAnsi="Times New Roman" w:cs="Times New Roman"/>
              </w:rPr>
              <w:t>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обладает спосо</w:t>
            </w:r>
            <w:r w:rsidRPr="00AB1289">
              <w:rPr>
                <w:sz w:val="20"/>
                <w:szCs w:val="20"/>
              </w:rPr>
              <w:t>б</w:t>
            </w:r>
            <w:r w:rsidRPr="00AB1289">
              <w:rPr>
                <w:sz w:val="20"/>
                <w:szCs w:val="20"/>
              </w:rPr>
              <w:t xml:space="preserve">ностью </w:t>
            </w:r>
            <w:r w:rsidR="006C2A82" w:rsidRPr="00AB1289">
              <w:rPr>
                <w:sz w:val="20"/>
                <w:szCs w:val="20"/>
              </w:rPr>
              <w:t>к преподавательской деятельности в области управления в социальных и экономич</w:t>
            </w:r>
            <w:r w:rsidR="006C2A82" w:rsidRPr="00AB1289">
              <w:rPr>
                <w:sz w:val="20"/>
                <w:szCs w:val="20"/>
              </w:rPr>
              <w:t>е</w:t>
            </w:r>
            <w:r w:rsidR="006C2A82" w:rsidRPr="00AB1289">
              <w:rPr>
                <w:sz w:val="20"/>
                <w:szCs w:val="20"/>
              </w:rPr>
              <w:t>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обладает удовл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 xml:space="preserve">творительной </w:t>
            </w:r>
            <w:r w:rsidR="006C2A82" w:rsidRPr="00AB1289">
              <w:rPr>
                <w:sz w:val="20"/>
                <w:szCs w:val="20"/>
              </w:rPr>
              <w:t>к преподавательской деятельн</w:t>
            </w:r>
            <w:r w:rsidR="006C2A82" w:rsidRPr="00AB1289">
              <w:rPr>
                <w:sz w:val="20"/>
                <w:szCs w:val="20"/>
              </w:rPr>
              <w:t>о</w:t>
            </w:r>
            <w:r w:rsidR="006C2A82" w:rsidRPr="00AB1289">
              <w:rPr>
                <w:sz w:val="20"/>
                <w:szCs w:val="20"/>
              </w:rPr>
              <w:t>сти в области управления в социальных и эк</w:t>
            </w:r>
            <w:r w:rsidR="006C2A82" w:rsidRPr="00AB1289">
              <w:rPr>
                <w:sz w:val="20"/>
                <w:szCs w:val="20"/>
              </w:rPr>
              <w:t>о</w:t>
            </w:r>
            <w:r w:rsidR="006C2A82" w:rsidRPr="00AB1289">
              <w:rPr>
                <w:sz w:val="20"/>
                <w:szCs w:val="20"/>
              </w:rPr>
              <w:t>номических системах</w:t>
            </w:r>
          </w:p>
        </w:tc>
      </w:tr>
      <w:tr w:rsidR="004D0610" w:rsidRPr="00AB1289" w:rsidTr="004D0610">
        <w:trPr>
          <w:trHeight w:val="79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AB1289" w:rsidRDefault="004D0610" w:rsidP="004D0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не обладает способн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стью </w:t>
            </w:r>
            <w:r w:rsidR="006C2A82" w:rsidRPr="00AB1289">
              <w:rPr>
                <w:sz w:val="20"/>
                <w:szCs w:val="20"/>
              </w:rPr>
              <w:t>к преподавательской деятельности в о</w:t>
            </w:r>
            <w:r w:rsidR="006C2A82" w:rsidRPr="00AB1289">
              <w:rPr>
                <w:sz w:val="20"/>
                <w:szCs w:val="20"/>
              </w:rPr>
              <w:t>б</w:t>
            </w:r>
            <w:r w:rsidR="006C2A82" w:rsidRPr="00AB1289">
              <w:rPr>
                <w:sz w:val="20"/>
                <w:szCs w:val="20"/>
              </w:rPr>
              <w:lastRenderedPageBreak/>
              <w:t>ласти управления в социальных и экономич</w:t>
            </w:r>
            <w:r w:rsidR="006C2A82" w:rsidRPr="00AB1289">
              <w:rPr>
                <w:sz w:val="20"/>
                <w:szCs w:val="20"/>
              </w:rPr>
              <w:t>е</w:t>
            </w:r>
            <w:r w:rsidR="006C2A82" w:rsidRPr="00AB1289">
              <w:rPr>
                <w:sz w:val="20"/>
                <w:szCs w:val="20"/>
              </w:rPr>
              <w:t>ских системах</w:t>
            </w:r>
          </w:p>
        </w:tc>
      </w:tr>
    </w:tbl>
    <w:p w:rsidR="008F054D" w:rsidRPr="00AB1289" w:rsidRDefault="008F054D" w:rsidP="008F054D">
      <w:pPr>
        <w:spacing w:line="360" w:lineRule="auto"/>
        <w:ind w:firstLine="567"/>
        <w:jc w:val="both"/>
        <w:rPr>
          <w:b/>
          <w:bCs/>
        </w:rPr>
      </w:pPr>
    </w:p>
    <w:p w:rsidR="00545926" w:rsidRPr="00AB1289" w:rsidRDefault="00545926" w:rsidP="00FE4E68">
      <w:pPr>
        <w:widowControl w:val="0"/>
        <w:numPr>
          <w:ilvl w:val="0"/>
          <w:numId w:val="10"/>
        </w:numPr>
        <w:tabs>
          <w:tab w:val="left" w:pos="270"/>
        </w:tabs>
        <w:autoSpaceDE w:val="0"/>
        <w:autoSpaceDN w:val="0"/>
        <w:adjustRightInd w:val="0"/>
        <w:spacing w:line="360" w:lineRule="auto"/>
        <w:ind w:right="15"/>
        <w:jc w:val="both"/>
        <w:rPr>
          <w:b/>
        </w:rPr>
      </w:pPr>
      <w:r w:rsidRPr="00AB1289">
        <w:rPr>
          <w:b/>
        </w:rPr>
        <w:t>Требования к научно-квалификационной работе, порядку ее выполнения и кр</w:t>
      </w:r>
      <w:r w:rsidRPr="00AB1289">
        <w:rPr>
          <w:b/>
        </w:rPr>
        <w:t>и</w:t>
      </w:r>
      <w:r w:rsidRPr="00AB1289">
        <w:rPr>
          <w:b/>
        </w:rPr>
        <w:t>терии ее оценки</w:t>
      </w:r>
    </w:p>
    <w:p w:rsidR="008F054D" w:rsidRPr="00AB1289" w:rsidRDefault="008F054D" w:rsidP="00545926">
      <w:pPr>
        <w:spacing w:line="360" w:lineRule="auto"/>
        <w:ind w:firstLine="567"/>
        <w:jc w:val="both"/>
        <w:rPr>
          <w:bCs/>
        </w:rPr>
      </w:pPr>
    </w:p>
    <w:p w:rsidR="00545926" w:rsidRPr="00AB1289" w:rsidRDefault="00545926" w:rsidP="00545926">
      <w:pPr>
        <w:spacing w:line="360" w:lineRule="auto"/>
        <w:ind w:firstLine="567"/>
        <w:jc w:val="both"/>
        <w:rPr>
          <w:b/>
          <w:bCs/>
        </w:rPr>
      </w:pPr>
      <w:r w:rsidRPr="00AB1289">
        <w:rPr>
          <w:b/>
          <w:bCs/>
        </w:rPr>
        <w:t>4.1 Содержание научно-квалификационной работы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Науч</w:t>
      </w:r>
      <w:r w:rsidR="002272AB" w:rsidRPr="00AB1289">
        <w:rPr>
          <w:rFonts w:ascii="Times New Roman" w:hAnsi="Times New Roman" w:cs="Times New Roman"/>
          <w:sz w:val="24"/>
          <w:szCs w:val="24"/>
        </w:rPr>
        <w:t>но-квалификационная работа (диссертация)</w:t>
      </w:r>
      <w:r w:rsidRPr="00AB1289">
        <w:rPr>
          <w:rFonts w:ascii="Times New Roman" w:hAnsi="Times New Roman" w:cs="Times New Roman"/>
          <w:sz w:val="24"/>
          <w:szCs w:val="24"/>
        </w:rPr>
        <w:t xml:space="preserve"> имеет следующую структуру:</w:t>
      </w:r>
    </w:p>
    <w:p w:rsidR="008F054D" w:rsidRPr="00AB1289" w:rsidRDefault="008F054D" w:rsidP="002272AB">
      <w:pPr>
        <w:pStyle w:val="ad"/>
        <w:numPr>
          <w:ilvl w:val="1"/>
          <w:numId w:val="12"/>
        </w:numPr>
        <w:tabs>
          <w:tab w:val="clear" w:pos="1080"/>
          <w:tab w:val="num" w:pos="540"/>
          <w:tab w:val="left" w:pos="720"/>
        </w:tabs>
        <w:spacing w:before="0" w:beforeAutospacing="0" w:after="0" w:afterAutospacing="0" w:line="360" w:lineRule="auto"/>
        <w:ind w:left="0" w:firstLine="567"/>
        <w:jc w:val="both"/>
      </w:pPr>
      <w:r w:rsidRPr="00AB1289">
        <w:t>титульный лист;</w:t>
      </w:r>
    </w:p>
    <w:p w:rsidR="008F054D" w:rsidRPr="00AB1289" w:rsidRDefault="008F054D" w:rsidP="002272AB">
      <w:pPr>
        <w:pStyle w:val="ad"/>
        <w:numPr>
          <w:ilvl w:val="1"/>
          <w:numId w:val="12"/>
        </w:numPr>
        <w:tabs>
          <w:tab w:val="clear" w:pos="1080"/>
          <w:tab w:val="num" w:pos="540"/>
          <w:tab w:val="left" w:pos="720"/>
        </w:tabs>
        <w:spacing w:before="0" w:beforeAutospacing="0" w:after="0" w:afterAutospacing="0" w:line="360" w:lineRule="auto"/>
        <w:ind w:left="0" w:firstLine="567"/>
        <w:jc w:val="both"/>
        <w:rPr>
          <w:rStyle w:val="mw-headline"/>
        </w:rPr>
      </w:pPr>
      <w:r w:rsidRPr="00AB1289">
        <w:rPr>
          <w:rStyle w:val="mw-headline"/>
        </w:rPr>
        <w:t>оглавление;</w:t>
      </w:r>
    </w:p>
    <w:p w:rsidR="008F054D" w:rsidRPr="00AB1289" w:rsidRDefault="008F054D" w:rsidP="002272AB">
      <w:pPr>
        <w:pStyle w:val="ad"/>
        <w:numPr>
          <w:ilvl w:val="1"/>
          <w:numId w:val="12"/>
        </w:numPr>
        <w:tabs>
          <w:tab w:val="clear" w:pos="1080"/>
          <w:tab w:val="num" w:pos="540"/>
          <w:tab w:val="left" w:pos="720"/>
        </w:tabs>
        <w:spacing w:before="0" w:beforeAutospacing="0" w:after="0" w:afterAutospacing="0" w:line="360" w:lineRule="auto"/>
        <w:ind w:left="0" w:firstLine="567"/>
        <w:jc w:val="both"/>
        <w:rPr>
          <w:rStyle w:val="mw-headline"/>
        </w:rPr>
      </w:pPr>
      <w:r w:rsidRPr="00AB1289">
        <w:rPr>
          <w:rStyle w:val="mw-headline"/>
        </w:rPr>
        <w:t>текст НКР, включающий в себя введение, основную часть, заключение, список лит</w:t>
      </w:r>
      <w:r w:rsidRPr="00AB1289">
        <w:rPr>
          <w:rStyle w:val="mw-headline"/>
        </w:rPr>
        <w:t>е</w:t>
      </w:r>
      <w:r w:rsidRPr="00AB1289">
        <w:rPr>
          <w:rStyle w:val="mw-headline"/>
        </w:rPr>
        <w:t>ратуры.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Структурно-содержательные элементы НКР должны соответствовать следующим тр</w:t>
      </w:r>
      <w:r w:rsidRPr="00AB1289">
        <w:rPr>
          <w:rFonts w:ascii="Times New Roman" w:hAnsi="Times New Roman" w:cs="Times New Roman"/>
          <w:sz w:val="24"/>
          <w:szCs w:val="24"/>
        </w:rPr>
        <w:t>е</w:t>
      </w:r>
      <w:r w:rsidRPr="00AB1289">
        <w:rPr>
          <w:rFonts w:ascii="Times New Roman" w:hAnsi="Times New Roman" w:cs="Times New Roman"/>
          <w:sz w:val="24"/>
          <w:szCs w:val="24"/>
        </w:rPr>
        <w:t>бованиям.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Титульный лист является первой страницей работы и его оформление подчиняется строго регламентированным правилам. 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 оглавлении приводятся заголовки всех разделов работы (кроме подзаголовков, д</w:t>
      </w:r>
      <w:r w:rsidRPr="00AB1289">
        <w:rPr>
          <w:rFonts w:ascii="Times New Roman" w:hAnsi="Times New Roman" w:cs="Times New Roman"/>
          <w:sz w:val="24"/>
          <w:szCs w:val="24"/>
        </w:rPr>
        <w:t>а</w:t>
      </w:r>
      <w:r w:rsidRPr="00AB1289">
        <w:rPr>
          <w:rFonts w:ascii="Times New Roman" w:hAnsi="Times New Roman" w:cs="Times New Roman"/>
          <w:sz w:val="24"/>
          <w:szCs w:val="24"/>
        </w:rPr>
        <w:t>ваемых в подбор с текстом) и должны полностью совпадать с присутствующими в основном тексте.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Текст НКР также может включать список сокращений и условных обозначений, сл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варь терминов, список иллюстративного материала, приложения.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Style w:val="mw-headline"/>
          <w:rFonts w:ascii="Times New Roman" w:hAnsi="Times New Roman" w:cs="Times New Roman"/>
          <w:sz w:val="24"/>
          <w:szCs w:val="24"/>
        </w:rPr>
        <w:t xml:space="preserve">Введение к </w:t>
      </w:r>
      <w:r w:rsidRPr="00AB1289">
        <w:rPr>
          <w:rFonts w:ascii="Times New Roman" w:hAnsi="Times New Roman" w:cs="Times New Roman"/>
          <w:sz w:val="24"/>
          <w:szCs w:val="24"/>
        </w:rPr>
        <w:t>НКР предназначено для ознакомления с важными квалификационными х</w:t>
      </w:r>
      <w:r w:rsidRPr="00AB1289">
        <w:rPr>
          <w:rFonts w:ascii="Times New Roman" w:hAnsi="Times New Roman" w:cs="Times New Roman"/>
          <w:sz w:val="24"/>
          <w:szCs w:val="24"/>
        </w:rPr>
        <w:t>а</w:t>
      </w:r>
      <w:r w:rsidRPr="00AB1289">
        <w:rPr>
          <w:rFonts w:ascii="Times New Roman" w:hAnsi="Times New Roman" w:cs="Times New Roman"/>
          <w:sz w:val="24"/>
          <w:szCs w:val="24"/>
        </w:rPr>
        <w:t>рактеристиками работы и включает в себя актуальность избранной темы, степень её разраб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танности, цели и задачи, научную новизну, теоретическую и/или практическую значимость, методологию и методы исследования, положения, выносимые на защиту, степень достове</w:t>
      </w:r>
      <w:r w:rsidRPr="00AB1289">
        <w:rPr>
          <w:rFonts w:ascii="Times New Roman" w:hAnsi="Times New Roman" w:cs="Times New Roman"/>
          <w:sz w:val="24"/>
          <w:szCs w:val="24"/>
        </w:rPr>
        <w:t>р</w:t>
      </w:r>
      <w:r w:rsidRPr="00AB1289">
        <w:rPr>
          <w:rFonts w:ascii="Times New Roman" w:hAnsi="Times New Roman" w:cs="Times New Roman"/>
          <w:sz w:val="24"/>
          <w:szCs w:val="24"/>
        </w:rPr>
        <w:t>ности и апробацию результатов.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 основной части текст НКР подразделяется на главы и параграфы или разделы и по</w:t>
      </w:r>
      <w:r w:rsidRPr="00AB1289">
        <w:rPr>
          <w:rFonts w:ascii="Times New Roman" w:hAnsi="Times New Roman" w:cs="Times New Roman"/>
          <w:sz w:val="24"/>
          <w:szCs w:val="24"/>
        </w:rPr>
        <w:t>д</w:t>
      </w:r>
      <w:r w:rsidRPr="00AB1289">
        <w:rPr>
          <w:rFonts w:ascii="Times New Roman" w:hAnsi="Times New Roman" w:cs="Times New Roman"/>
          <w:sz w:val="24"/>
          <w:szCs w:val="24"/>
        </w:rPr>
        <w:t>разделы, которые нумеруются арабскими цифрами и содержание которых должно точно с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 xml:space="preserve">ответствовать и полностью раскрывать заявленную тему работы и сформулированные цель и задачи исследования. 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 конце каждой главы или раздела делаются выводы по полученным результатам.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 заключении представляется обобщение всех полученных результатов и их соотнош</w:t>
      </w:r>
      <w:r w:rsidRPr="00AB1289">
        <w:rPr>
          <w:rFonts w:ascii="Times New Roman" w:hAnsi="Times New Roman" w:cs="Times New Roman"/>
          <w:sz w:val="24"/>
          <w:szCs w:val="24"/>
        </w:rPr>
        <w:t>е</w:t>
      </w:r>
      <w:r w:rsidRPr="00AB1289">
        <w:rPr>
          <w:rFonts w:ascii="Times New Roman" w:hAnsi="Times New Roman" w:cs="Times New Roman"/>
          <w:sz w:val="24"/>
          <w:szCs w:val="24"/>
        </w:rPr>
        <w:t>ние с общей целью и поставленными задачами, формулируются положения нового знания, которое выносится на обсуждение и оценку профессионального и научного сообщества в процессе публичной защиты НКР, характеризуются перспективы дальнейших исследований, выделяются их направления.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lastRenderedPageBreak/>
        <w:t>Список литературы составляет одну из существенных частей НКР и отражает сам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стоятельное исследование аспиранта.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Каждый включённый в список литературный источник должен быть отражён в рукоп</w:t>
      </w:r>
      <w:r w:rsidRPr="00AB1289">
        <w:rPr>
          <w:rFonts w:ascii="Times New Roman" w:hAnsi="Times New Roman" w:cs="Times New Roman"/>
          <w:sz w:val="24"/>
          <w:szCs w:val="24"/>
        </w:rPr>
        <w:t>и</w:t>
      </w:r>
      <w:r w:rsidRPr="00AB1289">
        <w:rPr>
          <w:rFonts w:ascii="Times New Roman" w:hAnsi="Times New Roman" w:cs="Times New Roman"/>
          <w:sz w:val="24"/>
          <w:szCs w:val="24"/>
        </w:rPr>
        <w:t>си НКР и оформлен в соответствии с требованиями действующих стандартов.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Style w:val="mw-headline"/>
          <w:rFonts w:ascii="Times New Roman" w:hAnsi="Times New Roman" w:cs="Times New Roman"/>
          <w:sz w:val="24"/>
          <w:szCs w:val="24"/>
        </w:rPr>
        <w:t xml:space="preserve">Приложения </w:t>
      </w:r>
      <w:r w:rsidRPr="00AB1289">
        <w:rPr>
          <w:rFonts w:ascii="Times New Roman" w:hAnsi="Times New Roman" w:cs="Times New Roman"/>
          <w:sz w:val="24"/>
          <w:szCs w:val="24"/>
        </w:rPr>
        <w:t xml:space="preserve">необязательная часть квалификационной работы. </w:t>
      </w:r>
      <w:proofErr w:type="gramStart"/>
      <w:r w:rsidRPr="00AB1289">
        <w:rPr>
          <w:rFonts w:ascii="Times New Roman" w:hAnsi="Times New Roman" w:cs="Times New Roman"/>
          <w:sz w:val="24"/>
          <w:szCs w:val="24"/>
        </w:rPr>
        <w:t>В приложения включ</w:t>
      </w:r>
      <w:r w:rsidRPr="00AB1289">
        <w:rPr>
          <w:rFonts w:ascii="Times New Roman" w:hAnsi="Times New Roman" w:cs="Times New Roman"/>
          <w:sz w:val="24"/>
          <w:szCs w:val="24"/>
        </w:rPr>
        <w:t>а</w:t>
      </w:r>
      <w:r w:rsidRPr="00AB1289">
        <w:rPr>
          <w:rFonts w:ascii="Times New Roman" w:hAnsi="Times New Roman" w:cs="Times New Roman"/>
          <w:sz w:val="24"/>
          <w:szCs w:val="24"/>
        </w:rPr>
        <w:t>ются материалы, имеющие дополнительное справочное или документально подтверждающее значение, например, фрагменты экспериментальных программ, таблицы, графики, копии подлинных документов, отдельные положения из инструкций и правил, рисунки, фотогр</w:t>
      </w:r>
      <w:r w:rsidRPr="00AB1289">
        <w:rPr>
          <w:rFonts w:ascii="Times New Roman" w:hAnsi="Times New Roman" w:cs="Times New Roman"/>
          <w:sz w:val="24"/>
          <w:szCs w:val="24"/>
        </w:rPr>
        <w:t>а</w:t>
      </w:r>
      <w:r w:rsidRPr="00AB1289">
        <w:rPr>
          <w:rFonts w:ascii="Times New Roman" w:hAnsi="Times New Roman" w:cs="Times New Roman"/>
          <w:sz w:val="24"/>
          <w:szCs w:val="24"/>
        </w:rPr>
        <w:t>фии, статистические данные, методические разработки и т. п.</w:t>
      </w:r>
      <w:proofErr w:type="gramEnd"/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Приложение оформляется как продолжение НКР на последних страницах в специал</w:t>
      </w:r>
      <w:r w:rsidRPr="00AB1289">
        <w:rPr>
          <w:rFonts w:ascii="Times New Roman" w:hAnsi="Times New Roman" w:cs="Times New Roman"/>
          <w:sz w:val="24"/>
          <w:szCs w:val="24"/>
        </w:rPr>
        <w:t>ь</w:t>
      </w:r>
      <w:r w:rsidRPr="00AB1289">
        <w:rPr>
          <w:rFonts w:ascii="Times New Roman" w:hAnsi="Times New Roman" w:cs="Times New Roman"/>
          <w:sz w:val="24"/>
          <w:szCs w:val="24"/>
        </w:rPr>
        <w:t>ном разделе, на лицевой стороне которого даётся заголовок «Приложение», в разделе «О</w:t>
      </w:r>
      <w:r w:rsidRPr="00AB1289">
        <w:rPr>
          <w:rFonts w:ascii="Times New Roman" w:hAnsi="Times New Roman" w:cs="Times New Roman"/>
          <w:sz w:val="24"/>
          <w:szCs w:val="24"/>
        </w:rPr>
        <w:t>г</w:t>
      </w:r>
      <w:r w:rsidRPr="00AB1289">
        <w:rPr>
          <w:rFonts w:ascii="Times New Roman" w:hAnsi="Times New Roman" w:cs="Times New Roman"/>
          <w:sz w:val="24"/>
          <w:szCs w:val="24"/>
        </w:rPr>
        <w:t>лавление» составляется список приложений. Нумерация страниц делается сквозной и пр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 xml:space="preserve">должает нумерацию основного текста работы. Объём приложений формируется с учётом специфики проведённого исследования. 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Style w:val="mw-headline"/>
          <w:rFonts w:ascii="Times New Roman" w:hAnsi="Times New Roman" w:cs="Times New Roman"/>
          <w:sz w:val="24"/>
          <w:szCs w:val="24"/>
        </w:rPr>
        <w:t>Вспомогательные указатели</w:t>
      </w:r>
      <w:r w:rsidRPr="00AB1289">
        <w:rPr>
          <w:rFonts w:ascii="Times New Roman" w:hAnsi="Times New Roman" w:cs="Times New Roman"/>
          <w:sz w:val="24"/>
          <w:szCs w:val="24"/>
        </w:rPr>
        <w:t xml:space="preserve"> необязательная часть работы. Наиболее распространённым типом является алфавитно-предметный указатель.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ab/>
        <w:t>Обучающийся представляет НКР и научный доклад  на бумажном и электронном н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сителях на правах рукописи.</w:t>
      </w:r>
    </w:p>
    <w:p w:rsidR="008F054D" w:rsidRPr="00AB1289" w:rsidRDefault="008F054D" w:rsidP="002272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289">
        <w:rPr>
          <w:rFonts w:ascii="Times New Roman" w:hAnsi="Times New Roman" w:cs="Times New Roman"/>
          <w:sz w:val="24"/>
          <w:szCs w:val="24"/>
        </w:rPr>
        <w:t>Требования к оформлению, объему и структуре работы определяются на основании действующего в Академии «Положения о правилах оформления письменных работ и отчётов обучающихся» (</w:t>
      </w:r>
      <w:hyperlink r:id="rId8" w:history="1">
        <w:r w:rsidR="00487314">
          <w:rPr>
            <w:rStyle w:val="a5"/>
            <w:rFonts w:ascii="Times New Roman" w:hAnsi="Times New Roman" w:cs="Times New Roman"/>
            <w:sz w:val="24"/>
            <w:szCs w:val="24"/>
          </w:rPr>
          <w:t>http://omga.su/sveden/files/pol_o_prav_oform.pdf).).</w:t>
        </w:r>
      </w:hyperlink>
      <w:r w:rsidRPr="00AB128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F054D" w:rsidRPr="00AB1289" w:rsidRDefault="008F054D" w:rsidP="002272AB">
      <w:pPr>
        <w:spacing w:line="360" w:lineRule="auto"/>
        <w:ind w:firstLine="567"/>
        <w:jc w:val="both"/>
      </w:pPr>
      <w:r w:rsidRPr="00AB1289">
        <w:t>Отзыв научного руководителя и рецензия рецензента хранятся совместно с НКР</w:t>
      </w:r>
      <w:r w:rsidR="00545926" w:rsidRPr="00AB1289">
        <w:t>.</w:t>
      </w:r>
    </w:p>
    <w:p w:rsidR="00273346" w:rsidRPr="00AB1289" w:rsidRDefault="00273346" w:rsidP="002272AB">
      <w:pPr>
        <w:spacing w:line="360" w:lineRule="auto"/>
        <w:ind w:firstLine="567"/>
        <w:jc w:val="both"/>
      </w:pPr>
    </w:p>
    <w:p w:rsidR="008F054D" w:rsidRPr="00AB1289" w:rsidRDefault="00545926" w:rsidP="00545926">
      <w:pPr>
        <w:spacing w:line="360" w:lineRule="auto"/>
        <w:ind w:firstLine="567"/>
        <w:jc w:val="both"/>
        <w:rPr>
          <w:b/>
        </w:rPr>
      </w:pPr>
      <w:r w:rsidRPr="00AB1289">
        <w:rPr>
          <w:b/>
        </w:rPr>
        <w:t xml:space="preserve">4.2 </w:t>
      </w:r>
      <w:r w:rsidR="008F054D" w:rsidRPr="00AB1289">
        <w:rPr>
          <w:b/>
        </w:rPr>
        <w:t xml:space="preserve">Порядок выполнения </w:t>
      </w:r>
      <w:r w:rsidR="002272AB" w:rsidRPr="00AB1289">
        <w:rPr>
          <w:b/>
        </w:rPr>
        <w:t>научно-квалификационной работы (диссертации)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Выполнение НКР аспиранта предусматривает следующий порядок:</w:t>
      </w:r>
    </w:p>
    <w:p w:rsidR="008F054D" w:rsidRPr="00AB1289" w:rsidRDefault="008F054D" w:rsidP="002272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</w:pPr>
      <w:r w:rsidRPr="00AB1289">
        <w:t>формирование примерного перечня тем НКР;</w:t>
      </w:r>
    </w:p>
    <w:p w:rsidR="008F054D" w:rsidRPr="00AB1289" w:rsidRDefault="008F054D" w:rsidP="002272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</w:pPr>
      <w:r w:rsidRPr="00AB1289">
        <w:t xml:space="preserve">выбор и утверждение тем НКР и научных руководителей; </w:t>
      </w:r>
    </w:p>
    <w:p w:rsidR="008F054D" w:rsidRPr="00AB1289" w:rsidRDefault="008F054D" w:rsidP="002272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</w:pPr>
      <w:r w:rsidRPr="00AB1289">
        <w:t xml:space="preserve">разработка и утверждение задания и плана-графика на выполнение НКР. 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НКР должна быть подготовлена </w:t>
      </w:r>
      <w:r w:rsidRPr="00AB1289">
        <w:rPr>
          <w:rStyle w:val="FontStyle38"/>
          <w:sz w:val="24"/>
          <w:szCs w:val="24"/>
        </w:rPr>
        <w:t>в период выполнения научных исследований и прох</w:t>
      </w:r>
      <w:r w:rsidRPr="00AB1289">
        <w:rPr>
          <w:rStyle w:val="FontStyle38"/>
          <w:sz w:val="24"/>
          <w:szCs w:val="24"/>
        </w:rPr>
        <w:t>о</w:t>
      </w:r>
      <w:r w:rsidRPr="00AB1289">
        <w:rPr>
          <w:rStyle w:val="FontStyle38"/>
          <w:sz w:val="24"/>
          <w:szCs w:val="24"/>
        </w:rPr>
        <w:t>ждения практики</w:t>
      </w:r>
      <w:r w:rsidRPr="00AB1289">
        <w:rPr>
          <w:rFonts w:ascii="Times New Roman" w:hAnsi="Times New Roman" w:cs="Times New Roman"/>
          <w:sz w:val="24"/>
          <w:szCs w:val="24"/>
        </w:rPr>
        <w:t>.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При выполнении НКР аспирант должен: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>привести обоснования актуальности исследования, оценить его новизну;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>установить объект и предмет исследования;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>сформулировать проблемные вопросы или выдвинуть научную (рабочую) гипотезу;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>определить цель и задачи работы;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lastRenderedPageBreak/>
        <w:t>охарактеризовать основные источники и научную литературу, установить степень изуче</w:t>
      </w:r>
      <w:r w:rsidRPr="00AB1289">
        <w:t>н</w:t>
      </w:r>
      <w:r w:rsidRPr="00AB1289">
        <w:t>ности темы;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 xml:space="preserve">обосновать выбор соответствующих методов исследования; 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>выработать, описать и профессионально аргументировать свой вариант решения рассма</w:t>
      </w:r>
      <w:r w:rsidRPr="00AB1289">
        <w:t>т</w:t>
      </w:r>
      <w:r w:rsidRPr="00AB1289">
        <w:t>риваемой проблемы (свою авторскую позицию);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>апробировать теоретические положения и авторские практические разработки;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>обработать и критически проанализировать полученные данные;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>получить теоретически и/или практически значимые результаты;</w:t>
      </w:r>
    </w:p>
    <w:p w:rsidR="008F054D" w:rsidRPr="00AB1289" w:rsidRDefault="008F054D" w:rsidP="002272AB">
      <w:pPr>
        <w:widowControl w:val="0"/>
        <w:numPr>
          <w:ilvl w:val="0"/>
          <w:numId w:val="14"/>
        </w:numPr>
        <w:tabs>
          <w:tab w:val="left" w:pos="232"/>
        </w:tabs>
        <w:spacing w:line="360" w:lineRule="auto"/>
        <w:jc w:val="both"/>
      </w:pPr>
      <w:r w:rsidRPr="00AB1289">
        <w:t>сформулировать логически обоснованные выводы, предложения, рекомендации по вн</w:t>
      </w:r>
      <w:r w:rsidRPr="00AB1289">
        <w:t>е</w:t>
      </w:r>
      <w:r w:rsidRPr="00AB1289">
        <w:t>дрению полученных результатов в практику.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Специальные требования к содержанию и оформлению НКР, отражающие направле</w:t>
      </w:r>
      <w:r w:rsidRPr="00AB1289">
        <w:rPr>
          <w:rFonts w:ascii="Times New Roman" w:hAnsi="Times New Roman" w:cs="Times New Roman"/>
          <w:sz w:val="24"/>
          <w:szCs w:val="24"/>
        </w:rPr>
        <w:t>н</w:t>
      </w:r>
      <w:r w:rsidRPr="00AB1289">
        <w:rPr>
          <w:rFonts w:ascii="Times New Roman" w:hAnsi="Times New Roman" w:cs="Times New Roman"/>
          <w:sz w:val="24"/>
          <w:szCs w:val="24"/>
        </w:rPr>
        <w:t>ность (профиль) образовательной программы аспирантуры и проблематику исследований, должны быть сформулированы в методических рекомендациях, подготовленных соответс</w:t>
      </w:r>
      <w:r w:rsidRPr="00AB1289">
        <w:rPr>
          <w:rFonts w:ascii="Times New Roman" w:hAnsi="Times New Roman" w:cs="Times New Roman"/>
          <w:sz w:val="24"/>
          <w:szCs w:val="24"/>
        </w:rPr>
        <w:t>т</w:t>
      </w:r>
      <w:r w:rsidRPr="00AB1289">
        <w:rPr>
          <w:rFonts w:ascii="Times New Roman" w:hAnsi="Times New Roman" w:cs="Times New Roman"/>
          <w:sz w:val="24"/>
          <w:szCs w:val="24"/>
        </w:rPr>
        <w:t>вующими выпускающими кафедрами.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Уровень результатов НКР аспиранта должен быть достаточным для подготовки нау</w:t>
      </w:r>
      <w:r w:rsidRPr="00AB1289">
        <w:rPr>
          <w:rFonts w:ascii="Times New Roman" w:hAnsi="Times New Roman" w:cs="Times New Roman"/>
          <w:sz w:val="24"/>
          <w:szCs w:val="24"/>
        </w:rPr>
        <w:t>ч</w:t>
      </w:r>
      <w:r w:rsidRPr="00AB1289">
        <w:rPr>
          <w:rFonts w:ascii="Times New Roman" w:hAnsi="Times New Roman" w:cs="Times New Roman"/>
          <w:sz w:val="24"/>
          <w:szCs w:val="24"/>
        </w:rPr>
        <w:t>ных публикаций. НКР не может служить опубликованная научная статья или какой-либо программный продукт, а также доклад на научной конференции.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НКР должна быть выполнена на актуальную тему, должны быть четко формализованы цель и задачи исследования, раскрыта суть проблемы с систематизацией точек зрения авт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ров и выделением научных направлений, оценкой их общности и различий, обобщением от</w:t>
      </w:r>
      <w:r w:rsidRPr="00AB1289">
        <w:rPr>
          <w:rFonts w:ascii="Times New Roman" w:hAnsi="Times New Roman" w:cs="Times New Roman"/>
          <w:sz w:val="24"/>
          <w:szCs w:val="24"/>
        </w:rPr>
        <w:t>е</w:t>
      </w:r>
      <w:r w:rsidRPr="00AB1289">
        <w:rPr>
          <w:rFonts w:ascii="Times New Roman" w:hAnsi="Times New Roman" w:cs="Times New Roman"/>
          <w:sz w:val="24"/>
          <w:szCs w:val="24"/>
        </w:rPr>
        <w:t>чественного и зарубежного опыта; изложена собстве</w:t>
      </w:r>
      <w:r w:rsidR="002272AB" w:rsidRPr="00AB1289">
        <w:rPr>
          <w:rFonts w:ascii="Times New Roman" w:hAnsi="Times New Roman" w:cs="Times New Roman"/>
          <w:sz w:val="24"/>
          <w:szCs w:val="24"/>
        </w:rPr>
        <w:t xml:space="preserve">нная позиция. Стиль изложения – </w:t>
      </w:r>
      <w:r w:rsidRPr="00AB1289">
        <w:rPr>
          <w:rFonts w:ascii="Times New Roman" w:hAnsi="Times New Roman" w:cs="Times New Roman"/>
          <w:sz w:val="24"/>
          <w:szCs w:val="24"/>
        </w:rPr>
        <w:t>нау</w:t>
      </w:r>
      <w:r w:rsidRPr="00AB1289">
        <w:rPr>
          <w:rFonts w:ascii="Times New Roman" w:hAnsi="Times New Roman" w:cs="Times New Roman"/>
          <w:sz w:val="24"/>
          <w:szCs w:val="24"/>
        </w:rPr>
        <w:t>ч</w:t>
      </w:r>
      <w:r w:rsidRPr="00AB1289">
        <w:rPr>
          <w:rFonts w:ascii="Times New Roman" w:hAnsi="Times New Roman" w:cs="Times New Roman"/>
          <w:sz w:val="24"/>
          <w:szCs w:val="24"/>
        </w:rPr>
        <w:t>ный со ссылками на источники. Достоверность выводов должна базироваться на глубоком анализе объекта исследования не менее чем за 5 лет с применением статистических и экон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мико-математических методов, факторного анализа. Комплекс авторских предложений и р</w:t>
      </w:r>
      <w:r w:rsidRPr="00AB1289">
        <w:rPr>
          <w:rFonts w:ascii="Times New Roman" w:hAnsi="Times New Roman" w:cs="Times New Roman"/>
          <w:sz w:val="24"/>
          <w:szCs w:val="24"/>
        </w:rPr>
        <w:t>е</w:t>
      </w:r>
      <w:r w:rsidRPr="00AB1289">
        <w:rPr>
          <w:rFonts w:ascii="Times New Roman" w:hAnsi="Times New Roman" w:cs="Times New Roman"/>
          <w:sz w:val="24"/>
          <w:szCs w:val="24"/>
        </w:rPr>
        <w:t>комендаций должен быть аргументирован, обладать новизной и практической значимостью. Результаты исследования должны быть апробированы и  подтверждены справкой о внедр</w:t>
      </w:r>
      <w:r w:rsidRPr="00AB1289">
        <w:rPr>
          <w:rFonts w:ascii="Times New Roman" w:hAnsi="Times New Roman" w:cs="Times New Roman"/>
          <w:sz w:val="24"/>
          <w:szCs w:val="24"/>
        </w:rPr>
        <w:t>е</w:t>
      </w:r>
      <w:r w:rsidRPr="00AB1289">
        <w:rPr>
          <w:rFonts w:ascii="Times New Roman" w:hAnsi="Times New Roman" w:cs="Times New Roman"/>
          <w:sz w:val="24"/>
          <w:szCs w:val="24"/>
        </w:rPr>
        <w:t>нии.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Оценка  формируется на основании оценок всех сформированных у выпускника в р</w:t>
      </w:r>
      <w:r w:rsidRPr="00AB1289">
        <w:rPr>
          <w:rFonts w:ascii="Times New Roman" w:hAnsi="Times New Roman" w:cs="Times New Roman"/>
          <w:sz w:val="24"/>
          <w:szCs w:val="24"/>
        </w:rPr>
        <w:t>е</w:t>
      </w:r>
      <w:r w:rsidRPr="00AB1289">
        <w:rPr>
          <w:rFonts w:ascii="Times New Roman" w:hAnsi="Times New Roman" w:cs="Times New Roman"/>
          <w:sz w:val="24"/>
          <w:szCs w:val="24"/>
        </w:rPr>
        <w:t xml:space="preserve">зультате освоения  программам высшего образования – программам подготовки  научно-педагогических кадров в аспирантуре компетенций: 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- универсальные компетенции, не зависящие от конкретного направления подготовки; 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1289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AB1289">
        <w:rPr>
          <w:rFonts w:ascii="Times New Roman" w:hAnsi="Times New Roman" w:cs="Times New Roman"/>
          <w:sz w:val="24"/>
          <w:szCs w:val="24"/>
        </w:rPr>
        <w:t xml:space="preserve"> компетенции, определяемые направлением подготовки;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- профессиональные компетенции, определяемые направленностью (профилем) пр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граммы аспирантуры в рамках направления подготовки. Уровень освоения компетенций о</w:t>
      </w:r>
      <w:r w:rsidRPr="00AB1289">
        <w:rPr>
          <w:rFonts w:ascii="Times New Roman" w:hAnsi="Times New Roman" w:cs="Times New Roman"/>
          <w:sz w:val="24"/>
          <w:szCs w:val="24"/>
        </w:rPr>
        <w:t>п</w:t>
      </w:r>
      <w:r w:rsidRPr="00AB1289">
        <w:rPr>
          <w:rFonts w:ascii="Times New Roman" w:hAnsi="Times New Roman" w:cs="Times New Roman"/>
          <w:sz w:val="24"/>
          <w:szCs w:val="24"/>
        </w:rPr>
        <w:t>ределяется в соответствующей программе итоговой аттестации</w:t>
      </w:r>
    </w:p>
    <w:p w:rsidR="008F054D" w:rsidRPr="00AB1289" w:rsidRDefault="008F054D" w:rsidP="0022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lastRenderedPageBreak/>
        <w:t>Критерии оценивания разработаны в таблице  «Критерии оценивания представления научного доклада об основных результатах подготовленной научно-квалификационной р</w:t>
      </w:r>
      <w:r w:rsidRPr="00AB1289">
        <w:rPr>
          <w:rFonts w:ascii="Times New Roman" w:hAnsi="Times New Roman" w:cs="Times New Roman"/>
          <w:sz w:val="24"/>
          <w:szCs w:val="24"/>
        </w:rPr>
        <w:t>а</w:t>
      </w:r>
      <w:r w:rsidRPr="00AB1289">
        <w:rPr>
          <w:rFonts w:ascii="Times New Roman" w:hAnsi="Times New Roman" w:cs="Times New Roman"/>
          <w:sz w:val="24"/>
          <w:szCs w:val="24"/>
        </w:rPr>
        <w:t>боты (диссертации)»</w:t>
      </w:r>
    </w:p>
    <w:p w:rsidR="008F054D" w:rsidRPr="00AB1289" w:rsidRDefault="008F054D" w:rsidP="008F054D">
      <w:pPr>
        <w:spacing w:line="360" w:lineRule="auto"/>
        <w:ind w:firstLine="567"/>
        <w:jc w:val="both"/>
      </w:pPr>
    </w:p>
    <w:p w:rsidR="00845AAE" w:rsidRPr="00AB1289" w:rsidRDefault="00845AAE" w:rsidP="00FE4E68">
      <w:pPr>
        <w:pStyle w:val="ConsPlusNormal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289">
        <w:rPr>
          <w:rFonts w:ascii="Times New Roman" w:hAnsi="Times New Roman" w:cs="Times New Roman"/>
          <w:b/>
          <w:sz w:val="24"/>
          <w:szCs w:val="24"/>
        </w:rPr>
        <w:t>Ру</w:t>
      </w:r>
      <w:r w:rsidR="00E83357" w:rsidRPr="00AB1289">
        <w:rPr>
          <w:rFonts w:ascii="Times New Roman" w:hAnsi="Times New Roman" w:cs="Times New Roman"/>
          <w:b/>
          <w:sz w:val="24"/>
          <w:szCs w:val="24"/>
        </w:rPr>
        <w:t>ководство</w:t>
      </w:r>
      <w:r w:rsidR="009A1AC9" w:rsidRPr="00AB1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357" w:rsidRPr="00AB1289">
        <w:rPr>
          <w:rFonts w:ascii="Times New Roman" w:hAnsi="Times New Roman" w:cs="Times New Roman"/>
          <w:b/>
          <w:sz w:val="24"/>
          <w:szCs w:val="24"/>
        </w:rPr>
        <w:t>научно-</w:t>
      </w:r>
      <w:r w:rsidR="009A1AC9" w:rsidRPr="00AB1289">
        <w:rPr>
          <w:rFonts w:ascii="Times New Roman" w:hAnsi="Times New Roman" w:cs="Times New Roman"/>
          <w:b/>
          <w:sz w:val="24"/>
          <w:szCs w:val="24"/>
        </w:rPr>
        <w:t>квалификационной работой</w:t>
      </w:r>
      <w:r w:rsidR="002272AB" w:rsidRPr="00AB1289">
        <w:rPr>
          <w:rFonts w:ascii="Times New Roman" w:hAnsi="Times New Roman" w:cs="Times New Roman"/>
          <w:b/>
          <w:sz w:val="24"/>
          <w:szCs w:val="24"/>
        </w:rPr>
        <w:t xml:space="preserve"> (диссертацией)</w:t>
      </w:r>
      <w:r w:rsidR="00330F64" w:rsidRPr="00AB12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A05" w:rsidRPr="00AB1289" w:rsidRDefault="00D50A05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545926" w:rsidRPr="00AB1289">
        <w:rPr>
          <w:rFonts w:ascii="Times New Roman" w:hAnsi="Times New Roman" w:cs="Times New Roman"/>
          <w:sz w:val="24"/>
          <w:szCs w:val="24"/>
        </w:rPr>
        <w:t>научно-</w:t>
      </w:r>
      <w:r w:rsidRPr="00AB1289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2272AB" w:rsidRPr="00AB1289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Pr="00AB1289">
        <w:rPr>
          <w:rFonts w:ascii="Times New Roman" w:hAnsi="Times New Roman" w:cs="Times New Roman"/>
          <w:sz w:val="24"/>
          <w:szCs w:val="24"/>
        </w:rPr>
        <w:t xml:space="preserve"> за </w:t>
      </w:r>
      <w:r w:rsidR="00545926" w:rsidRPr="00AB1289">
        <w:rPr>
          <w:rFonts w:ascii="Times New Roman" w:hAnsi="Times New Roman" w:cs="Times New Roman"/>
          <w:sz w:val="24"/>
          <w:szCs w:val="24"/>
        </w:rPr>
        <w:t>аспирантом</w:t>
      </w:r>
      <w:r w:rsidRPr="00AB1289">
        <w:rPr>
          <w:rFonts w:ascii="Times New Roman" w:hAnsi="Times New Roman" w:cs="Times New Roman"/>
          <w:sz w:val="24"/>
          <w:szCs w:val="24"/>
        </w:rPr>
        <w:t xml:space="preserve">  пр</w:t>
      </w:r>
      <w:r w:rsidRPr="00AB1289">
        <w:rPr>
          <w:rFonts w:ascii="Times New Roman" w:hAnsi="Times New Roman" w:cs="Times New Roman"/>
          <w:sz w:val="24"/>
          <w:szCs w:val="24"/>
        </w:rPr>
        <w:t>и</w:t>
      </w:r>
      <w:r w:rsidRPr="00AB1289">
        <w:rPr>
          <w:rFonts w:ascii="Times New Roman" w:hAnsi="Times New Roman" w:cs="Times New Roman"/>
          <w:sz w:val="24"/>
          <w:szCs w:val="24"/>
        </w:rPr>
        <w:t xml:space="preserve">казом ректора закрепляется </w:t>
      </w:r>
      <w:r w:rsidR="00545926" w:rsidRPr="00AB1289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AB1289">
        <w:rPr>
          <w:rFonts w:ascii="Times New Roman" w:hAnsi="Times New Roman" w:cs="Times New Roman"/>
          <w:sz w:val="24"/>
          <w:szCs w:val="24"/>
        </w:rPr>
        <w:t xml:space="preserve">руководитель из числа </w:t>
      </w:r>
      <w:r w:rsidR="009E2EAE" w:rsidRPr="00AB1289">
        <w:rPr>
          <w:rFonts w:ascii="Times New Roman" w:hAnsi="Times New Roman" w:cs="Times New Roman"/>
          <w:sz w:val="24"/>
          <w:szCs w:val="24"/>
        </w:rPr>
        <w:t xml:space="preserve">научно-педагогических </w:t>
      </w:r>
      <w:r w:rsidRPr="00AB1289">
        <w:rPr>
          <w:rFonts w:ascii="Times New Roman" w:hAnsi="Times New Roman" w:cs="Times New Roman"/>
          <w:sz w:val="24"/>
          <w:szCs w:val="24"/>
        </w:rPr>
        <w:t>рабо</w:t>
      </w:r>
      <w:r w:rsidRPr="00AB1289">
        <w:rPr>
          <w:rFonts w:ascii="Times New Roman" w:hAnsi="Times New Roman" w:cs="Times New Roman"/>
          <w:sz w:val="24"/>
          <w:szCs w:val="24"/>
        </w:rPr>
        <w:t>т</w:t>
      </w:r>
      <w:r w:rsidRPr="00AB1289">
        <w:rPr>
          <w:rFonts w:ascii="Times New Roman" w:hAnsi="Times New Roman" w:cs="Times New Roman"/>
          <w:sz w:val="24"/>
          <w:szCs w:val="24"/>
        </w:rPr>
        <w:t>ников Академии.</w:t>
      </w:r>
    </w:p>
    <w:p w:rsidR="00545926" w:rsidRPr="00AB1289" w:rsidRDefault="00545926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Научный руководитель аспиранта:</w:t>
      </w:r>
    </w:p>
    <w:p w:rsidR="00545926" w:rsidRPr="00AB1289" w:rsidRDefault="00545926" w:rsidP="005459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- формулирует задание и составляет план-график выполнения НКР;</w:t>
      </w:r>
    </w:p>
    <w:p w:rsidR="00545926" w:rsidRPr="00AB1289" w:rsidRDefault="00545926" w:rsidP="005459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- в соответствии с темой выдает студенту задания на практику по получению профе</w:t>
      </w:r>
      <w:r w:rsidRPr="00AB1289">
        <w:rPr>
          <w:rFonts w:ascii="Times New Roman" w:hAnsi="Times New Roman" w:cs="Times New Roman"/>
          <w:sz w:val="24"/>
          <w:szCs w:val="24"/>
        </w:rPr>
        <w:t>с</w:t>
      </w:r>
      <w:r w:rsidRPr="00AB1289">
        <w:rPr>
          <w:rFonts w:ascii="Times New Roman" w:hAnsi="Times New Roman" w:cs="Times New Roman"/>
          <w:sz w:val="24"/>
          <w:szCs w:val="24"/>
        </w:rPr>
        <w:t>сиональных умений и опыта профессиональной деятельности (научно-исследовательская практика);</w:t>
      </w:r>
    </w:p>
    <w:p w:rsidR="00D50A05" w:rsidRPr="00AB1289" w:rsidRDefault="00545926" w:rsidP="00545926">
      <w:pPr>
        <w:widowControl w:val="0"/>
        <w:spacing w:line="360" w:lineRule="auto"/>
        <w:ind w:firstLine="567"/>
        <w:contextualSpacing/>
      </w:pPr>
      <w:r w:rsidRPr="00AB1289">
        <w:t xml:space="preserve">- </w:t>
      </w:r>
      <w:r w:rsidR="00D50A05" w:rsidRPr="00AB1289">
        <w:t>р</w:t>
      </w:r>
      <w:r w:rsidRPr="00AB1289">
        <w:t>азрабатывает вместе с аспирантом</w:t>
      </w:r>
      <w:r w:rsidR="00D50A05" w:rsidRPr="00AB1289">
        <w:t xml:space="preserve"> календарный график выполнения </w:t>
      </w:r>
      <w:r w:rsidRPr="00AB1289">
        <w:t>Н</w:t>
      </w:r>
      <w:r w:rsidR="00D50A05" w:rsidRPr="00AB1289">
        <w:t>КР;</w:t>
      </w:r>
    </w:p>
    <w:p w:rsidR="00D50A05" w:rsidRPr="00AB1289" w:rsidRDefault="00545926" w:rsidP="00545926">
      <w:pPr>
        <w:widowControl w:val="0"/>
        <w:spacing w:line="360" w:lineRule="auto"/>
        <w:ind w:firstLine="567"/>
        <w:contextualSpacing/>
        <w:jc w:val="both"/>
      </w:pPr>
      <w:r w:rsidRPr="00AB1289">
        <w:t xml:space="preserve">- </w:t>
      </w:r>
      <w:r w:rsidR="00D50A05" w:rsidRPr="00AB1289">
        <w:t xml:space="preserve">рекомендует </w:t>
      </w:r>
      <w:r w:rsidRPr="00AB1289">
        <w:t>аспиранту</w:t>
      </w:r>
      <w:r w:rsidR="00D50A05" w:rsidRPr="00AB1289">
        <w:t xml:space="preserve"> литературу, справочные и архивные материалы, другие мат</w:t>
      </w:r>
      <w:r w:rsidR="00D50A05" w:rsidRPr="00AB1289">
        <w:t>е</w:t>
      </w:r>
      <w:r w:rsidR="00D50A05" w:rsidRPr="00AB1289">
        <w:t xml:space="preserve">риалы по теме </w:t>
      </w:r>
      <w:r w:rsidR="0056613D" w:rsidRPr="00AB1289">
        <w:t>Н</w:t>
      </w:r>
      <w:r w:rsidR="00D50A05" w:rsidRPr="00AB1289">
        <w:t>КР;</w:t>
      </w:r>
    </w:p>
    <w:p w:rsidR="00D50A05" w:rsidRPr="00AB1289" w:rsidRDefault="0056613D" w:rsidP="00545926">
      <w:pPr>
        <w:widowControl w:val="0"/>
        <w:spacing w:line="360" w:lineRule="auto"/>
        <w:ind w:firstLine="567"/>
        <w:contextualSpacing/>
        <w:jc w:val="both"/>
      </w:pPr>
      <w:r w:rsidRPr="00AB1289">
        <w:t xml:space="preserve">- </w:t>
      </w:r>
      <w:r w:rsidR="00D50A05" w:rsidRPr="00AB1289">
        <w:t>проводит консультации по графику, утверждаемому заведующим выпускающей к</w:t>
      </w:r>
      <w:r w:rsidR="00D50A05" w:rsidRPr="00AB1289">
        <w:t>а</w:t>
      </w:r>
      <w:r w:rsidR="00D50A05" w:rsidRPr="00AB1289">
        <w:t>федрой;</w:t>
      </w:r>
    </w:p>
    <w:p w:rsidR="00D50A05" w:rsidRPr="00AB1289" w:rsidRDefault="0056613D" w:rsidP="00545926">
      <w:pPr>
        <w:widowControl w:val="0"/>
        <w:spacing w:line="360" w:lineRule="auto"/>
        <w:ind w:firstLine="567"/>
        <w:contextualSpacing/>
        <w:jc w:val="both"/>
      </w:pPr>
      <w:r w:rsidRPr="00AB1289">
        <w:t xml:space="preserve">- </w:t>
      </w:r>
      <w:r w:rsidR="00D50A05" w:rsidRPr="00AB1289">
        <w:t xml:space="preserve">проверяет выполнение </w:t>
      </w:r>
      <w:r w:rsidRPr="00AB1289">
        <w:t>НКР</w:t>
      </w:r>
      <w:r w:rsidR="00D50A05" w:rsidRPr="00AB1289">
        <w:t xml:space="preserve"> (по частям и в целом);</w:t>
      </w:r>
    </w:p>
    <w:p w:rsidR="00D50A05" w:rsidRPr="00AB1289" w:rsidRDefault="0056613D" w:rsidP="00545926">
      <w:pPr>
        <w:widowControl w:val="0"/>
        <w:spacing w:line="360" w:lineRule="auto"/>
        <w:ind w:firstLine="567"/>
        <w:contextualSpacing/>
        <w:jc w:val="both"/>
      </w:pPr>
      <w:r w:rsidRPr="00AB1289">
        <w:t xml:space="preserve">- </w:t>
      </w:r>
      <w:r w:rsidR="00D50A05" w:rsidRPr="00AB1289">
        <w:t>п</w:t>
      </w:r>
      <w:r w:rsidRPr="00AB1289">
        <w:t>ри необходимости</w:t>
      </w:r>
      <w:r w:rsidR="00D50A05" w:rsidRPr="00AB1289">
        <w:t xml:space="preserve"> вносит коррективы в задание на </w:t>
      </w:r>
      <w:r w:rsidRPr="00AB1289">
        <w:t>Н</w:t>
      </w:r>
      <w:r w:rsidR="00D50A05" w:rsidRPr="00AB1289">
        <w:t>КР;</w:t>
      </w:r>
    </w:p>
    <w:p w:rsidR="00D50A05" w:rsidRPr="00AB1289" w:rsidRDefault="0056613D" w:rsidP="00545926">
      <w:pPr>
        <w:widowControl w:val="0"/>
        <w:spacing w:line="360" w:lineRule="auto"/>
        <w:ind w:firstLine="567"/>
        <w:contextualSpacing/>
        <w:jc w:val="both"/>
      </w:pPr>
      <w:r w:rsidRPr="00AB1289">
        <w:t xml:space="preserve">- </w:t>
      </w:r>
      <w:r w:rsidR="00D50A05" w:rsidRPr="00AB1289">
        <w:t xml:space="preserve">лично производит проверку </w:t>
      </w:r>
      <w:r w:rsidRPr="00AB1289">
        <w:t>Н</w:t>
      </w:r>
      <w:r w:rsidR="00D50A05" w:rsidRPr="00AB1289">
        <w:t>КР на объем заимствования.</w:t>
      </w:r>
    </w:p>
    <w:p w:rsidR="00D50A05" w:rsidRPr="00AB1289" w:rsidRDefault="00D50A05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B128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B1289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EB5B90" w:rsidRPr="00AB1289">
        <w:rPr>
          <w:rFonts w:ascii="Times New Roman" w:hAnsi="Times New Roman" w:cs="Times New Roman"/>
          <w:sz w:val="24"/>
          <w:szCs w:val="24"/>
        </w:rPr>
        <w:t>10</w:t>
      </w:r>
      <w:r w:rsidRPr="00AB1289">
        <w:rPr>
          <w:rFonts w:ascii="Times New Roman" w:hAnsi="Times New Roman" w:cs="Times New Roman"/>
          <w:sz w:val="24"/>
          <w:szCs w:val="24"/>
        </w:rPr>
        <w:t xml:space="preserve"> календарных дней до дня проведения первого </w:t>
      </w:r>
      <w:r w:rsidR="00EB5B90" w:rsidRPr="00AB1289">
        <w:rPr>
          <w:rFonts w:ascii="Times New Roman" w:hAnsi="Times New Roman" w:cs="Times New Roman"/>
          <w:sz w:val="24"/>
          <w:szCs w:val="24"/>
        </w:rPr>
        <w:t>итогового</w:t>
      </w:r>
      <w:r w:rsidRPr="00AB1289">
        <w:rPr>
          <w:rFonts w:ascii="Times New Roman" w:hAnsi="Times New Roman" w:cs="Times New Roman"/>
          <w:sz w:val="24"/>
          <w:szCs w:val="24"/>
        </w:rPr>
        <w:t xml:space="preserve"> испыт</w:t>
      </w:r>
      <w:r w:rsidRPr="00AB1289">
        <w:rPr>
          <w:rFonts w:ascii="Times New Roman" w:hAnsi="Times New Roman" w:cs="Times New Roman"/>
          <w:sz w:val="24"/>
          <w:szCs w:val="24"/>
        </w:rPr>
        <w:t>а</w:t>
      </w:r>
      <w:r w:rsidRPr="00AB1289">
        <w:rPr>
          <w:rFonts w:ascii="Times New Roman" w:hAnsi="Times New Roman" w:cs="Times New Roman"/>
          <w:sz w:val="24"/>
          <w:szCs w:val="24"/>
        </w:rPr>
        <w:t xml:space="preserve">ния Академия утверждает приказом ректора расписание </w:t>
      </w:r>
      <w:r w:rsidR="00EB5B90" w:rsidRPr="00AB1289">
        <w:rPr>
          <w:rFonts w:ascii="Times New Roman" w:hAnsi="Times New Roman" w:cs="Times New Roman"/>
          <w:sz w:val="24"/>
          <w:szCs w:val="24"/>
        </w:rPr>
        <w:t>итоговых</w:t>
      </w:r>
      <w:r w:rsidRPr="00AB1289">
        <w:rPr>
          <w:rFonts w:ascii="Times New Roman" w:hAnsi="Times New Roman" w:cs="Times New Roman"/>
          <w:sz w:val="24"/>
          <w:szCs w:val="24"/>
        </w:rPr>
        <w:t xml:space="preserve"> испытаний (далее - расп</w:t>
      </w:r>
      <w:r w:rsidRPr="00AB1289">
        <w:rPr>
          <w:rFonts w:ascii="Times New Roman" w:hAnsi="Times New Roman" w:cs="Times New Roman"/>
          <w:sz w:val="24"/>
          <w:szCs w:val="24"/>
        </w:rPr>
        <w:t>и</w:t>
      </w:r>
      <w:r w:rsidRPr="00AB1289">
        <w:rPr>
          <w:rFonts w:ascii="Times New Roman" w:hAnsi="Times New Roman" w:cs="Times New Roman"/>
          <w:sz w:val="24"/>
          <w:szCs w:val="24"/>
        </w:rPr>
        <w:t xml:space="preserve">сание), в котором указываются даты, время и место проведения </w:t>
      </w:r>
      <w:r w:rsidR="00EB5B90" w:rsidRPr="00AB1289">
        <w:rPr>
          <w:rFonts w:ascii="Times New Roman" w:hAnsi="Times New Roman" w:cs="Times New Roman"/>
          <w:sz w:val="24"/>
          <w:szCs w:val="24"/>
        </w:rPr>
        <w:t>итоговых</w:t>
      </w:r>
      <w:r w:rsidRPr="00AB1289">
        <w:rPr>
          <w:rFonts w:ascii="Times New Roman" w:hAnsi="Times New Roman" w:cs="Times New Roman"/>
          <w:sz w:val="24"/>
          <w:szCs w:val="24"/>
        </w:rPr>
        <w:t xml:space="preserve"> испытаний и ко</w:t>
      </w:r>
      <w:r w:rsidRPr="00AB1289">
        <w:rPr>
          <w:rFonts w:ascii="Times New Roman" w:hAnsi="Times New Roman" w:cs="Times New Roman"/>
          <w:sz w:val="24"/>
          <w:szCs w:val="24"/>
        </w:rPr>
        <w:t>н</w:t>
      </w:r>
      <w:r w:rsidRPr="00AB1289">
        <w:rPr>
          <w:rFonts w:ascii="Times New Roman" w:hAnsi="Times New Roman" w:cs="Times New Roman"/>
          <w:sz w:val="24"/>
          <w:szCs w:val="24"/>
        </w:rPr>
        <w:t xml:space="preserve">сультаций, и доводит расписание до сведения обучающегося, председателя и членов </w:t>
      </w:r>
      <w:r w:rsidR="003D01AE" w:rsidRPr="00AB1289">
        <w:rPr>
          <w:rFonts w:ascii="Times New Roman" w:hAnsi="Times New Roman" w:cs="Times New Roman"/>
          <w:sz w:val="24"/>
          <w:szCs w:val="24"/>
        </w:rPr>
        <w:t>итог</w:t>
      </w:r>
      <w:r w:rsidR="003D01AE" w:rsidRPr="00AB1289">
        <w:rPr>
          <w:rFonts w:ascii="Times New Roman" w:hAnsi="Times New Roman" w:cs="Times New Roman"/>
          <w:sz w:val="24"/>
          <w:szCs w:val="24"/>
        </w:rPr>
        <w:t>о</w:t>
      </w:r>
      <w:r w:rsidR="003D01AE" w:rsidRPr="00AB1289">
        <w:rPr>
          <w:rFonts w:ascii="Times New Roman" w:hAnsi="Times New Roman" w:cs="Times New Roman"/>
          <w:sz w:val="24"/>
          <w:szCs w:val="24"/>
        </w:rPr>
        <w:t>вых</w:t>
      </w:r>
      <w:r w:rsidRPr="00AB1289">
        <w:rPr>
          <w:rFonts w:ascii="Times New Roman" w:hAnsi="Times New Roman" w:cs="Times New Roman"/>
          <w:sz w:val="24"/>
          <w:szCs w:val="24"/>
        </w:rPr>
        <w:t xml:space="preserve"> экзаменационных комиссий и апелляционных комиссий, секретарей </w:t>
      </w:r>
      <w:r w:rsidR="00EB5B90" w:rsidRPr="00AB1289">
        <w:rPr>
          <w:rFonts w:ascii="Times New Roman" w:hAnsi="Times New Roman" w:cs="Times New Roman"/>
          <w:sz w:val="24"/>
          <w:szCs w:val="24"/>
        </w:rPr>
        <w:t>итоговых</w:t>
      </w:r>
      <w:r w:rsidRPr="00AB128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AB1289">
        <w:rPr>
          <w:rFonts w:ascii="Times New Roman" w:hAnsi="Times New Roman" w:cs="Times New Roman"/>
          <w:sz w:val="24"/>
          <w:szCs w:val="24"/>
        </w:rPr>
        <w:t>а</w:t>
      </w:r>
      <w:r w:rsidRPr="00AB1289">
        <w:rPr>
          <w:rFonts w:ascii="Times New Roman" w:hAnsi="Times New Roman" w:cs="Times New Roman"/>
          <w:sz w:val="24"/>
          <w:szCs w:val="24"/>
        </w:rPr>
        <w:t xml:space="preserve">ционных комиссий, </w:t>
      </w:r>
      <w:r w:rsidR="0056613D" w:rsidRPr="00AB1289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AB1289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56613D" w:rsidRPr="00AB1289">
        <w:rPr>
          <w:rFonts w:ascii="Times New Roman" w:hAnsi="Times New Roman" w:cs="Times New Roman"/>
          <w:sz w:val="24"/>
          <w:szCs w:val="24"/>
        </w:rPr>
        <w:t>научно-к</w:t>
      </w:r>
      <w:r w:rsidRPr="00AB1289">
        <w:rPr>
          <w:rFonts w:ascii="Times New Roman" w:hAnsi="Times New Roman" w:cs="Times New Roman"/>
          <w:sz w:val="24"/>
          <w:szCs w:val="24"/>
        </w:rPr>
        <w:t>валификационных работ.</w:t>
      </w:r>
    </w:p>
    <w:p w:rsidR="00D50A05" w:rsidRPr="00AB1289" w:rsidRDefault="00D50A05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После завершения подготовки обучающимся </w:t>
      </w:r>
      <w:r w:rsidR="0056613D" w:rsidRPr="00AB1289">
        <w:rPr>
          <w:rFonts w:ascii="Times New Roman" w:hAnsi="Times New Roman" w:cs="Times New Roman"/>
          <w:sz w:val="24"/>
          <w:szCs w:val="24"/>
        </w:rPr>
        <w:t>научно-</w:t>
      </w:r>
      <w:r w:rsidRPr="00AB1289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2272AB" w:rsidRPr="00AB1289">
        <w:rPr>
          <w:rFonts w:ascii="Times New Roman" w:hAnsi="Times New Roman" w:cs="Times New Roman"/>
          <w:sz w:val="24"/>
          <w:szCs w:val="24"/>
        </w:rPr>
        <w:t xml:space="preserve"> (ди</w:t>
      </w:r>
      <w:r w:rsidR="002272AB" w:rsidRPr="00AB1289">
        <w:rPr>
          <w:rFonts w:ascii="Times New Roman" w:hAnsi="Times New Roman" w:cs="Times New Roman"/>
          <w:sz w:val="24"/>
          <w:szCs w:val="24"/>
        </w:rPr>
        <w:t>с</w:t>
      </w:r>
      <w:r w:rsidR="002272AB" w:rsidRPr="00AB1289">
        <w:rPr>
          <w:rFonts w:ascii="Times New Roman" w:hAnsi="Times New Roman" w:cs="Times New Roman"/>
          <w:sz w:val="24"/>
          <w:szCs w:val="24"/>
        </w:rPr>
        <w:t>сертации)</w:t>
      </w:r>
      <w:r w:rsidRPr="00AB1289">
        <w:rPr>
          <w:rFonts w:ascii="Times New Roman" w:hAnsi="Times New Roman" w:cs="Times New Roman"/>
          <w:sz w:val="24"/>
          <w:szCs w:val="24"/>
        </w:rPr>
        <w:t xml:space="preserve"> </w:t>
      </w:r>
      <w:r w:rsidR="0056613D" w:rsidRPr="00AB1289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AB128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6613D" w:rsidRPr="00AB1289">
        <w:rPr>
          <w:rFonts w:ascii="Times New Roman" w:hAnsi="Times New Roman" w:cs="Times New Roman"/>
          <w:sz w:val="24"/>
          <w:szCs w:val="24"/>
        </w:rPr>
        <w:t>НКР</w:t>
      </w:r>
      <w:r w:rsidRPr="00AB1289">
        <w:rPr>
          <w:rFonts w:ascii="Times New Roman" w:hAnsi="Times New Roman" w:cs="Times New Roman"/>
          <w:sz w:val="24"/>
          <w:szCs w:val="24"/>
        </w:rPr>
        <w:t xml:space="preserve"> представляет в Академию письменный отзыв о работе обучающегося в период подготовки </w:t>
      </w:r>
      <w:r w:rsidR="0056613D" w:rsidRPr="00AB1289">
        <w:rPr>
          <w:rFonts w:ascii="Times New Roman" w:hAnsi="Times New Roman" w:cs="Times New Roman"/>
          <w:sz w:val="24"/>
          <w:szCs w:val="24"/>
        </w:rPr>
        <w:t>научно-</w:t>
      </w:r>
      <w:r w:rsidRPr="00AB1289">
        <w:rPr>
          <w:rFonts w:ascii="Times New Roman" w:hAnsi="Times New Roman" w:cs="Times New Roman"/>
          <w:sz w:val="24"/>
          <w:szCs w:val="24"/>
        </w:rPr>
        <w:t xml:space="preserve">квалификационной работы (далее - отзыв). В случае выполнения </w:t>
      </w:r>
      <w:r w:rsidR="0056613D" w:rsidRPr="00AB1289">
        <w:rPr>
          <w:rFonts w:ascii="Times New Roman" w:hAnsi="Times New Roman" w:cs="Times New Roman"/>
          <w:sz w:val="24"/>
          <w:szCs w:val="24"/>
        </w:rPr>
        <w:t>научно-</w:t>
      </w:r>
      <w:r w:rsidRPr="00AB1289">
        <w:rPr>
          <w:rFonts w:ascii="Times New Roman" w:hAnsi="Times New Roman" w:cs="Times New Roman"/>
          <w:sz w:val="24"/>
          <w:szCs w:val="24"/>
        </w:rPr>
        <w:t>квалификационной работы несколькими обучающимися руков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 xml:space="preserve">дитель </w:t>
      </w:r>
      <w:r w:rsidR="0056613D" w:rsidRPr="00AB1289">
        <w:rPr>
          <w:rFonts w:ascii="Times New Roman" w:hAnsi="Times New Roman" w:cs="Times New Roman"/>
          <w:sz w:val="24"/>
          <w:szCs w:val="24"/>
        </w:rPr>
        <w:t>НКР</w:t>
      </w:r>
      <w:r w:rsidRPr="00AB1289">
        <w:rPr>
          <w:rFonts w:ascii="Times New Roman" w:hAnsi="Times New Roman" w:cs="Times New Roman"/>
          <w:sz w:val="24"/>
          <w:szCs w:val="24"/>
        </w:rPr>
        <w:t xml:space="preserve"> представляет в Академию отзыв об их совместной работе в период подготовки </w:t>
      </w:r>
      <w:r w:rsidR="0056613D" w:rsidRPr="00AB1289">
        <w:rPr>
          <w:rFonts w:ascii="Times New Roman" w:hAnsi="Times New Roman" w:cs="Times New Roman"/>
          <w:sz w:val="24"/>
          <w:szCs w:val="24"/>
        </w:rPr>
        <w:t>НКР</w:t>
      </w:r>
      <w:r w:rsidRPr="00AB1289">
        <w:rPr>
          <w:rFonts w:ascii="Times New Roman" w:hAnsi="Times New Roman" w:cs="Times New Roman"/>
          <w:sz w:val="24"/>
          <w:szCs w:val="24"/>
        </w:rPr>
        <w:t>.</w:t>
      </w:r>
    </w:p>
    <w:p w:rsidR="00273346" w:rsidRPr="00AB1289" w:rsidRDefault="00273346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346" w:rsidRPr="00AB1289" w:rsidRDefault="00657EC5" w:rsidP="00273346">
      <w:pPr>
        <w:pStyle w:val="ConsPlusNormal"/>
        <w:numPr>
          <w:ilvl w:val="1"/>
          <w:numId w:val="1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b/>
          <w:sz w:val="24"/>
          <w:szCs w:val="24"/>
        </w:rPr>
        <w:t>Порядок р</w:t>
      </w:r>
      <w:r w:rsidR="00845AAE" w:rsidRPr="00AB1289">
        <w:rPr>
          <w:rFonts w:ascii="Times New Roman" w:hAnsi="Times New Roman" w:cs="Times New Roman"/>
          <w:b/>
          <w:sz w:val="24"/>
          <w:szCs w:val="24"/>
        </w:rPr>
        <w:t>ецензировани</w:t>
      </w:r>
      <w:r w:rsidRPr="00AB1289">
        <w:rPr>
          <w:rFonts w:ascii="Times New Roman" w:hAnsi="Times New Roman" w:cs="Times New Roman"/>
          <w:b/>
          <w:sz w:val="24"/>
          <w:szCs w:val="24"/>
        </w:rPr>
        <w:t>я</w:t>
      </w:r>
      <w:r w:rsidR="00845AAE" w:rsidRPr="00AB1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B1A" w:rsidRPr="00AB1289">
        <w:rPr>
          <w:rFonts w:ascii="Times New Roman" w:hAnsi="Times New Roman" w:cs="Times New Roman"/>
          <w:b/>
          <w:sz w:val="24"/>
          <w:szCs w:val="24"/>
        </w:rPr>
        <w:t>научно-</w:t>
      </w:r>
      <w:r w:rsidR="009A1AC9" w:rsidRPr="00AB1289">
        <w:rPr>
          <w:rFonts w:ascii="Times New Roman" w:hAnsi="Times New Roman" w:cs="Times New Roman"/>
          <w:b/>
          <w:sz w:val="24"/>
          <w:szCs w:val="24"/>
        </w:rPr>
        <w:t>квалификационных работ</w:t>
      </w:r>
      <w:r w:rsidR="002272AB" w:rsidRPr="00AB1289">
        <w:rPr>
          <w:rFonts w:ascii="Times New Roman" w:hAnsi="Times New Roman" w:cs="Times New Roman"/>
          <w:b/>
          <w:sz w:val="24"/>
          <w:szCs w:val="24"/>
        </w:rPr>
        <w:t xml:space="preserve"> (диссертаций)</w:t>
      </w:r>
      <w:r w:rsidR="004D7B1A" w:rsidRPr="00AB12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B1A" w:rsidRPr="00AB1289" w:rsidRDefault="00E83357" w:rsidP="0027334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Научно-</w:t>
      </w:r>
      <w:r w:rsidR="00D50A05" w:rsidRPr="00AB1289">
        <w:rPr>
          <w:rFonts w:ascii="Times New Roman" w:hAnsi="Times New Roman" w:cs="Times New Roman"/>
          <w:sz w:val="24"/>
          <w:szCs w:val="24"/>
        </w:rPr>
        <w:t>квалификационные работы</w:t>
      </w:r>
      <w:r w:rsidR="002272AB" w:rsidRPr="00AB1289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D50A05" w:rsidRPr="00AB1289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r w:rsidR="004D7B1A" w:rsidRPr="00AB1289">
        <w:rPr>
          <w:rFonts w:ascii="Times New Roman" w:hAnsi="Times New Roman" w:cs="Times New Roman"/>
          <w:sz w:val="24"/>
          <w:szCs w:val="24"/>
        </w:rPr>
        <w:t>аспирантуры</w:t>
      </w:r>
      <w:r w:rsidR="00D50A05" w:rsidRPr="00AB1289">
        <w:rPr>
          <w:rFonts w:ascii="Times New Roman" w:hAnsi="Times New Roman" w:cs="Times New Roman"/>
          <w:sz w:val="24"/>
          <w:szCs w:val="24"/>
        </w:rPr>
        <w:t xml:space="preserve"> подл</w:t>
      </w:r>
      <w:r w:rsidR="00D50A05" w:rsidRPr="00AB1289">
        <w:rPr>
          <w:rFonts w:ascii="Times New Roman" w:hAnsi="Times New Roman" w:cs="Times New Roman"/>
          <w:sz w:val="24"/>
          <w:szCs w:val="24"/>
        </w:rPr>
        <w:t>е</w:t>
      </w:r>
      <w:r w:rsidR="00D50A05" w:rsidRPr="00AB1289">
        <w:rPr>
          <w:rFonts w:ascii="Times New Roman" w:hAnsi="Times New Roman" w:cs="Times New Roman"/>
          <w:sz w:val="24"/>
          <w:szCs w:val="24"/>
        </w:rPr>
        <w:lastRenderedPageBreak/>
        <w:t>жат рецензированию.</w:t>
      </w:r>
      <w:r w:rsidR="0056613D" w:rsidRPr="00AB1289">
        <w:rPr>
          <w:rFonts w:ascii="Times New Roman" w:hAnsi="Times New Roman" w:cs="Times New Roman"/>
          <w:sz w:val="24"/>
          <w:szCs w:val="24"/>
        </w:rPr>
        <w:t xml:space="preserve"> </w:t>
      </w:r>
      <w:r w:rsidR="004D7B1A" w:rsidRPr="00AB1289">
        <w:rPr>
          <w:rFonts w:ascii="Times New Roman" w:hAnsi="Times New Roman" w:cs="Times New Roman"/>
          <w:sz w:val="24"/>
          <w:szCs w:val="24"/>
        </w:rPr>
        <w:t>Научно-квалификационная работа</w:t>
      </w:r>
      <w:r w:rsidR="002272AB" w:rsidRPr="00AB1289">
        <w:rPr>
          <w:rFonts w:ascii="Times New Roman" w:hAnsi="Times New Roman" w:cs="Times New Roman"/>
          <w:sz w:val="24"/>
          <w:szCs w:val="24"/>
        </w:rPr>
        <w:t xml:space="preserve"> (диссертация)</w:t>
      </w:r>
      <w:r w:rsidR="004D7B1A" w:rsidRPr="00AB1289">
        <w:rPr>
          <w:rFonts w:ascii="Times New Roman" w:hAnsi="Times New Roman" w:cs="Times New Roman"/>
          <w:sz w:val="24"/>
          <w:szCs w:val="24"/>
        </w:rPr>
        <w:t xml:space="preserve"> рассматривается на соответствие рукописи требованиям Академии, направлению подготовки и направленности, а также правилам оформления.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>К рецензированию привлекаются преподаватели Академии или преподаватели сторо</w:t>
      </w:r>
      <w:r w:rsidRPr="00AB1289">
        <w:t>н</w:t>
      </w:r>
      <w:r w:rsidRPr="00AB1289">
        <w:t xml:space="preserve">них организаций, имеющие ученую степень по научной специальности, соответствующей направлению подготовки аспиранта. </w:t>
      </w:r>
    </w:p>
    <w:p w:rsidR="004D7B1A" w:rsidRPr="00AB1289" w:rsidRDefault="004D7B1A" w:rsidP="00E46519">
      <w:pPr>
        <w:pStyle w:val="ad"/>
        <w:spacing w:before="0" w:beforeAutospacing="0" w:after="0" w:afterAutospacing="0" w:line="360" w:lineRule="auto"/>
        <w:ind w:firstLine="567"/>
        <w:jc w:val="both"/>
      </w:pPr>
      <w:r w:rsidRPr="00AB1289">
        <w:t>Научно-квалификационная работа</w:t>
      </w:r>
      <w:r w:rsidR="002272AB" w:rsidRPr="00AB1289">
        <w:t xml:space="preserve"> (диссертация)</w:t>
      </w:r>
      <w:r w:rsidRPr="00AB1289">
        <w:t xml:space="preserve"> принимается к рассмотрению реце</w:t>
      </w:r>
      <w:r w:rsidRPr="00AB1289">
        <w:t>н</w:t>
      </w:r>
      <w:r w:rsidRPr="00AB1289">
        <w:t xml:space="preserve">зентом не </w:t>
      </w:r>
      <w:proofErr w:type="gramStart"/>
      <w:r w:rsidRPr="00AB1289">
        <w:t>позднее</w:t>
      </w:r>
      <w:proofErr w:type="gramEnd"/>
      <w:r w:rsidRPr="00AB1289">
        <w:t xml:space="preserve"> чем за 1</w:t>
      </w:r>
      <w:r w:rsidR="003D01AE" w:rsidRPr="00AB1289">
        <w:t>0</w:t>
      </w:r>
      <w:r w:rsidRPr="00AB1289">
        <w:t xml:space="preserve"> дней до защиты при условии, что она соответствует требованиям «Положения о правилах оформления письменных работ и отчётов обучающихся» (</w:t>
      </w:r>
      <w:hyperlink r:id="rId9" w:history="1">
        <w:r w:rsidR="00487314">
          <w:rPr>
            <w:rStyle w:val="a5"/>
          </w:rPr>
          <w:t>http://omga.su/sveden/files/pol_o_prav_oform.pdf).).</w:t>
        </w:r>
      </w:hyperlink>
      <w:r w:rsidRPr="00AB1289">
        <w:t xml:space="preserve">).  </w:t>
      </w:r>
    </w:p>
    <w:p w:rsidR="004D7B1A" w:rsidRPr="00AB1289" w:rsidRDefault="0056613D" w:rsidP="00E46519">
      <w:pPr>
        <w:spacing w:line="360" w:lineRule="auto"/>
        <w:ind w:firstLine="567"/>
        <w:jc w:val="both"/>
      </w:pPr>
      <w:r w:rsidRPr="00AB1289">
        <w:t>Рецензент рассматривает</w:t>
      </w:r>
      <w:r w:rsidR="004D7B1A" w:rsidRPr="00AB1289">
        <w:t xml:space="preserve"> направленную ему НКР в течение 3-х рабочих </w:t>
      </w:r>
      <w:proofErr w:type="gramStart"/>
      <w:r w:rsidR="004D7B1A" w:rsidRPr="00AB1289">
        <w:t>дней</w:t>
      </w:r>
      <w:proofErr w:type="gramEnd"/>
      <w:r w:rsidR="004D7B1A" w:rsidRPr="00AB1289">
        <w:t xml:space="preserve">  и сост</w:t>
      </w:r>
      <w:r w:rsidR="004D7B1A" w:rsidRPr="00AB1289">
        <w:t>а</w:t>
      </w:r>
      <w:r w:rsidR="004D7B1A" w:rsidRPr="00AB1289">
        <w:t xml:space="preserve">вить рецензию. Особое внимание уделяется рассмотрению следующих вопросов: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 xml:space="preserve">• актуальность избранной темы;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 xml:space="preserve">• соответствие содержания работы теме и целевой установке;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 xml:space="preserve">• полнота и качество разработки темы;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>• умение работать с информационными источниками (анализировать, систематизир</w:t>
      </w:r>
      <w:r w:rsidRPr="00AB1289">
        <w:t>о</w:t>
      </w:r>
      <w:r w:rsidRPr="00AB1289">
        <w:t xml:space="preserve">вать, делать научные и практические выводы);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>• логичность, систематичность и грамотность изложения, умение оформлять результ</w:t>
      </w:r>
      <w:r w:rsidRPr="00AB1289">
        <w:t>а</w:t>
      </w:r>
      <w:r w:rsidRPr="00AB1289">
        <w:t xml:space="preserve">ты своей работы;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 xml:space="preserve">• практическая (и научная значимость);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 xml:space="preserve">• уровень решения проблемы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>В заключени</w:t>
      </w:r>
      <w:proofErr w:type="gramStart"/>
      <w:r w:rsidRPr="00AB1289">
        <w:t>и</w:t>
      </w:r>
      <w:proofErr w:type="gramEnd"/>
      <w:r w:rsidRPr="00AB1289">
        <w:t xml:space="preserve"> рецензии указывается соответствие содержания и уровня НКР требов</w:t>
      </w:r>
      <w:r w:rsidRPr="00AB1289">
        <w:t>а</w:t>
      </w:r>
      <w:r w:rsidRPr="00AB1289">
        <w:t xml:space="preserve">ниям ФГОС ВО по направлению подготовки с учетом направленности, а также указывается рекомендуемая оценка.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>В заключительной ч</w:t>
      </w:r>
      <w:r w:rsidR="00764C50" w:rsidRPr="00AB1289">
        <w:t>асти рецензент рекомендует/</w:t>
      </w:r>
      <w:r w:rsidRPr="00AB1289">
        <w:t>(не рекомендует) присвоить автору НКР квалификацию «Исследователь. Преподаватель-исследователь».</w:t>
      </w:r>
    </w:p>
    <w:p w:rsidR="004D7B1A" w:rsidRPr="00AB1289" w:rsidRDefault="004D7B1A" w:rsidP="00E46519">
      <w:pPr>
        <w:spacing w:line="360" w:lineRule="auto"/>
        <w:ind w:firstLine="567"/>
      </w:pPr>
    </w:p>
    <w:p w:rsidR="004D7B1A" w:rsidRPr="00AB1289" w:rsidRDefault="00C831ED" w:rsidP="0056613D">
      <w:pPr>
        <w:spacing w:line="360" w:lineRule="auto"/>
        <w:ind w:firstLine="567"/>
        <w:jc w:val="both"/>
        <w:rPr>
          <w:b/>
        </w:rPr>
      </w:pPr>
      <w:r w:rsidRPr="00AB1289">
        <w:rPr>
          <w:b/>
        </w:rPr>
        <w:t xml:space="preserve">4.5 </w:t>
      </w:r>
      <w:r w:rsidR="004D7B1A" w:rsidRPr="00AB1289">
        <w:rPr>
          <w:b/>
        </w:rPr>
        <w:t>Порядок получения отзывов на науч</w:t>
      </w:r>
      <w:r w:rsidR="0056613D" w:rsidRPr="00AB1289">
        <w:rPr>
          <w:b/>
        </w:rPr>
        <w:t>но-квалификационную работу</w:t>
      </w:r>
      <w:r w:rsidR="002272AB" w:rsidRPr="00AB1289">
        <w:rPr>
          <w:b/>
        </w:rPr>
        <w:t xml:space="preserve"> (диссерт</w:t>
      </w:r>
      <w:r w:rsidR="002272AB" w:rsidRPr="00AB1289">
        <w:rPr>
          <w:b/>
        </w:rPr>
        <w:t>а</w:t>
      </w:r>
      <w:r w:rsidR="002272AB" w:rsidRPr="00AB1289">
        <w:rPr>
          <w:b/>
        </w:rPr>
        <w:t>цию)</w:t>
      </w:r>
    </w:p>
    <w:p w:rsidR="004D7B1A" w:rsidRPr="00AB1289" w:rsidRDefault="004D7B1A" w:rsidP="00E46519">
      <w:pPr>
        <w:tabs>
          <w:tab w:val="left" w:pos="1260"/>
        </w:tabs>
        <w:spacing w:line="360" w:lineRule="auto"/>
        <w:ind w:firstLine="567"/>
        <w:jc w:val="both"/>
      </w:pPr>
      <w:r w:rsidRPr="00AB1289">
        <w:t>До предварительной защиты НКР аспирант предоставляет текст работы в электронном виде на выпускающую кафедру.</w:t>
      </w:r>
    </w:p>
    <w:p w:rsidR="004D7B1A" w:rsidRPr="00AB1289" w:rsidRDefault="004D7B1A" w:rsidP="00E46519">
      <w:pPr>
        <w:tabs>
          <w:tab w:val="left" w:pos="1260"/>
        </w:tabs>
        <w:spacing w:line="360" w:lineRule="auto"/>
        <w:ind w:firstLine="567"/>
        <w:jc w:val="both"/>
      </w:pPr>
      <w:r w:rsidRPr="00AB1289">
        <w:t xml:space="preserve">Научный руководитель проверяет текст НКР в системе </w:t>
      </w:r>
      <w:r w:rsidR="0056613D" w:rsidRPr="00AB1289">
        <w:t>«</w:t>
      </w:r>
      <w:proofErr w:type="spellStart"/>
      <w:r w:rsidRPr="00AB1289">
        <w:t>Антиплагиат</w:t>
      </w:r>
      <w:proofErr w:type="spellEnd"/>
      <w:r w:rsidR="0056613D" w:rsidRPr="00AB1289">
        <w:t>»</w:t>
      </w:r>
      <w:r w:rsidRPr="00AB1289">
        <w:t>, устанавливает правомерность использования авторских произведений, распечатывает результаты проверки и доводит до сведения заведующего кафедрой степень самостоятельности выполненной НКР. При установлении несоответствия НКР предъявляемым требованиям аспирант до нач</w:t>
      </w:r>
      <w:r w:rsidRPr="00AB1289">
        <w:t>а</w:t>
      </w:r>
      <w:r w:rsidRPr="00AB1289">
        <w:t>ла предзащиты вносит необходимые исправления и/или дополнения в текст работы.</w:t>
      </w:r>
    </w:p>
    <w:p w:rsidR="004D7B1A" w:rsidRPr="00AB1289" w:rsidRDefault="004D7B1A" w:rsidP="00E46519">
      <w:pPr>
        <w:tabs>
          <w:tab w:val="left" w:pos="1260"/>
        </w:tabs>
        <w:spacing w:line="360" w:lineRule="auto"/>
        <w:ind w:firstLine="567"/>
        <w:jc w:val="both"/>
      </w:pPr>
      <w:proofErr w:type="gramStart"/>
      <w:r w:rsidRPr="00AB1289">
        <w:lastRenderedPageBreak/>
        <w:t>На соответствующую требованиям НКР руководитель дает развернутый отзыв, в кот</w:t>
      </w:r>
      <w:r w:rsidRPr="00AB1289">
        <w:t>о</w:t>
      </w:r>
      <w:r w:rsidRPr="00AB1289">
        <w:t>ром всесторонне характеризует научно-методический уровень НКР и ее практическую зн</w:t>
      </w:r>
      <w:r w:rsidRPr="00AB1289">
        <w:t>а</w:t>
      </w:r>
      <w:r w:rsidRPr="00AB1289">
        <w:t>чимость, обоснованность выводов и предложений, степень самостоятельности, отмечает п</w:t>
      </w:r>
      <w:r w:rsidRPr="00AB1289">
        <w:t>о</w:t>
      </w:r>
      <w:r w:rsidRPr="00AB1289">
        <w:t xml:space="preserve">ложительные стороны, дает свои рекомендации по представлению работы для защиты. </w:t>
      </w:r>
      <w:proofErr w:type="gramEnd"/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>В заключени</w:t>
      </w:r>
      <w:proofErr w:type="gramStart"/>
      <w:r w:rsidRPr="00AB1289">
        <w:t>и</w:t>
      </w:r>
      <w:proofErr w:type="gramEnd"/>
      <w:r w:rsidRPr="00AB1289">
        <w:t xml:space="preserve"> отзыва указывается соответствие содержания и уровня НКР требованиям ФГОС ВО по направлению подготовки с учетом направленности, а также указывается рек</w:t>
      </w:r>
      <w:r w:rsidRPr="00AB1289">
        <w:t>о</w:t>
      </w:r>
      <w:r w:rsidRPr="00AB1289">
        <w:t xml:space="preserve">мендуемая оценка. 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>В заключительной части научн</w:t>
      </w:r>
      <w:r w:rsidR="00764C50" w:rsidRPr="00AB1289">
        <w:t>ый руководитель рекомендует/</w:t>
      </w:r>
      <w:r w:rsidRPr="00AB1289">
        <w:t>(не рекомендует) присв</w:t>
      </w:r>
      <w:r w:rsidRPr="00AB1289">
        <w:t>о</w:t>
      </w:r>
      <w:r w:rsidRPr="00AB1289">
        <w:t>ить автору НКР квалификацию «Исследователь. Преподаватель-исследователь».</w:t>
      </w:r>
    </w:p>
    <w:p w:rsidR="004D7B1A" w:rsidRPr="00AB1289" w:rsidRDefault="004D7B1A" w:rsidP="00E46519">
      <w:pPr>
        <w:spacing w:line="360" w:lineRule="auto"/>
        <w:ind w:firstLine="567"/>
        <w:jc w:val="both"/>
      </w:pPr>
      <w:r w:rsidRPr="00AB1289">
        <w:t>После получения рецензии и отзыва аспирант знакомится с ними и готовит мотивир</w:t>
      </w:r>
      <w:r w:rsidRPr="00AB1289">
        <w:t>о</w:t>
      </w:r>
      <w:r w:rsidRPr="00AB1289">
        <w:t>ванные ответы на замечания рецензента и научного руководителя для публичной защиты   в ходе процедуры итоговой аттестации.</w:t>
      </w:r>
    </w:p>
    <w:p w:rsidR="00E46519" w:rsidRPr="00AB1289" w:rsidRDefault="00E46519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13D" w:rsidRPr="00AB1289" w:rsidRDefault="00273346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AB1289">
        <w:rPr>
          <w:rFonts w:ascii="Times New Roman" w:hAnsi="Times New Roman"/>
          <w:b/>
          <w:bCs/>
          <w:sz w:val="24"/>
          <w:szCs w:val="24"/>
        </w:rPr>
        <w:t>5</w:t>
      </w:r>
      <w:r w:rsidR="00C831ED" w:rsidRPr="00AB12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6613D" w:rsidRPr="00AB1289">
        <w:rPr>
          <w:rFonts w:ascii="Times New Roman" w:hAnsi="Times New Roman"/>
          <w:b/>
          <w:bCs/>
          <w:sz w:val="24"/>
          <w:szCs w:val="24"/>
        </w:rPr>
        <w:t>Требования к научному докладу, порядку его подготовки и представления, к критериям его оценки</w:t>
      </w:r>
    </w:p>
    <w:p w:rsidR="00E46519" w:rsidRPr="00AB1289" w:rsidRDefault="00E46519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519" w:rsidRPr="00AB1289" w:rsidRDefault="00273346" w:rsidP="00D50A0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</w:rPr>
      </w:pPr>
      <w:r w:rsidRPr="00AB12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613D" w:rsidRPr="00AB1289">
        <w:rPr>
          <w:rFonts w:ascii="Times New Roman" w:hAnsi="Times New Roman" w:cs="Times New Roman"/>
          <w:b/>
          <w:bCs/>
          <w:sz w:val="24"/>
          <w:szCs w:val="24"/>
        </w:rPr>
        <w:t>.1 Порядок проведения процедуры</w:t>
      </w:r>
    </w:p>
    <w:p w:rsidR="00E46519" w:rsidRPr="00AB1289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B1289">
        <w:t xml:space="preserve">Представление научного доклада об основных результатах подготовленной научно-квалификационной работы (далее НКР) </w:t>
      </w:r>
      <w:r w:rsidR="00764C50" w:rsidRPr="00AB1289">
        <w:t xml:space="preserve">является заключительным этапом </w:t>
      </w:r>
      <w:r w:rsidRPr="00AB1289">
        <w:t>ИА. Представл</w:t>
      </w:r>
      <w:r w:rsidRPr="00AB1289">
        <w:t>е</w:t>
      </w:r>
      <w:r w:rsidRPr="00AB1289">
        <w:t>ние научного доклада по результатам НКР предполагает устное выступление.</w:t>
      </w:r>
    </w:p>
    <w:p w:rsidR="00E46519" w:rsidRPr="00AB1289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B1289">
        <w:t>В процессе представления научного д</w:t>
      </w:r>
      <w:r w:rsidR="00764C50" w:rsidRPr="00AB1289">
        <w:t>оклада о результатах НКР члены И</w:t>
      </w:r>
      <w:r w:rsidRPr="00AB1289">
        <w:t>ЭК должны быть ознакомлены с отзывами рецензентов и отзывом научного руководителя аспиранта</w:t>
      </w:r>
    </w:p>
    <w:p w:rsidR="00E46519" w:rsidRPr="00AB1289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B1289">
        <w:t>Описание проведения процедуры:</w:t>
      </w:r>
    </w:p>
    <w:p w:rsidR="00E46519" w:rsidRPr="00AB1289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B1289">
        <w:t xml:space="preserve">Процедура защиты </w:t>
      </w:r>
      <w:r w:rsidRPr="00AB1289">
        <w:rPr>
          <w:bCs/>
        </w:rPr>
        <w:t xml:space="preserve">научного </w:t>
      </w:r>
      <w:proofErr w:type="gramStart"/>
      <w:r w:rsidRPr="00AB1289">
        <w:t>доклада</w:t>
      </w:r>
      <w:proofErr w:type="gramEnd"/>
      <w:r w:rsidRPr="00AB1289">
        <w:t xml:space="preserve"> об основных результатах подготовленной НКР предусматривает устный доклад обучающегося с презентацией по основным результатам подготовленной научно-квалификационной работы (диссертации). После окончания доклада членами </w:t>
      </w:r>
      <w:r w:rsidR="00764C50" w:rsidRPr="00AB1289">
        <w:t xml:space="preserve">итоговой </w:t>
      </w:r>
      <w:r w:rsidRPr="00AB1289">
        <w:t>экзаменационной комиссии задаются вопросы, направленные на выявл</w:t>
      </w:r>
      <w:r w:rsidRPr="00AB1289">
        <w:t>е</w:t>
      </w:r>
      <w:r w:rsidRPr="00AB1289">
        <w:t xml:space="preserve">ние степени </w:t>
      </w:r>
      <w:proofErr w:type="spellStart"/>
      <w:r w:rsidRPr="00AB1289">
        <w:t>сформированности</w:t>
      </w:r>
      <w:proofErr w:type="spellEnd"/>
      <w:r w:rsidRPr="00AB1289">
        <w:t xml:space="preserve"> компетенций выпускника. Обучающийся должен дать ра</w:t>
      </w:r>
      <w:r w:rsidRPr="00AB1289">
        <w:t>з</w:t>
      </w:r>
      <w:r w:rsidRPr="00AB1289">
        <w:t>вернутые ответы на поставленные вопросы. Продолжительность проведения процедуры о</w:t>
      </w:r>
      <w:r w:rsidRPr="00AB1289">
        <w:t>п</w:t>
      </w:r>
      <w:r w:rsidRPr="00AB1289">
        <w:t>ределяется комиссией самостоятельно, исходя из сложности и количества вопросов, объема оцениваемого материала и других факторов. При этом продолжительность проведения пр</w:t>
      </w:r>
      <w:r w:rsidRPr="00AB1289">
        <w:t>о</w:t>
      </w:r>
      <w:r w:rsidRPr="00AB1289">
        <w:t>цедуры не должна, как правило, превышать одного академического часа на одного обуча</w:t>
      </w:r>
      <w:r w:rsidRPr="00AB1289">
        <w:t>ю</w:t>
      </w:r>
      <w:r w:rsidRPr="00AB1289">
        <w:t xml:space="preserve">щегося. По окончании процедуры каждый член </w:t>
      </w:r>
      <w:r w:rsidR="00764C50" w:rsidRPr="00AB1289">
        <w:t xml:space="preserve">итоговой </w:t>
      </w:r>
      <w:r w:rsidRPr="00AB1289">
        <w:t>экзаменационной комиссии в</w:t>
      </w:r>
      <w:r w:rsidRPr="00AB1289">
        <w:t>ы</w:t>
      </w:r>
      <w:r w:rsidRPr="00AB1289">
        <w:t xml:space="preserve">ставляет оценку по шкале оценивания </w:t>
      </w:r>
      <w:proofErr w:type="spellStart"/>
      <w:r w:rsidRPr="00AB1289">
        <w:t>сформированности</w:t>
      </w:r>
      <w:proofErr w:type="spellEnd"/>
      <w:r w:rsidRPr="00AB1289">
        <w:t xml:space="preserve"> компетенций выпускника. По окончании процедуры проводится обсуждение оценок членов </w:t>
      </w:r>
      <w:r w:rsidR="00764C50" w:rsidRPr="00AB1289">
        <w:t xml:space="preserve">итоговой </w:t>
      </w:r>
      <w:r w:rsidRPr="00AB1289">
        <w:t xml:space="preserve">экзаменационной </w:t>
      </w:r>
      <w:r w:rsidRPr="00AB1289">
        <w:lastRenderedPageBreak/>
        <w:t xml:space="preserve">комиссии и принимается решение об общей оценке уровня </w:t>
      </w:r>
      <w:proofErr w:type="spellStart"/>
      <w:r w:rsidRPr="00AB1289">
        <w:t>сформированности</w:t>
      </w:r>
      <w:proofErr w:type="spellEnd"/>
      <w:r w:rsidRPr="00AB1289">
        <w:t xml:space="preserve"> компетенций выпускника.</w:t>
      </w:r>
      <w:r w:rsidRPr="00AB1289">
        <w:tab/>
      </w:r>
    </w:p>
    <w:p w:rsidR="00E46519" w:rsidRPr="00AB1289" w:rsidRDefault="002272AB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B1289">
        <w:t xml:space="preserve">Результаты процедуры. </w:t>
      </w:r>
      <w:r w:rsidR="00E46519" w:rsidRPr="00AB1289">
        <w:t xml:space="preserve">Результаты проведения процедуры в обязательном порядке вносятся </w:t>
      </w:r>
      <w:r w:rsidR="00764C50" w:rsidRPr="00AB1289">
        <w:t>итоговой</w:t>
      </w:r>
      <w:r w:rsidR="00E46519" w:rsidRPr="00AB1289">
        <w:t xml:space="preserve"> экзаменационной комиссией в протоколы заседания по защите </w:t>
      </w:r>
      <w:r w:rsidR="00E46519" w:rsidRPr="00AB1289">
        <w:rPr>
          <w:bCs/>
        </w:rPr>
        <w:t>научно-квалификационной работы</w:t>
      </w:r>
      <w:r w:rsidRPr="00AB1289">
        <w:rPr>
          <w:bCs/>
        </w:rPr>
        <w:t xml:space="preserve"> (диссертации)</w:t>
      </w:r>
      <w:r w:rsidR="00E46519" w:rsidRPr="00AB1289">
        <w:t>.</w:t>
      </w:r>
    </w:p>
    <w:p w:rsidR="00E46519" w:rsidRPr="00AB1289" w:rsidRDefault="00E46519" w:rsidP="0056613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B1289">
        <w:t>Лицам, успешно прошедшим итоговую аттестацию, выдаются документы об образов</w:t>
      </w:r>
      <w:r w:rsidRPr="00AB1289">
        <w:t>а</w:t>
      </w:r>
      <w:r w:rsidRPr="00AB1289">
        <w:t>нии и о квалификации. Образцы таких документов об образовании и о квалификации и пр</w:t>
      </w:r>
      <w:r w:rsidRPr="00AB1289">
        <w:t>и</w:t>
      </w:r>
      <w:r w:rsidRPr="00AB1289">
        <w:t>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</w:t>
      </w:r>
      <w:r w:rsidRPr="00AB1289">
        <w:t>с</w:t>
      </w:r>
      <w:r w:rsidRPr="00AB1289">
        <w:t>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46519" w:rsidRPr="00AB1289" w:rsidRDefault="00E46519" w:rsidP="005661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 xml:space="preserve">Документ об образовании и о квалификации, выдаваемый лицам, успешно прошедшим итоговую аттестацию, подтверждает получение профессионального образования </w:t>
      </w:r>
      <w:proofErr w:type="gramStart"/>
      <w:r w:rsidRPr="00AB1289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AB1289">
        <w:rPr>
          <w:rFonts w:ascii="Times New Roman" w:hAnsi="Times New Roman" w:cs="Times New Roman"/>
          <w:sz w:val="24"/>
          <w:szCs w:val="24"/>
        </w:rPr>
        <w:t xml:space="preserve"> уровня и квалификации по профессии, специальности или направлению подготовки, отн</w:t>
      </w:r>
      <w:r w:rsidRPr="00AB1289">
        <w:rPr>
          <w:rFonts w:ascii="Times New Roman" w:hAnsi="Times New Roman" w:cs="Times New Roman"/>
          <w:sz w:val="24"/>
          <w:szCs w:val="24"/>
        </w:rPr>
        <w:t>о</w:t>
      </w:r>
      <w:r w:rsidRPr="00AB1289">
        <w:rPr>
          <w:rFonts w:ascii="Times New Roman" w:hAnsi="Times New Roman" w:cs="Times New Roman"/>
          <w:sz w:val="24"/>
          <w:szCs w:val="24"/>
        </w:rPr>
        <w:t>сящимся к соответствующему уровню профессионального образования:</w:t>
      </w:r>
    </w:p>
    <w:p w:rsidR="00E46519" w:rsidRPr="00AB1289" w:rsidRDefault="00E46519" w:rsidP="0056613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(подтверждается дипломом об окончании аспирантуры).</w:t>
      </w:r>
    </w:p>
    <w:p w:rsidR="00E46519" w:rsidRPr="00AB1289" w:rsidRDefault="00E46519" w:rsidP="0056613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Аспирант, не прошедший в течение установленного срока итоговую аттестацию, о</w:t>
      </w:r>
      <w:r w:rsidRPr="00AB1289">
        <w:t>т</w:t>
      </w:r>
      <w:r w:rsidRPr="00AB1289">
        <w:t>числяется из Академии и получает Справку об обучении установленного Академией образца.</w:t>
      </w:r>
    </w:p>
    <w:p w:rsidR="00E46519" w:rsidRPr="00AB1289" w:rsidRDefault="00E46519" w:rsidP="0056613D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13D" w:rsidRPr="00AB1289" w:rsidRDefault="00273346" w:rsidP="0056613D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AB1289">
        <w:rPr>
          <w:rFonts w:ascii="Times New Roman" w:hAnsi="Times New Roman"/>
          <w:b/>
          <w:bCs/>
          <w:sz w:val="24"/>
          <w:szCs w:val="24"/>
        </w:rPr>
        <w:t>5</w:t>
      </w:r>
      <w:r w:rsidR="00C831ED" w:rsidRPr="00AB1289">
        <w:rPr>
          <w:rFonts w:ascii="Times New Roman" w:hAnsi="Times New Roman"/>
          <w:b/>
          <w:bCs/>
          <w:sz w:val="24"/>
          <w:szCs w:val="24"/>
        </w:rPr>
        <w:t xml:space="preserve">.2 </w:t>
      </w:r>
      <w:r w:rsidR="0056613D" w:rsidRPr="00AB1289">
        <w:rPr>
          <w:rFonts w:ascii="Times New Roman" w:hAnsi="Times New Roman"/>
          <w:b/>
          <w:bCs/>
          <w:sz w:val="24"/>
          <w:szCs w:val="24"/>
        </w:rPr>
        <w:t>Содержание научного доклада об основных результатах подготовленной нау</w:t>
      </w:r>
      <w:r w:rsidR="0056613D" w:rsidRPr="00AB1289">
        <w:rPr>
          <w:rFonts w:ascii="Times New Roman" w:hAnsi="Times New Roman"/>
          <w:b/>
          <w:bCs/>
          <w:sz w:val="24"/>
          <w:szCs w:val="24"/>
        </w:rPr>
        <w:t>ч</w:t>
      </w:r>
      <w:r w:rsidR="0056613D" w:rsidRPr="00AB1289">
        <w:rPr>
          <w:rFonts w:ascii="Times New Roman" w:hAnsi="Times New Roman"/>
          <w:b/>
          <w:bCs/>
          <w:sz w:val="24"/>
          <w:szCs w:val="24"/>
        </w:rPr>
        <w:t>но-квалификационной работы (диссертации)</w:t>
      </w:r>
    </w:p>
    <w:p w:rsidR="00E46519" w:rsidRPr="00AB1289" w:rsidRDefault="00E46519" w:rsidP="002272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B1289">
        <w:rPr>
          <w:bCs/>
        </w:rPr>
        <w:t xml:space="preserve">К представлению научного </w:t>
      </w:r>
      <w:r w:rsidRPr="00AB1289">
        <w:t>доклада об основных результатах подготовленной научно-квалификационной работы (диссертации)</w:t>
      </w:r>
      <w:r w:rsidR="002272AB" w:rsidRPr="00AB1289">
        <w:t xml:space="preserve"> </w:t>
      </w:r>
      <w:r w:rsidRPr="00AB1289">
        <w:rPr>
          <w:bCs/>
        </w:rPr>
        <w:t xml:space="preserve">допускаются лица, успешно сдавшие </w:t>
      </w:r>
      <w:r w:rsidR="003D01AE" w:rsidRPr="00AB1289">
        <w:rPr>
          <w:bCs/>
        </w:rPr>
        <w:t xml:space="preserve">итоговый </w:t>
      </w:r>
      <w:r w:rsidRPr="00AB1289">
        <w:rPr>
          <w:bCs/>
        </w:rPr>
        <w:t>э</w:t>
      </w:r>
      <w:r w:rsidRPr="00AB1289">
        <w:rPr>
          <w:bCs/>
        </w:rPr>
        <w:t>к</w:t>
      </w:r>
      <w:r w:rsidRPr="00AB1289">
        <w:rPr>
          <w:bCs/>
        </w:rPr>
        <w:t>замен и представившие в установленный срок текст и автореферат НКР с отзывом руковод</w:t>
      </w:r>
      <w:r w:rsidRPr="00AB1289">
        <w:rPr>
          <w:bCs/>
        </w:rPr>
        <w:t>и</w:t>
      </w:r>
      <w:r w:rsidRPr="00AB1289">
        <w:rPr>
          <w:bCs/>
        </w:rPr>
        <w:t>теля.</w:t>
      </w:r>
      <w:r w:rsidR="002272AB" w:rsidRPr="00AB1289">
        <w:rPr>
          <w:bCs/>
        </w:rPr>
        <w:t xml:space="preserve"> </w:t>
      </w:r>
      <w:r w:rsidRPr="00AB1289">
        <w:rPr>
          <w:bCs/>
        </w:rPr>
        <w:t>Научный доклад по основным результатам НКР оформляется в виде презентации.</w:t>
      </w:r>
    </w:p>
    <w:p w:rsidR="00E46519" w:rsidRPr="00AB1289" w:rsidRDefault="00E46519" w:rsidP="002272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AB1289">
        <w:rPr>
          <w:bCs/>
        </w:rPr>
        <w:t>Требования к оформле</w:t>
      </w:r>
      <w:r w:rsidR="002272AB" w:rsidRPr="00AB1289">
        <w:rPr>
          <w:bCs/>
        </w:rPr>
        <w:t>нию, структуре и содержанию НКР.</w:t>
      </w:r>
    </w:p>
    <w:p w:rsidR="00E46519" w:rsidRPr="00AB1289" w:rsidRDefault="00E46519" w:rsidP="0056613D">
      <w:pPr>
        <w:spacing w:line="360" w:lineRule="auto"/>
        <w:ind w:firstLine="540"/>
        <w:jc w:val="both"/>
      </w:pPr>
      <w:r w:rsidRPr="00AB1289">
        <w:rPr>
          <w:bCs/>
        </w:rPr>
        <w:t xml:space="preserve">Научный </w:t>
      </w:r>
      <w:r w:rsidRPr="00AB1289">
        <w:t>доклад об основных результатах подготовленной НКР выполняется на тему, соответствующую области, объектам и видам профессиональной деятельности по направл</w:t>
      </w:r>
      <w:r w:rsidRPr="00AB1289">
        <w:t>е</w:t>
      </w:r>
      <w:r w:rsidRPr="00AB1289">
        <w:t xml:space="preserve">нию подготовки. </w:t>
      </w:r>
    </w:p>
    <w:p w:rsidR="00E46519" w:rsidRPr="00AB1289" w:rsidRDefault="00E46519" w:rsidP="0056613D">
      <w:pPr>
        <w:widowControl w:val="0"/>
        <w:spacing w:line="360" w:lineRule="auto"/>
        <w:ind w:firstLine="540"/>
        <w:contextualSpacing/>
        <w:jc w:val="both"/>
      </w:pPr>
      <w:r w:rsidRPr="00AB1289">
        <w:t xml:space="preserve">До начала представления </w:t>
      </w:r>
      <w:r w:rsidRPr="00AB1289">
        <w:rPr>
          <w:bCs/>
        </w:rPr>
        <w:t xml:space="preserve">научного </w:t>
      </w:r>
      <w:r w:rsidRPr="00AB1289">
        <w:t xml:space="preserve">доклада об основных результатах </w:t>
      </w:r>
      <w:proofErr w:type="gramStart"/>
      <w:r w:rsidRPr="00AB1289">
        <w:t>подготовленной</w:t>
      </w:r>
      <w:proofErr w:type="gramEnd"/>
      <w:r w:rsidRPr="00AB1289">
        <w:t xml:space="preserve"> НКР предоставляются следующие документы:</w:t>
      </w:r>
    </w:p>
    <w:p w:rsidR="00E46519" w:rsidRPr="00AB1289" w:rsidRDefault="0056613D" w:rsidP="0056613D">
      <w:pPr>
        <w:widowControl w:val="0"/>
        <w:spacing w:line="360" w:lineRule="auto"/>
        <w:ind w:firstLine="567"/>
        <w:contextualSpacing/>
        <w:jc w:val="both"/>
      </w:pPr>
      <w:r w:rsidRPr="00AB1289">
        <w:t xml:space="preserve">- </w:t>
      </w:r>
      <w:r w:rsidR="00E46519" w:rsidRPr="00AB1289">
        <w:t xml:space="preserve">приказ ректора о допуске к г итоговой аттестации, успешно </w:t>
      </w:r>
      <w:proofErr w:type="gramStart"/>
      <w:r w:rsidR="00E46519" w:rsidRPr="00AB1289">
        <w:t>прошедших</w:t>
      </w:r>
      <w:proofErr w:type="gramEnd"/>
      <w:r w:rsidR="00E46519" w:rsidRPr="00AB1289">
        <w:t xml:space="preserve"> все этапы, у</w:t>
      </w:r>
      <w:r w:rsidR="00E46519" w:rsidRPr="00AB1289">
        <w:t>с</w:t>
      </w:r>
      <w:r w:rsidR="00E46519" w:rsidRPr="00AB1289">
        <w:t>тановленные образовательной программой;</w:t>
      </w:r>
    </w:p>
    <w:p w:rsidR="00E46519" w:rsidRPr="00AB1289" w:rsidRDefault="0056613D" w:rsidP="0056613D">
      <w:pPr>
        <w:widowControl w:val="0"/>
        <w:spacing w:line="360" w:lineRule="auto"/>
        <w:ind w:firstLine="567"/>
        <w:contextualSpacing/>
        <w:jc w:val="both"/>
      </w:pPr>
      <w:r w:rsidRPr="00AB1289">
        <w:t xml:space="preserve">- </w:t>
      </w:r>
      <w:r w:rsidR="00E46519" w:rsidRPr="00AB1289">
        <w:t xml:space="preserve">один экземпляр </w:t>
      </w:r>
      <w:r w:rsidR="00E46519" w:rsidRPr="00AB1289">
        <w:rPr>
          <w:bCs/>
        </w:rPr>
        <w:t xml:space="preserve">научного </w:t>
      </w:r>
      <w:r w:rsidR="00E46519" w:rsidRPr="00AB1289">
        <w:t xml:space="preserve">доклада об основных результатах </w:t>
      </w:r>
      <w:proofErr w:type="gramStart"/>
      <w:r w:rsidR="00E46519" w:rsidRPr="00AB1289">
        <w:t>подготовленной</w:t>
      </w:r>
      <w:proofErr w:type="gramEnd"/>
      <w:r w:rsidR="00E46519" w:rsidRPr="00AB1289">
        <w:t xml:space="preserve"> НКР в </w:t>
      </w:r>
      <w:r w:rsidR="00E46519" w:rsidRPr="00AB1289">
        <w:lastRenderedPageBreak/>
        <w:t>сброшюрованном виде;</w:t>
      </w:r>
    </w:p>
    <w:p w:rsidR="00E46519" w:rsidRPr="00AB1289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AB1289">
        <w:t xml:space="preserve">- </w:t>
      </w:r>
      <w:r w:rsidR="00E46519" w:rsidRPr="00AB1289">
        <w:t>отзыв руководителя о</w:t>
      </w:r>
      <w:r w:rsidR="00E46519" w:rsidRPr="00AB1289">
        <w:rPr>
          <w:bCs/>
        </w:rPr>
        <w:t xml:space="preserve"> научном </w:t>
      </w:r>
      <w:proofErr w:type="gramStart"/>
      <w:r w:rsidR="00E46519" w:rsidRPr="00AB1289">
        <w:t>докладе</w:t>
      </w:r>
      <w:proofErr w:type="gramEnd"/>
      <w:r w:rsidR="00E46519" w:rsidRPr="00AB1289">
        <w:t xml:space="preserve"> об основных результатах подготовленной НКР;</w:t>
      </w:r>
    </w:p>
    <w:p w:rsidR="00E46519" w:rsidRPr="00AB1289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AB1289">
        <w:t xml:space="preserve">- </w:t>
      </w:r>
      <w:r w:rsidR="00E46519" w:rsidRPr="00AB1289">
        <w:t xml:space="preserve">рецензия на </w:t>
      </w:r>
      <w:r w:rsidR="00E46519" w:rsidRPr="00AB1289">
        <w:rPr>
          <w:bCs/>
        </w:rPr>
        <w:t xml:space="preserve">научный </w:t>
      </w:r>
      <w:r w:rsidR="00E46519" w:rsidRPr="00AB1289">
        <w:t xml:space="preserve">доклад об основных результатах </w:t>
      </w:r>
      <w:proofErr w:type="gramStart"/>
      <w:r w:rsidR="00E46519" w:rsidRPr="00AB1289">
        <w:t>подготовленной</w:t>
      </w:r>
      <w:proofErr w:type="gramEnd"/>
      <w:r w:rsidR="00E46519" w:rsidRPr="00AB1289">
        <w:t xml:space="preserve"> НКР;</w:t>
      </w:r>
    </w:p>
    <w:p w:rsidR="00E46519" w:rsidRPr="00AB1289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AB1289">
        <w:t xml:space="preserve">- </w:t>
      </w:r>
      <w:r w:rsidR="00E46519" w:rsidRPr="00AB1289">
        <w:rPr>
          <w:lang w:val="en-US"/>
        </w:rPr>
        <w:t>CD</w:t>
      </w:r>
      <w:r w:rsidR="00E46519" w:rsidRPr="00AB1289">
        <w:t>-</w:t>
      </w:r>
      <w:r w:rsidR="00E46519" w:rsidRPr="00AB1289">
        <w:rPr>
          <w:lang w:val="en-US"/>
        </w:rPr>
        <w:t>ROM</w:t>
      </w:r>
      <w:r w:rsidR="00E46519" w:rsidRPr="00AB1289">
        <w:t xml:space="preserve"> (или </w:t>
      </w:r>
      <w:r w:rsidR="00E46519" w:rsidRPr="00AB1289">
        <w:rPr>
          <w:lang w:val="en-US"/>
        </w:rPr>
        <w:t>DVD</w:t>
      </w:r>
      <w:r w:rsidR="00E46519" w:rsidRPr="00AB1289">
        <w:t>-</w:t>
      </w:r>
      <w:r w:rsidR="00E46519" w:rsidRPr="00AB1289">
        <w:rPr>
          <w:lang w:val="en-US"/>
        </w:rPr>
        <w:t>ROM</w:t>
      </w:r>
      <w:r w:rsidR="00E46519" w:rsidRPr="00AB1289">
        <w:t xml:space="preserve">) в бумажном конверте, </w:t>
      </w:r>
      <w:proofErr w:type="gramStart"/>
      <w:r w:rsidR="00E46519" w:rsidRPr="00AB1289">
        <w:t>содержащий</w:t>
      </w:r>
      <w:proofErr w:type="gramEnd"/>
      <w:r w:rsidR="00E46519" w:rsidRPr="00AB1289">
        <w:t xml:space="preserve"> полную электронную копию</w:t>
      </w:r>
      <w:r w:rsidR="00E46519" w:rsidRPr="00AB1289">
        <w:rPr>
          <w:bCs/>
        </w:rPr>
        <w:t xml:space="preserve"> научного </w:t>
      </w:r>
      <w:r w:rsidR="00E46519" w:rsidRPr="00AB1289">
        <w:t xml:space="preserve">доклада об основных результатах подготовленной НКР в формате: </w:t>
      </w:r>
    </w:p>
    <w:p w:rsidR="00E46519" w:rsidRPr="00AB1289" w:rsidRDefault="00E46519" w:rsidP="0056613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AB1289">
        <w:t>НКР_Иванов_ИИ</w:t>
      </w:r>
      <w:proofErr w:type="spellEnd"/>
      <w:r w:rsidRPr="00AB1289">
        <w:t>.</w:t>
      </w:r>
      <w:r w:rsidRPr="00AB1289">
        <w:rPr>
          <w:lang w:val="en-US"/>
        </w:rPr>
        <w:t>doc</w:t>
      </w:r>
      <w:r w:rsidRPr="00AB1289">
        <w:t>,</w:t>
      </w:r>
    </w:p>
    <w:p w:rsidR="00E46519" w:rsidRPr="00AB1289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AB1289">
        <w:t xml:space="preserve">- </w:t>
      </w:r>
      <w:r w:rsidR="00E46519" w:rsidRPr="00AB1289">
        <w:t>полную электронную копию</w:t>
      </w:r>
      <w:r w:rsidR="00E46519" w:rsidRPr="00AB1289">
        <w:rPr>
          <w:bCs/>
        </w:rPr>
        <w:t xml:space="preserve"> научного </w:t>
      </w:r>
      <w:r w:rsidR="00E46519" w:rsidRPr="00AB1289">
        <w:t xml:space="preserve">доклада об основных результатах </w:t>
      </w:r>
      <w:proofErr w:type="gramStart"/>
      <w:r w:rsidR="00E46519" w:rsidRPr="00AB1289">
        <w:t>подготовле</w:t>
      </w:r>
      <w:r w:rsidR="00E46519" w:rsidRPr="00AB1289">
        <w:t>н</w:t>
      </w:r>
      <w:r w:rsidR="00E46519" w:rsidRPr="00AB1289">
        <w:t>ной</w:t>
      </w:r>
      <w:proofErr w:type="gramEnd"/>
      <w:r w:rsidR="00E46519" w:rsidRPr="00AB1289">
        <w:t xml:space="preserve"> НКР в формате:</w:t>
      </w:r>
    </w:p>
    <w:p w:rsidR="00E46519" w:rsidRPr="00AB1289" w:rsidRDefault="00E46519" w:rsidP="0056613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AB1289">
        <w:t>НКР_Иванов_ИИ</w:t>
      </w:r>
      <w:proofErr w:type="spellEnd"/>
      <w:r w:rsidRPr="00AB1289">
        <w:t>.</w:t>
      </w:r>
      <w:proofErr w:type="spellStart"/>
      <w:r w:rsidRPr="00AB1289">
        <w:rPr>
          <w:lang w:val="en-US"/>
        </w:rPr>
        <w:t>pdf</w:t>
      </w:r>
      <w:proofErr w:type="spellEnd"/>
      <w:r w:rsidRPr="00AB1289">
        <w:t>,</w:t>
      </w:r>
    </w:p>
    <w:p w:rsidR="00E46519" w:rsidRPr="00AB1289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AB1289">
        <w:t xml:space="preserve">- </w:t>
      </w:r>
      <w:r w:rsidR="00E46519" w:rsidRPr="00AB1289">
        <w:t>электронную презентацию в формате:</w:t>
      </w:r>
    </w:p>
    <w:p w:rsidR="00E46519" w:rsidRPr="00AB1289" w:rsidRDefault="00E46519" w:rsidP="0056613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AB1289">
        <w:t>НКР_Иванов_ИИ</w:t>
      </w:r>
      <w:proofErr w:type="spellEnd"/>
      <w:r w:rsidRPr="00AB1289">
        <w:t>.</w:t>
      </w:r>
      <w:proofErr w:type="spellStart"/>
      <w:r w:rsidRPr="00AB1289">
        <w:rPr>
          <w:lang w:val="en-US"/>
        </w:rPr>
        <w:t>ppt</w:t>
      </w:r>
      <w:proofErr w:type="spellEnd"/>
      <w:r w:rsidRPr="00AB1289">
        <w:t>,</w:t>
      </w:r>
    </w:p>
    <w:p w:rsidR="00E46519" w:rsidRPr="00AB1289" w:rsidRDefault="0056613D" w:rsidP="0056613D">
      <w:pPr>
        <w:widowControl w:val="0"/>
        <w:tabs>
          <w:tab w:val="left" w:pos="851"/>
        </w:tabs>
        <w:spacing w:line="360" w:lineRule="auto"/>
        <w:ind w:firstLine="567"/>
        <w:contextualSpacing/>
        <w:jc w:val="both"/>
      </w:pPr>
      <w:r w:rsidRPr="00AB1289">
        <w:t xml:space="preserve">- </w:t>
      </w:r>
      <w:r w:rsidR="00E46519" w:rsidRPr="00AB1289">
        <w:t>файл отчета системы «</w:t>
      </w:r>
      <w:proofErr w:type="spellStart"/>
      <w:r w:rsidR="00E46519" w:rsidRPr="00AB1289">
        <w:t>Антиплагиат</w:t>
      </w:r>
      <w:proofErr w:type="spellEnd"/>
      <w:r w:rsidR="00E46519" w:rsidRPr="00AB1289">
        <w:t>» в формате:</w:t>
      </w:r>
    </w:p>
    <w:p w:rsidR="00E46519" w:rsidRPr="00AB1289" w:rsidRDefault="00E46519" w:rsidP="00C831E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AB1289">
        <w:t>Антиплагиат_НКР_Иванов_ИИ</w:t>
      </w:r>
      <w:proofErr w:type="spellEnd"/>
      <w:r w:rsidRPr="00AB1289">
        <w:t>.</w:t>
      </w:r>
      <w:proofErr w:type="spellStart"/>
      <w:r w:rsidRPr="00AB1289">
        <w:rPr>
          <w:lang w:val="en-US"/>
        </w:rPr>
        <w:t>pdf</w:t>
      </w:r>
      <w:proofErr w:type="spellEnd"/>
    </w:p>
    <w:p w:rsidR="00E46519" w:rsidRPr="00AB1289" w:rsidRDefault="00E46519" w:rsidP="00C831ED">
      <w:pPr>
        <w:tabs>
          <w:tab w:val="left" w:pos="851"/>
        </w:tabs>
        <w:spacing w:line="360" w:lineRule="auto"/>
        <w:ind w:firstLine="567"/>
        <w:contextualSpacing/>
        <w:jc w:val="center"/>
      </w:pPr>
      <w:r w:rsidRPr="00AB1289">
        <w:t>или</w:t>
      </w:r>
    </w:p>
    <w:p w:rsidR="00E46519" w:rsidRPr="00AB1289" w:rsidRDefault="00E46519" w:rsidP="00C831ED">
      <w:pPr>
        <w:tabs>
          <w:tab w:val="left" w:pos="851"/>
        </w:tabs>
        <w:spacing w:line="360" w:lineRule="auto"/>
        <w:ind w:firstLine="567"/>
        <w:contextualSpacing/>
        <w:jc w:val="center"/>
      </w:pPr>
      <w:proofErr w:type="spellStart"/>
      <w:r w:rsidRPr="00AB1289">
        <w:t>Антиплагиат_НКР_Иванов_ИИ</w:t>
      </w:r>
      <w:proofErr w:type="spellEnd"/>
      <w:r w:rsidRPr="00AB1289">
        <w:t>.</w:t>
      </w:r>
      <w:proofErr w:type="spellStart"/>
      <w:r w:rsidRPr="00AB1289">
        <w:rPr>
          <w:lang w:val="en-US"/>
        </w:rPr>
        <w:t>png</w:t>
      </w:r>
      <w:proofErr w:type="spellEnd"/>
      <w:r w:rsidRPr="00AB1289">
        <w:t>.</w:t>
      </w:r>
    </w:p>
    <w:p w:rsidR="00E46519" w:rsidRPr="00AB1289" w:rsidRDefault="00E46519" w:rsidP="0056613D">
      <w:pPr>
        <w:widowControl w:val="0"/>
        <w:spacing w:line="360" w:lineRule="auto"/>
        <w:ind w:firstLine="567"/>
        <w:contextualSpacing/>
        <w:jc w:val="both"/>
      </w:pPr>
      <w:r w:rsidRPr="00AB1289">
        <w:t xml:space="preserve">Оценка оригинальности текста </w:t>
      </w:r>
      <w:r w:rsidRPr="00AB1289">
        <w:rPr>
          <w:bCs/>
        </w:rPr>
        <w:t xml:space="preserve">научного </w:t>
      </w:r>
      <w:proofErr w:type="gramStart"/>
      <w:r w:rsidRPr="00AB1289">
        <w:t>доклада</w:t>
      </w:r>
      <w:proofErr w:type="gramEnd"/>
      <w:r w:rsidRPr="00AB1289">
        <w:t xml:space="preserve"> об основных результатах подгото</w:t>
      </w:r>
      <w:r w:rsidRPr="00AB1289">
        <w:t>в</w:t>
      </w:r>
      <w:r w:rsidRPr="00AB1289">
        <w:t>ленной НКР, определенная системой «</w:t>
      </w:r>
      <w:proofErr w:type="spellStart"/>
      <w:r w:rsidRPr="00AB1289">
        <w:t>Антиплагиат</w:t>
      </w:r>
      <w:proofErr w:type="spellEnd"/>
      <w:r w:rsidRPr="00AB1289">
        <w:t>» (</w:t>
      </w:r>
      <w:hyperlink r:id="rId10" w:history="1">
        <w:r w:rsidR="00487314">
          <w:rPr>
            <w:rStyle w:val="a5"/>
          </w:rPr>
          <w:t>http://www.antiplagiat.ru/),</w:t>
        </w:r>
      </w:hyperlink>
      <w:r w:rsidRPr="00AB1289">
        <w:t xml:space="preserve"> не должна быть ниже – </w:t>
      </w:r>
      <w:r w:rsidR="00764C50" w:rsidRPr="00AB1289">
        <w:t>8</w:t>
      </w:r>
      <w:r w:rsidRPr="00AB1289">
        <w:t>0%.</w:t>
      </w:r>
    </w:p>
    <w:p w:rsidR="00E46519" w:rsidRPr="00AB1289" w:rsidRDefault="00E46519" w:rsidP="0056613D">
      <w:pPr>
        <w:spacing w:line="360" w:lineRule="auto"/>
        <w:ind w:firstLine="581"/>
        <w:jc w:val="both"/>
      </w:pPr>
      <w:proofErr w:type="gramStart"/>
      <w:r w:rsidRPr="00AB1289">
        <w:t>Правильность оформления</w:t>
      </w:r>
      <w:r w:rsidRPr="00AB1289">
        <w:rPr>
          <w:bCs/>
        </w:rPr>
        <w:t xml:space="preserve"> научного </w:t>
      </w:r>
      <w:r w:rsidRPr="00AB1289">
        <w:t>доклада об основных результатах подготовленной НКР, включая оценку структуры, стиля, языка изложения, а также использования табличных и графических средств представления информации, в соответствии с правилами, установле</w:t>
      </w:r>
      <w:r w:rsidRPr="00AB1289">
        <w:t>н</w:t>
      </w:r>
      <w:r w:rsidRPr="00AB1289">
        <w:t>ными на основании действующего в Академии Положения о правилах оформления письме</w:t>
      </w:r>
      <w:r w:rsidRPr="00AB1289">
        <w:t>н</w:t>
      </w:r>
      <w:r w:rsidRPr="00AB1289">
        <w:t>ных работ и отчётов обучающихся (</w:t>
      </w:r>
      <w:hyperlink r:id="rId11" w:history="1">
        <w:r w:rsidR="00487314">
          <w:rPr>
            <w:rStyle w:val="a5"/>
          </w:rPr>
          <w:t>http://omga.su/sveden/files/pol_o_prav_oform.pdf).).</w:t>
        </w:r>
      </w:hyperlink>
      <w:r w:rsidRPr="00AB1289">
        <w:t>).</w:t>
      </w:r>
      <w:proofErr w:type="gramEnd"/>
    </w:p>
    <w:p w:rsidR="00E46519" w:rsidRPr="00AB1289" w:rsidRDefault="00E46519" w:rsidP="0056613D">
      <w:pPr>
        <w:spacing w:line="360" w:lineRule="auto"/>
        <w:ind w:firstLine="581"/>
        <w:jc w:val="both"/>
      </w:pPr>
      <w:r w:rsidRPr="00AB1289">
        <w:rPr>
          <w:bCs/>
        </w:rPr>
        <w:t>Оценка научного доклада по основным результатам НКР проводится с точки зрения соответствия выполненной работы требованиям, предъявляемым к диссертациям на соиск</w:t>
      </w:r>
      <w:r w:rsidRPr="00AB1289">
        <w:rPr>
          <w:bCs/>
        </w:rPr>
        <w:t>а</w:t>
      </w:r>
      <w:r w:rsidRPr="00AB1289">
        <w:rPr>
          <w:bCs/>
        </w:rPr>
        <w:t>ние ученой степени кандидата наук (личное участие в полученных результатах, достове</w:t>
      </w:r>
      <w:r w:rsidRPr="00AB1289">
        <w:rPr>
          <w:bCs/>
        </w:rPr>
        <w:t>р</w:t>
      </w:r>
      <w:r w:rsidRPr="00AB1289">
        <w:rPr>
          <w:bCs/>
        </w:rPr>
        <w:t>ность, научная новизна полученных результатов, полнота изложения материалов в научных публикациях аспиранта).</w:t>
      </w:r>
    </w:p>
    <w:p w:rsidR="00E46519" w:rsidRPr="00AB1289" w:rsidRDefault="00E46519" w:rsidP="0056613D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B1289">
        <w:rPr>
          <w:rFonts w:ascii="Times New Roman" w:hAnsi="Times New Roman"/>
          <w:bCs/>
          <w:sz w:val="24"/>
          <w:szCs w:val="24"/>
        </w:rPr>
        <w:t>Для аспирантов из числа лиц с ограниченными возможностями здоровья итоговый э</w:t>
      </w:r>
      <w:r w:rsidRPr="00AB1289">
        <w:rPr>
          <w:rFonts w:ascii="Times New Roman" w:hAnsi="Times New Roman"/>
          <w:bCs/>
          <w:sz w:val="24"/>
          <w:szCs w:val="24"/>
        </w:rPr>
        <w:t>к</w:t>
      </w:r>
      <w:r w:rsidRPr="00AB1289">
        <w:rPr>
          <w:rFonts w:ascii="Times New Roman" w:hAnsi="Times New Roman"/>
          <w:bCs/>
          <w:sz w:val="24"/>
          <w:szCs w:val="24"/>
        </w:rPr>
        <w:t xml:space="preserve">замен проводится </w:t>
      </w:r>
      <w:proofErr w:type="spellStart"/>
      <w:r w:rsidRPr="00AB1289">
        <w:rPr>
          <w:rFonts w:ascii="Times New Roman" w:hAnsi="Times New Roman"/>
          <w:bCs/>
          <w:sz w:val="24"/>
          <w:szCs w:val="24"/>
        </w:rPr>
        <w:t>ОмГА</w:t>
      </w:r>
      <w:proofErr w:type="spellEnd"/>
      <w:r w:rsidRPr="00AB1289">
        <w:rPr>
          <w:rFonts w:ascii="Times New Roman" w:hAnsi="Times New Roman"/>
          <w:bCs/>
          <w:sz w:val="24"/>
          <w:szCs w:val="24"/>
        </w:rPr>
        <w:t xml:space="preserve"> с учетом особенностей их психофизического развития, их индив</w:t>
      </w:r>
      <w:r w:rsidRPr="00AB1289">
        <w:rPr>
          <w:rFonts w:ascii="Times New Roman" w:hAnsi="Times New Roman"/>
          <w:bCs/>
          <w:sz w:val="24"/>
          <w:szCs w:val="24"/>
        </w:rPr>
        <w:t>и</w:t>
      </w:r>
      <w:r w:rsidRPr="00AB1289">
        <w:rPr>
          <w:rFonts w:ascii="Times New Roman" w:hAnsi="Times New Roman"/>
          <w:bCs/>
          <w:sz w:val="24"/>
          <w:szCs w:val="24"/>
        </w:rPr>
        <w:t>дуальных возможностей и состояния здоровья.</w:t>
      </w:r>
    </w:p>
    <w:p w:rsidR="00E46519" w:rsidRPr="00AB1289" w:rsidRDefault="00E46519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Cs/>
        </w:rPr>
      </w:pPr>
    </w:p>
    <w:p w:rsidR="00C831ED" w:rsidRPr="00AB1289" w:rsidRDefault="00273346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AB1289">
        <w:rPr>
          <w:rFonts w:ascii="Times New Roman" w:hAnsi="Times New Roman"/>
          <w:b/>
          <w:bCs/>
          <w:sz w:val="24"/>
          <w:szCs w:val="24"/>
        </w:rPr>
        <w:t>5</w:t>
      </w:r>
      <w:r w:rsidR="00C831ED" w:rsidRPr="00AB1289">
        <w:rPr>
          <w:rFonts w:ascii="Times New Roman" w:hAnsi="Times New Roman"/>
          <w:b/>
          <w:bCs/>
          <w:sz w:val="24"/>
          <w:szCs w:val="24"/>
        </w:rPr>
        <w:t>.3 Требования к фонду оценочных средств научного доклада об основных резул</w:t>
      </w:r>
      <w:r w:rsidR="00C831ED" w:rsidRPr="00AB1289">
        <w:rPr>
          <w:rFonts w:ascii="Times New Roman" w:hAnsi="Times New Roman"/>
          <w:b/>
          <w:bCs/>
          <w:sz w:val="24"/>
          <w:szCs w:val="24"/>
        </w:rPr>
        <w:t>ь</w:t>
      </w:r>
      <w:r w:rsidR="00C831ED" w:rsidRPr="00AB1289">
        <w:rPr>
          <w:rFonts w:ascii="Times New Roman" w:hAnsi="Times New Roman"/>
          <w:b/>
          <w:bCs/>
          <w:sz w:val="24"/>
          <w:szCs w:val="24"/>
        </w:rPr>
        <w:t>татах подготовленной научно-квалификационной работы (диссертации)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 xml:space="preserve">После окончания защиты </w:t>
      </w:r>
      <w:r w:rsidRPr="00AB1289">
        <w:rPr>
          <w:rFonts w:cs="Arial"/>
          <w:bCs/>
        </w:rPr>
        <w:t xml:space="preserve">научного </w:t>
      </w:r>
      <w:proofErr w:type="gramStart"/>
      <w:r w:rsidRPr="00AB1289">
        <w:rPr>
          <w:rFonts w:cs="Arial"/>
        </w:rPr>
        <w:t>доклада</w:t>
      </w:r>
      <w:proofErr w:type="gramEnd"/>
      <w:r w:rsidRPr="00AB1289">
        <w:rPr>
          <w:rFonts w:cs="Arial"/>
        </w:rPr>
        <w:t xml:space="preserve"> об основных результатах подготовленной </w:t>
      </w:r>
      <w:r w:rsidRPr="00AB1289">
        <w:lastRenderedPageBreak/>
        <w:t xml:space="preserve">НКР </w:t>
      </w:r>
      <w:r w:rsidR="00764C50" w:rsidRPr="00AB1289">
        <w:t>итоговая</w:t>
      </w:r>
      <w:r w:rsidRPr="00AB1289">
        <w:t xml:space="preserve"> экзаменационная комиссия на закрытом заседании (допускается присутствие руководителей научно-квалификационных работ) обсуждает результаты защиты и больши</w:t>
      </w:r>
      <w:r w:rsidRPr="00AB1289">
        <w:t>н</w:t>
      </w:r>
      <w:r w:rsidRPr="00AB1289">
        <w:t>ством голосов выносит решение – оценку.</w:t>
      </w:r>
    </w:p>
    <w:p w:rsidR="00E46519" w:rsidRPr="00AB1289" w:rsidRDefault="00E46519" w:rsidP="00C831ED">
      <w:pPr>
        <w:tabs>
          <w:tab w:val="left" w:pos="709"/>
          <w:tab w:val="num" w:pos="993"/>
        </w:tabs>
        <w:spacing w:line="360" w:lineRule="auto"/>
        <w:ind w:firstLine="581"/>
        <w:jc w:val="both"/>
        <w:rPr>
          <w:bCs/>
          <w:iCs/>
        </w:rPr>
      </w:pPr>
      <w:r w:rsidRPr="00AB1289">
        <w:t xml:space="preserve">  Оценка  формируется на основании оценок всех сформированных у выпускника в р</w:t>
      </w:r>
      <w:r w:rsidRPr="00AB1289">
        <w:t>е</w:t>
      </w:r>
      <w:r w:rsidRPr="00AB1289">
        <w:t xml:space="preserve">зультате освоения  программы высшего образования – программы подготовки  научно-педагогических кадров в аспирантуре компетенций: </w:t>
      </w:r>
    </w:p>
    <w:p w:rsidR="00E46519" w:rsidRPr="00AB1289" w:rsidRDefault="00E46519" w:rsidP="00C831ED">
      <w:pPr>
        <w:tabs>
          <w:tab w:val="num" w:pos="720"/>
        </w:tabs>
        <w:spacing w:line="360" w:lineRule="auto"/>
        <w:ind w:firstLine="581"/>
        <w:jc w:val="both"/>
      </w:pPr>
      <w:r w:rsidRPr="00AB1289">
        <w:t xml:space="preserve">- универсальные компетенции, не зависящие  от конкретного направления подготовки; </w:t>
      </w:r>
    </w:p>
    <w:p w:rsidR="00E46519" w:rsidRPr="00AB1289" w:rsidRDefault="00E46519" w:rsidP="00C831ED">
      <w:pPr>
        <w:tabs>
          <w:tab w:val="num" w:pos="720"/>
        </w:tabs>
        <w:spacing w:line="360" w:lineRule="auto"/>
        <w:ind w:firstLine="581"/>
        <w:jc w:val="both"/>
      </w:pPr>
      <w:r w:rsidRPr="00AB1289">
        <w:t xml:space="preserve">- </w:t>
      </w:r>
      <w:proofErr w:type="spellStart"/>
      <w:r w:rsidRPr="00AB1289">
        <w:t>общепрофессиональные</w:t>
      </w:r>
      <w:proofErr w:type="spellEnd"/>
      <w:r w:rsidRPr="00AB1289">
        <w:t xml:space="preserve"> компетенции, определяемые направлением подготовки;</w:t>
      </w:r>
    </w:p>
    <w:p w:rsidR="00E46519" w:rsidRPr="00AB1289" w:rsidRDefault="00E46519" w:rsidP="00C831ED">
      <w:pPr>
        <w:tabs>
          <w:tab w:val="num" w:pos="720"/>
        </w:tabs>
        <w:spacing w:line="360" w:lineRule="auto"/>
        <w:ind w:firstLine="581"/>
        <w:jc w:val="both"/>
      </w:pPr>
      <w:r w:rsidRPr="00AB1289">
        <w:t>- профессиональные компетенции, определяемые направленностью (профилем) пр</w:t>
      </w:r>
      <w:r w:rsidRPr="00AB1289">
        <w:t>о</w:t>
      </w:r>
      <w:r w:rsidRPr="00AB1289">
        <w:t xml:space="preserve">граммы аспирантуры в рамках направления подготовки. </w:t>
      </w:r>
    </w:p>
    <w:p w:rsidR="00E46519" w:rsidRPr="00AB1289" w:rsidRDefault="00E46519" w:rsidP="00C831ED">
      <w:pPr>
        <w:tabs>
          <w:tab w:val="num" w:pos="720"/>
        </w:tabs>
        <w:spacing w:line="360" w:lineRule="auto"/>
        <w:ind w:firstLine="581"/>
        <w:jc w:val="both"/>
      </w:pPr>
      <w:r w:rsidRPr="00AB1289">
        <w:t>Критерии оценивания разработаны в таблице  «Критерии оценивания представления научного доклада об основных результатах подготовленной научно-квалификационной р</w:t>
      </w:r>
      <w:r w:rsidRPr="00AB1289">
        <w:t>а</w:t>
      </w:r>
      <w:r w:rsidRPr="00AB1289">
        <w:t>боты (диссертации)».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Результаты защиты определяются оценками «отлично», «хорошо», «удовлетворител</w:t>
      </w:r>
      <w:r w:rsidRPr="00AB1289">
        <w:t>ь</w:t>
      </w:r>
      <w:r w:rsidRPr="00AB1289">
        <w:t>но», «неудовлетворительно».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Оценка «отлично» выставляется аспиранту, если: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proofErr w:type="gramStart"/>
      <w:r w:rsidRPr="00AB1289">
        <w:rPr>
          <w:rFonts w:cs="Arial"/>
          <w:bCs/>
        </w:rPr>
        <w:t xml:space="preserve">Научный </w:t>
      </w:r>
      <w:r w:rsidRPr="00AB1289">
        <w:rPr>
          <w:rFonts w:cs="Arial"/>
        </w:rPr>
        <w:t xml:space="preserve">доклад об основных результатах подготовленной </w:t>
      </w:r>
      <w:r w:rsidRPr="00AB1289">
        <w:t>НКР выполнен на актуал</w:t>
      </w:r>
      <w:r w:rsidRPr="00AB1289">
        <w:t>ь</w:t>
      </w:r>
      <w:r w:rsidRPr="00AB1289">
        <w:t>ную тему, четко формализованы цель и задачи исследования, раскрыта суть проблемы с си</w:t>
      </w:r>
      <w:r w:rsidRPr="00AB1289">
        <w:t>с</w:t>
      </w:r>
      <w:r w:rsidRPr="00AB1289">
        <w:t>тематизацией точек зрения авторов и выделением научных направлений, оценкой их общн</w:t>
      </w:r>
      <w:r w:rsidRPr="00AB1289">
        <w:t>о</w:t>
      </w:r>
      <w:r w:rsidRPr="00AB1289">
        <w:t>сти и различий, обобщением отечественного и зарубежного опыта.</w:t>
      </w:r>
      <w:proofErr w:type="gramEnd"/>
      <w:r w:rsidRPr="00AB1289">
        <w:t xml:space="preserve"> Изложена собственная позиция. Стиль изложения научный со ссылками на источники. Достоверность выводов б</w:t>
      </w:r>
      <w:r w:rsidRPr="00AB1289">
        <w:t>а</w:t>
      </w:r>
      <w:r w:rsidRPr="00AB1289">
        <w:t>зируется на глубоком анализе объекта исследования не менее чем за 5 лет с применением статистических и экономико-математических методов, факторного анализа. Комплекс авто</w:t>
      </w:r>
      <w:r w:rsidRPr="00AB1289">
        <w:t>р</w:t>
      </w:r>
      <w:r w:rsidRPr="00AB1289">
        <w:t>ских предложений и рекомендаций аргументирован, обладает новизной и практической зн</w:t>
      </w:r>
      <w:r w:rsidRPr="00AB1289">
        <w:t>а</w:t>
      </w:r>
      <w:r w:rsidRPr="00AB1289">
        <w:t>чимостью. Результаты исследования апробированы и  подтверждены справкой о внедрении.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Руководителем и рецензентом работа оценена положительно. В ходе защиты выпус</w:t>
      </w:r>
      <w:r w:rsidRPr="00AB1289">
        <w:t>к</w:t>
      </w:r>
      <w:r w:rsidRPr="00AB1289">
        <w:t>ник продемонстрировал свободное владение материалом, уверенно излагал результаты и</w:t>
      </w:r>
      <w:r w:rsidRPr="00AB1289">
        <w:t>с</w:t>
      </w:r>
      <w:r w:rsidRPr="00AB1289">
        <w:t>следования, представил презентацию, в достаточной степени отражающую суть работы.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Оценка «хорошо» выставляется выпускнику, если: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rPr>
          <w:rFonts w:cs="Arial"/>
          <w:bCs/>
        </w:rPr>
        <w:t xml:space="preserve">Научный </w:t>
      </w:r>
      <w:r w:rsidRPr="00AB1289">
        <w:rPr>
          <w:rFonts w:cs="Arial"/>
        </w:rPr>
        <w:t xml:space="preserve">доклад об основных результатах подготовленной </w:t>
      </w:r>
      <w:r w:rsidRPr="00AB1289">
        <w:t>НКР выполнен на актуал</w:t>
      </w:r>
      <w:r w:rsidRPr="00AB1289">
        <w:t>ь</w:t>
      </w:r>
      <w:r w:rsidRPr="00AB1289">
        <w:t>ную тему, четко формализованы цель и задачи исследования, суть проблемы раскрыта с си</w:t>
      </w:r>
      <w:r w:rsidRPr="00AB1289">
        <w:t>с</w:t>
      </w:r>
      <w:r w:rsidRPr="00AB1289">
        <w:t xml:space="preserve">тематизацией точек зрения авторов, обобщением отечественного </w:t>
      </w:r>
      <w:proofErr w:type="gramStart"/>
      <w:r w:rsidRPr="00AB1289">
        <w:t>и(</w:t>
      </w:r>
      <w:proofErr w:type="gramEnd"/>
      <w:r w:rsidRPr="00AB1289">
        <w:t xml:space="preserve">или) зарубежного опыта с определением собственной позиции. Стиль изложения научный со ссылками на источники. Достоверность выводов базируется на анализе объекта исследования не менее чем за 5 лет с применением методов сравнения процессов в динамике и другими объектами (со средними российскими показателями и т.п.), факторного анализа. Комплекс авторских предложений и </w:t>
      </w:r>
      <w:r w:rsidRPr="00AB1289">
        <w:lastRenderedPageBreak/>
        <w:t>рекомендаций аргументирован, обладает практической значимостью. Результаты исследов</w:t>
      </w:r>
      <w:r w:rsidRPr="00AB1289">
        <w:t>а</w:t>
      </w:r>
      <w:r w:rsidRPr="00AB1289">
        <w:t>ния апробированы в выступлениях на конференциях.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Руководителем и рецензентом работа оценена положительно. В ходе защиты аспирант уверенно излагал результаты исследования, представил презентацию, в достаточной степени отражающую суть работы. Однако были допущены незначительные неточности при излож</w:t>
      </w:r>
      <w:r w:rsidRPr="00AB1289">
        <w:t>е</w:t>
      </w:r>
      <w:r w:rsidRPr="00AB1289">
        <w:t>нии материала, не искажающие основного содержания по существу.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Оценка «удовлетворительно» выставляется выпускнику, если: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proofErr w:type="gramStart"/>
      <w:r w:rsidRPr="00AB1289">
        <w:rPr>
          <w:rFonts w:cs="Arial"/>
          <w:bCs/>
        </w:rPr>
        <w:t xml:space="preserve">Научный </w:t>
      </w:r>
      <w:r w:rsidRPr="00AB1289">
        <w:rPr>
          <w:rFonts w:cs="Arial"/>
        </w:rPr>
        <w:t xml:space="preserve">доклад об основных результатах подготовленной </w:t>
      </w:r>
      <w:r w:rsidRPr="00AB1289">
        <w:t>НКР выполнен на актуал</w:t>
      </w:r>
      <w:r w:rsidRPr="00AB1289">
        <w:t>ь</w:t>
      </w:r>
      <w:r w:rsidRPr="00AB1289">
        <w:t>ную тему, формализованы цель и задачи исследования, тема раскрыта, изложение опис</w:t>
      </w:r>
      <w:r w:rsidRPr="00AB1289">
        <w:t>а</w:t>
      </w:r>
      <w:r w:rsidRPr="00AB1289">
        <w:t>тельное со ссылками на источники, однако нет увязки сущности темы с наиболее значимыми направлениями решения проблемы и применяемыми механизмами или методами.</w:t>
      </w:r>
      <w:proofErr w:type="gramEnd"/>
      <w:r w:rsidRPr="00AB1289">
        <w:t xml:space="preserve"> В анал</w:t>
      </w:r>
      <w:r w:rsidRPr="00AB1289">
        <w:t>и</w:t>
      </w:r>
      <w:r w:rsidRPr="00AB1289">
        <w:t>тической части работы объект исследован не менее чем за 3 года с применением методов сравнения процессов в динамике. В проектной части сформулированы предложения и рек</w:t>
      </w:r>
      <w:r w:rsidRPr="00AB1289">
        <w:t>о</w:t>
      </w:r>
      <w:r w:rsidRPr="00AB1289">
        <w:t>мендации, которые носят общий характер или недостаточно аргументированы.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Руководителем и рецензентом работа оценена положительно. В ходе защиты допущены неточности при изложении материала, достоверность некоторых выводов не доказана. Автор продемонстрировал способность разобраться в конкретной практической ситуации.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Оценка «неудовлетворительно» выставляется выпускнику, который: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Аспирант нарушил календарный план разработки</w:t>
      </w:r>
      <w:r w:rsidRPr="00AB1289">
        <w:rPr>
          <w:rFonts w:cs="Arial"/>
          <w:bCs/>
        </w:rPr>
        <w:t xml:space="preserve"> научного </w:t>
      </w:r>
      <w:proofErr w:type="gramStart"/>
      <w:r w:rsidRPr="00AB1289">
        <w:rPr>
          <w:rFonts w:cs="Arial"/>
        </w:rPr>
        <w:t>доклада</w:t>
      </w:r>
      <w:proofErr w:type="gramEnd"/>
      <w:r w:rsidRPr="00AB1289">
        <w:rPr>
          <w:rFonts w:cs="Arial"/>
        </w:rPr>
        <w:t xml:space="preserve"> об основных р</w:t>
      </w:r>
      <w:r w:rsidRPr="00AB1289">
        <w:rPr>
          <w:rFonts w:cs="Arial"/>
        </w:rPr>
        <w:t>е</w:t>
      </w:r>
      <w:r w:rsidRPr="00AB1289">
        <w:rPr>
          <w:rFonts w:cs="Arial"/>
        </w:rPr>
        <w:t>зультатах подготовленной</w:t>
      </w:r>
      <w:r w:rsidRPr="00AB1289">
        <w:t xml:space="preserve"> НКР, выполненной на актуальную тему, которая раскрыта не по</w:t>
      </w:r>
      <w:r w:rsidRPr="00AB1289">
        <w:t>л</w:t>
      </w:r>
      <w:r w:rsidRPr="00AB1289">
        <w:t>ностью, структура не совсем логична, (нет увязки сущности темы с наиболее значимыми н</w:t>
      </w:r>
      <w:r w:rsidRPr="00AB1289">
        <w:t>а</w:t>
      </w:r>
      <w:r w:rsidRPr="00AB1289">
        <w:t>правлениями решения проблемы и применяемыми механизмами или методами). В аналит</w:t>
      </w:r>
      <w:r w:rsidRPr="00AB1289">
        <w:t>и</w:t>
      </w:r>
      <w:r w:rsidRPr="00AB1289">
        <w:t>ческой части работы объект исследован менее чем за 3 года. В проектной части предложения и рекомендации носят общий характер, которые недостаточно аргументированы. Допущены неточности при изложении материала, достоверность некоторых выводов не доказана. Р</w:t>
      </w:r>
      <w:r w:rsidRPr="00AB1289">
        <w:t>е</w:t>
      </w:r>
      <w:r w:rsidRPr="00AB1289">
        <w:t>зультаты исследования не апробированы. Автор не может разобраться в конкретной практ</w:t>
      </w:r>
      <w:r w:rsidRPr="00AB1289">
        <w:t>и</w:t>
      </w:r>
      <w:r w:rsidRPr="00AB1289">
        <w:t>ческой ситуации, не обладает достаточными знаниями и практическими навыками для пр</w:t>
      </w:r>
      <w:r w:rsidRPr="00AB1289">
        <w:t>о</w:t>
      </w:r>
      <w:r w:rsidRPr="00AB1289">
        <w:t>фессиональной деятельности.</w:t>
      </w:r>
    </w:p>
    <w:p w:rsidR="00E46519" w:rsidRPr="00AB1289" w:rsidRDefault="00E46519" w:rsidP="00C831ED">
      <w:pPr>
        <w:widowControl w:val="0"/>
        <w:autoSpaceDE w:val="0"/>
        <w:autoSpaceDN w:val="0"/>
        <w:adjustRightInd w:val="0"/>
        <w:spacing w:line="360" w:lineRule="auto"/>
        <w:ind w:firstLine="581"/>
        <w:jc w:val="both"/>
      </w:pPr>
      <w:r w:rsidRPr="00AB1289">
        <w:t>Оценки объявляются в день защиты научно-квалификационной работы после офор</w:t>
      </w:r>
      <w:r w:rsidRPr="00AB1289">
        <w:t>м</w:t>
      </w:r>
      <w:r w:rsidRPr="00AB1289">
        <w:t>ления в установленном порядке протоколом заседания комиссии.</w:t>
      </w:r>
    </w:p>
    <w:p w:rsidR="00E46519" w:rsidRPr="00AB1289" w:rsidRDefault="00E46519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519" w:rsidRPr="00AB1289" w:rsidRDefault="00273346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B1289">
        <w:rPr>
          <w:rFonts w:ascii="Times New Roman" w:hAnsi="Times New Roman"/>
          <w:b/>
          <w:sz w:val="24"/>
          <w:szCs w:val="24"/>
        </w:rPr>
        <w:t>5</w:t>
      </w:r>
      <w:r w:rsidR="00C831ED" w:rsidRPr="00AB1289">
        <w:rPr>
          <w:rFonts w:ascii="Times New Roman" w:hAnsi="Times New Roman"/>
          <w:b/>
          <w:sz w:val="24"/>
          <w:szCs w:val="24"/>
        </w:rPr>
        <w:t xml:space="preserve">.4  </w:t>
      </w:r>
      <w:r w:rsidR="00E46519" w:rsidRPr="00AB1289">
        <w:rPr>
          <w:rFonts w:ascii="Times New Roman" w:hAnsi="Times New Roman"/>
          <w:b/>
          <w:sz w:val="24"/>
          <w:szCs w:val="24"/>
        </w:rPr>
        <w:t>Критерии оценивания представления научного доклада об основных результ</w:t>
      </w:r>
      <w:r w:rsidR="00E46519" w:rsidRPr="00AB1289">
        <w:rPr>
          <w:rFonts w:ascii="Times New Roman" w:hAnsi="Times New Roman"/>
          <w:b/>
          <w:sz w:val="24"/>
          <w:szCs w:val="24"/>
        </w:rPr>
        <w:t>а</w:t>
      </w:r>
      <w:r w:rsidR="00E46519" w:rsidRPr="00AB1289">
        <w:rPr>
          <w:rFonts w:ascii="Times New Roman" w:hAnsi="Times New Roman"/>
          <w:b/>
          <w:sz w:val="24"/>
          <w:szCs w:val="24"/>
        </w:rPr>
        <w:t>тах подготовленной научно-квалификационной работы (диссертации)</w:t>
      </w:r>
    </w:p>
    <w:p w:rsidR="00367468" w:rsidRPr="00AB1289" w:rsidRDefault="00367468" w:rsidP="00367468">
      <w:pPr>
        <w:spacing w:line="360" w:lineRule="auto"/>
        <w:ind w:firstLine="567"/>
        <w:jc w:val="both"/>
        <w:rPr>
          <w:bCs/>
        </w:rPr>
      </w:pPr>
      <w:r w:rsidRPr="00AB1289">
        <w:rPr>
          <w:bCs/>
        </w:rPr>
        <w:t>В соответствии с учебным планом по программе аспирантуры по направлению подг</w:t>
      </w:r>
      <w:r w:rsidRPr="00AB1289">
        <w:rPr>
          <w:bCs/>
        </w:rPr>
        <w:t>о</w:t>
      </w:r>
      <w:r w:rsidRPr="00AB1289">
        <w:rPr>
          <w:bCs/>
        </w:rPr>
        <w:t xml:space="preserve">товки: </w:t>
      </w:r>
      <w:r w:rsidR="006C2A82" w:rsidRPr="00AB1289">
        <w:rPr>
          <w:b/>
        </w:rPr>
        <w:t>09</w:t>
      </w:r>
      <w:r w:rsidR="00A40CF9" w:rsidRPr="00AB1289">
        <w:rPr>
          <w:b/>
        </w:rPr>
        <w:t xml:space="preserve">.06.01 </w:t>
      </w:r>
      <w:r w:rsidR="006C2A82" w:rsidRPr="00AB1289">
        <w:rPr>
          <w:b/>
        </w:rPr>
        <w:t>Информатика и вычислительная техника</w:t>
      </w:r>
      <w:r w:rsidR="00A40CF9" w:rsidRPr="00AB1289">
        <w:rPr>
          <w:rFonts w:eastAsia="Courier New"/>
          <w:b/>
          <w:lang w:bidi="ru-RU"/>
        </w:rPr>
        <w:t xml:space="preserve"> (уровень подготовки кадров высшей квалификации), направленность программы </w:t>
      </w:r>
      <w:r w:rsidR="00A40CF9" w:rsidRPr="00AB1289">
        <w:rPr>
          <w:b/>
        </w:rPr>
        <w:t xml:space="preserve"> «</w:t>
      </w:r>
      <w:r w:rsidR="0005313A" w:rsidRPr="00AB1289">
        <w:rPr>
          <w:b/>
        </w:rPr>
        <w:t xml:space="preserve">Управление в социальных и </w:t>
      </w:r>
      <w:r w:rsidR="0005313A" w:rsidRPr="00AB1289">
        <w:rPr>
          <w:b/>
        </w:rPr>
        <w:lastRenderedPageBreak/>
        <w:t>экономических системах</w:t>
      </w:r>
      <w:r w:rsidR="00A40CF9" w:rsidRPr="00AB1289">
        <w:rPr>
          <w:b/>
        </w:rPr>
        <w:t>»</w:t>
      </w:r>
      <w:r w:rsidR="00DF6FBC" w:rsidRPr="00AB1289">
        <w:t xml:space="preserve"> </w:t>
      </w:r>
      <w:r w:rsidRPr="00AB1289">
        <w:rPr>
          <w:bCs/>
        </w:rPr>
        <w:t xml:space="preserve"> </w:t>
      </w:r>
      <w:proofErr w:type="gramStart"/>
      <w:r w:rsidRPr="00AB1289">
        <w:rPr>
          <w:bCs/>
        </w:rPr>
        <w:t>компетенции, оцениваемые в ходе проведения итоговой атт</w:t>
      </w:r>
      <w:r w:rsidRPr="00AB1289">
        <w:rPr>
          <w:bCs/>
        </w:rPr>
        <w:t>е</w:t>
      </w:r>
      <w:r w:rsidRPr="00AB1289">
        <w:rPr>
          <w:bCs/>
        </w:rPr>
        <w:t>стации распределяются</w:t>
      </w:r>
      <w:proofErr w:type="gramEnd"/>
      <w:r w:rsidRPr="00AB1289">
        <w:rPr>
          <w:bCs/>
        </w:rPr>
        <w:t xml:space="preserve"> по формам проведения</w:t>
      </w:r>
      <w:r w:rsidR="00764C50" w:rsidRPr="00AB1289">
        <w:rPr>
          <w:bCs/>
        </w:rPr>
        <w:t xml:space="preserve"> </w:t>
      </w:r>
      <w:r w:rsidRPr="00AB1289">
        <w:rPr>
          <w:bCs/>
        </w:rPr>
        <w:t>ИА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367468" w:rsidRPr="00AB1289" w:rsidTr="00CE314E">
        <w:tc>
          <w:tcPr>
            <w:tcW w:w="4361" w:type="dxa"/>
          </w:tcPr>
          <w:p w:rsidR="00367468" w:rsidRPr="00AB1289" w:rsidRDefault="00764C50" w:rsidP="00CE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B1289">
              <w:rPr>
                <w:b/>
                <w:bCs/>
                <w:sz w:val="20"/>
                <w:szCs w:val="20"/>
              </w:rPr>
              <w:t xml:space="preserve">Форма проведения </w:t>
            </w:r>
            <w:r w:rsidR="00367468" w:rsidRPr="00AB1289">
              <w:rPr>
                <w:b/>
                <w:bCs/>
                <w:sz w:val="20"/>
                <w:szCs w:val="20"/>
              </w:rPr>
              <w:t>ИА</w:t>
            </w:r>
          </w:p>
        </w:tc>
        <w:tc>
          <w:tcPr>
            <w:tcW w:w="5386" w:type="dxa"/>
          </w:tcPr>
          <w:p w:rsidR="00367468" w:rsidRPr="00AB1289" w:rsidRDefault="00367468" w:rsidP="00CE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B1289">
              <w:rPr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764C50" w:rsidRPr="00AB1289" w:rsidTr="00CE314E">
        <w:tc>
          <w:tcPr>
            <w:tcW w:w="4361" w:type="dxa"/>
          </w:tcPr>
          <w:p w:rsidR="00764C50" w:rsidRPr="00AB1289" w:rsidRDefault="00764C50" w:rsidP="00CE314E">
            <w:pPr>
              <w:jc w:val="both"/>
              <w:rPr>
                <w:bCs/>
                <w:sz w:val="20"/>
                <w:szCs w:val="20"/>
              </w:rPr>
            </w:pPr>
            <w:r w:rsidRPr="00AB1289">
              <w:rPr>
                <w:bCs/>
                <w:sz w:val="20"/>
                <w:szCs w:val="20"/>
              </w:rPr>
              <w:t>Представление научного доклада об  основных результатах подготовленной научно-квалификационной работы (диссертации)</w:t>
            </w:r>
          </w:p>
        </w:tc>
        <w:tc>
          <w:tcPr>
            <w:tcW w:w="5386" w:type="dxa"/>
            <w:vAlign w:val="center"/>
          </w:tcPr>
          <w:p w:rsidR="00764C50" w:rsidRPr="00AB1289" w:rsidRDefault="00764C50" w:rsidP="0005313A">
            <w:pPr>
              <w:jc w:val="center"/>
              <w:rPr>
                <w:bCs/>
                <w:sz w:val="20"/>
                <w:szCs w:val="20"/>
              </w:rPr>
            </w:pPr>
            <w:r w:rsidRPr="00AB1289">
              <w:rPr>
                <w:bCs/>
                <w:sz w:val="20"/>
                <w:szCs w:val="20"/>
              </w:rPr>
              <w:t>ОПК-</w:t>
            </w:r>
            <w:r w:rsidR="0005313A" w:rsidRPr="00AB1289">
              <w:rPr>
                <w:bCs/>
                <w:sz w:val="20"/>
                <w:szCs w:val="20"/>
              </w:rPr>
              <w:t>1</w:t>
            </w:r>
            <w:r w:rsidRPr="00AB1289">
              <w:rPr>
                <w:bCs/>
                <w:sz w:val="20"/>
                <w:szCs w:val="20"/>
              </w:rPr>
              <w:t>, ОПК-</w:t>
            </w:r>
            <w:r w:rsidR="0005313A" w:rsidRPr="00AB1289">
              <w:rPr>
                <w:bCs/>
                <w:sz w:val="20"/>
                <w:szCs w:val="20"/>
              </w:rPr>
              <w:t>4</w:t>
            </w:r>
            <w:r w:rsidRPr="00AB1289">
              <w:rPr>
                <w:bCs/>
                <w:sz w:val="20"/>
                <w:szCs w:val="20"/>
              </w:rPr>
              <w:t>, ОПК-</w:t>
            </w:r>
            <w:r w:rsidR="0005313A" w:rsidRPr="00AB1289">
              <w:rPr>
                <w:bCs/>
                <w:sz w:val="20"/>
                <w:szCs w:val="20"/>
              </w:rPr>
              <w:t>5</w:t>
            </w:r>
            <w:r w:rsidRPr="00AB1289">
              <w:rPr>
                <w:bCs/>
                <w:sz w:val="20"/>
                <w:szCs w:val="20"/>
              </w:rPr>
              <w:t xml:space="preserve">, </w:t>
            </w:r>
            <w:r w:rsidR="0005313A" w:rsidRPr="00AB1289">
              <w:rPr>
                <w:bCs/>
                <w:sz w:val="20"/>
                <w:szCs w:val="20"/>
              </w:rPr>
              <w:t xml:space="preserve">ОПК-7, ОПК-8, </w:t>
            </w:r>
            <w:r w:rsidRPr="00AB1289">
              <w:rPr>
                <w:bCs/>
                <w:sz w:val="20"/>
                <w:szCs w:val="20"/>
              </w:rPr>
              <w:t>УК-3, УК-4, УК-</w:t>
            </w:r>
            <w:r w:rsidR="0005313A" w:rsidRPr="00AB1289">
              <w:rPr>
                <w:bCs/>
                <w:sz w:val="20"/>
                <w:szCs w:val="20"/>
              </w:rPr>
              <w:t>6</w:t>
            </w:r>
            <w:r w:rsidRPr="00AB1289">
              <w:rPr>
                <w:bCs/>
                <w:sz w:val="20"/>
                <w:szCs w:val="20"/>
              </w:rPr>
              <w:t>, ПК-1, ПК-</w:t>
            </w:r>
            <w:r w:rsidR="0005313A" w:rsidRPr="00AB1289">
              <w:rPr>
                <w:bCs/>
                <w:sz w:val="20"/>
                <w:szCs w:val="20"/>
              </w:rPr>
              <w:t>4</w:t>
            </w:r>
          </w:p>
        </w:tc>
      </w:tr>
    </w:tbl>
    <w:p w:rsidR="00367468" w:rsidRPr="00AB1289" w:rsidRDefault="00367468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368"/>
        <w:gridCol w:w="3467"/>
        <w:gridCol w:w="750"/>
        <w:gridCol w:w="15"/>
        <w:gridCol w:w="3587"/>
      </w:tblGrid>
      <w:tr w:rsidR="00E46519" w:rsidRPr="00AB1289" w:rsidTr="00E46519">
        <w:trPr>
          <w:jc w:val="center"/>
        </w:trPr>
        <w:tc>
          <w:tcPr>
            <w:tcW w:w="608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№</w:t>
            </w:r>
          </w:p>
        </w:tc>
        <w:tc>
          <w:tcPr>
            <w:tcW w:w="1368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Код контр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лируемой компетенции (или ее ча</w:t>
            </w:r>
            <w:r w:rsidRPr="00AB1289">
              <w:rPr>
                <w:sz w:val="20"/>
                <w:szCs w:val="20"/>
              </w:rPr>
              <w:t>с</w:t>
            </w:r>
            <w:r w:rsidRPr="00AB1289">
              <w:rPr>
                <w:sz w:val="20"/>
                <w:szCs w:val="20"/>
              </w:rPr>
              <w:t xml:space="preserve">ти) </w:t>
            </w:r>
          </w:p>
        </w:tc>
        <w:tc>
          <w:tcPr>
            <w:tcW w:w="3467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Формулировка контролируемой ко</w:t>
            </w:r>
            <w:r w:rsidRPr="00AB1289">
              <w:rPr>
                <w:sz w:val="20"/>
                <w:szCs w:val="20"/>
              </w:rPr>
              <w:t>м</w:t>
            </w:r>
            <w:r w:rsidRPr="00AB1289">
              <w:rPr>
                <w:sz w:val="20"/>
                <w:szCs w:val="20"/>
              </w:rPr>
              <w:t>петенции</w:t>
            </w:r>
          </w:p>
        </w:tc>
        <w:tc>
          <w:tcPr>
            <w:tcW w:w="4352" w:type="dxa"/>
            <w:gridSpan w:val="3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Критерий оценивания уровня </w:t>
            </w:r>
            <w:proofErr w:type="spellStart"/>
            <w:r w:rsidRPr="00AB1289">
              <w:rPr>
                <w:sz w:val="20"/>
                <w:szCs w:val="20"/>
              </w:rPr>
              <w:t>сформированн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сти</w:t>
            </w:r>
            <w:proofErr w:type="spellEnd"/>
            <w:r w:rsidRPr="00AB1289">
              <w:rPr>
                <w:sz w:val="20"/>
                <w:szCs w:val="20"/>
              </w:rPr>
              <w:t xml:space="preserve"> компетенции </w:t>
            </w:r>
          </w:p>
        </w:tc>
      </w:tr>
      <w:tr w:rsidR="00E46519" w:rsidRPr="00AB1289" w:rsidTr="00E46519">
        <w:trPr>
          <w:trHeight w:val="1179"/>
          <w:jc w:val="center"/>
        </w:trPr>
        <w:tc>
          <w:tcPr>
            <w:tcW w:w="608" w:type="dxa"/>
            <w:vMerge w:val="restart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  <w:vMerge w:val="restart"/>
          </w:tcPr>
          <w:p w:rsidR="00E46519" w:rsidRPr="00AB1289" w:rsidRDefault="00E46519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ОПК-</w:t>
            </w:r>
            <w:r w:rsidR="0005313A" w:rsidRPr="00AB1289">
              <w:rPr>
                <w:sz w:val="20"/>
                <w:szCs w:val="20"/>
              </w:rPr>
              <w:t>1</w:t>
            </w:r>
          </w:p>
        </w:tc>
        <w:tc>
          <w:tcPr>
            <w:tcW w:w="3467" w:type="dxa"/>
            <w:vMerge w:val="restart"/>
          </w:tcPr>
          <w:p w:rsidR="00E46519" w:rsidRPr="00AB1289" w:rsidRDefault="0005313A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владением методологией теоретич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ских и экспериментальных исслед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ваний в области профессиональной деятельности</w:t>
            </w:r>
          </w:p>
        </w:tc>
        <w:tc>
          <w:tcPr>
            <w:tcW w:w="750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E46519" w:rsidRPr="00AB1289" w:rsidRDefault="00E46519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ет в работе  высокий уровень </w:t>
            </w:r>
            <w:r w:rsidR="00A27D14" w:rsidRPr="00AB1289">
              <w:rPr>
                <w:sz w:val="20"/>
                <w:szCs w:val="20"/>
              </w:rPr>
              <w:t>владения методологией теоретических и эксп</w:t>
            </w:r>
            <w:r w:rsidR="00A27D14" w:rsidRPr="00AB1289">
              <w:rPr>
                <w:sz w:val="20"/>
                <w:szCs w:val="20"/>
              </w:rPr>
              <w:t>е</w:t>
            </w:r>
            <w:r w:rsidR="00A27D14" w:rsidRPr="00AB1289">
              <w:rPr>
                <w:sz w:val="20"/>
                <w:szCs w:val="20"/>
              </w:rPr>
              <w:t>риментальных исследований в области профессиональной деятельности</w:t>
            </w:r>
          </w:p>
        </w:tc>
      </w:tr>
      <w:tr w:rsidR="00E46519" w:rsidRPr="00AB1289" w:rsidTr="00E46519">
        <w:trPr>
          <w:trHeight w:val="1290"/>
          <w:jc w:val="center"/>
        </w:trPr>
        <w:tc>
          <w:tcPr>
            <w:tcW w:w="60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Высокий - обучающийся демонстр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 xml:space="preserve">рует высокий уровень владения </w:t>
            </w:r>
            <w:r w:rsidR="00A27D14" w:rsidRPr="00AB1289">
              <w:rPr>
                <w:sz w:val="20"/>
                <w:szCs w:val="20"/>
              </w:rPr>
              <w:t>мет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дологией теоретических и экспериме</w:t>
            </w:r>
            <w:r w:rsidR="00A27D14" w:rsidRPr="00AB1289">
              <w:rPr>
                <w:sz w:val="20"/>
                <w:szCs w:val="20"/>
              </w:rPr>
              <w:t>н</w:t>
            </w:r>
            <w:r w:rsidR="00A27D14" w:rsidRPr="00AB1289">
              <w:rPr>
                <w:sz w:val="20"/>
                <w:szCs w:val="20"/>
              </w:rPr>
              <w:t>тальных исследований в области пр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фессиональной деятельности</w:t>
            </w:r>
          </w:p>
        </w:tc>
      </w:tr>
      <w:tr w:rsidR="00E46519" w:rsidRPr="00AB1289" w:rsidTr="00E46519">
        <w:trPr>
          <w:trHeight w:val="1074"/>
          <w:jc w:val="center"/>
        </w:trPr>
        <w:tc>
          <w:tcPr>
            <w:tcW w:w="60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A27D14" w:rsidRPr="00AB1289">
              <w:rPr>
                <w:sz w:val="20"/>
                <w:szCs w:val="20"/>
              </w:rPr>
              <w:t>мет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дологией теоретических и экспериме</w:t>
            </w:r>
            <w:r w:rsidR="00A27D14" w:rsidRPr="00AB1289">
              <w:rPr>
                <w:sz w:val="20"/>
                <w:szCs w:val="20"/>
              </w:rPr>
              <w:t>н</w:t>
            </w:r>
            <w:r w:rsidR="00A27D14" w:rsidRPr="00AB1289">
              <w:rPr>
                <w:sz w:val="20"/>
                <w:szCs w:val="20"/>
              </w:rPr>
              <w:t>тальных исследований в области пр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фессиональной деятельности</w:t>
            </w:r>
          </w:p>
        </w:tc>
      </w:tr>
      <w:tr w:rsidR="00E46519" w:rsidRPr="00AB1289" w:rsidTr="00A27D14">
        <w:trPr>
          <w:trHeight w:val="1211"/>
          <w:jc w:val="center"/>
        </w:trPr>
        <w:tc>
          <w:tcPr>
            <w:tcW w:w="60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владеет необходимым уровнем владения </w:t>
            </w:r>
            <w:r w:rsidR="00A27D14" w:rsidRPr="00AB1289">
              <w:rPr>
                <w:sz w:val="20"/>
                <w:szCs w:val="20"/>
              </w:rPr>
              <w:t>мет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дологией теоретических и экспериме</w:t>
            </w:r>
            <w:r w:rsidR="00A27D14" w:rsidRPr="00AB1289">
              <w:rPr>
                <w:sz w:val="20"/>
                <w:szCs w:val="20"/>
              </w:rPr>
              <w:t>н</w:t>
            </w:r>
            <w:r w:rsidR="00A27D14" w:rsidRPr="00AB1289">
              <w:rPr>
                <w:sz w:val="20"/>
                <w:szCs w:val="20"/>
              </w:rPr>
              <w:t>тальных исследований в области пр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фессиональной деятельности</w:t>
            </w:r>
          </w:p>
        </w:tc>
      </w:tr>
      <w:tr w:rsidR="00E46519" w:rsidRPr="00AB1289" w:rsidTr="00E46519">
        <w:trPr>
          <w:trHeight w:val="855"/>
          <w:jc w:val="center"/>
        </w:trPr>
        <w:tc>
          <w:tcPr>
            <w:tcW w:w="60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– в работе представлен б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зовый уровень владения </w:t>
            </w:r>
            <w:r w:rsidR="00A27D14" w:rsidRPr="00AB1289">
              <w:rPr>
                <w:sz w:val="20"/>
                <w:szCs w:val="20"/>
              </w:rPr>
              <w:t>методологией теоретических и экспериментальных исследований в области професси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нальной деятельности</w:t>
            </w:r>
          </w:p>
        </w:tc>
      </w:tr>
      <w:tr w:rsidR="00E46519" w:rsidRPr="00AB1289" w:rsidTr="00A27D14">
        <w:trPr>
          <w:trHeight w:val="1104"/>
          <w:jc w:val="center"/>
        </w:trPr>
        <w:tc>
          <w:tcPr>
            <w:tcW w:w="60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владеет базовым уровнем владения </w:t>
            </w:r>
            <w:r w:rsidR="00A27D14" w:rsidRPr="00AB1289">
              <w:rPr>
                <w:sz w:val="20"/>
                <w:szCs w:val="20"/>
              </w:rPr>
              <w:t>методол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гией теоретических и экспериментал</w:t>
            </w:r>
            <w:r w:rsidR="00A27D14" w:rsidRPr="00AB1289">
              <w:rPr>
                <w:sz w:val="20"/>
                <w:szCs w:val="20"/>
              </w:rPr>
              <w:t>ь</w:t>
            </w:r>
            <w:r w:rsidR="00A27D14" w:rsidRPr="00AB1289">
              <w:rPr>
                <w:sz w:val="20"/>
                <w:szCs w:val="20"/>
              </w:rPr>
              <w:t>ных исследований в области профе</w:t>
            </w:r>
            <w:r w:rsidR="00A27D14" w:rsidRPr="00AB1289">
              <w:rPr>
                <w:sz w:val="20"/>
                <w:szCs w:val="20"/>
              </w:rPr>
              <w:t>с</w:t>
            </w:r>
            <w:r w:rsidR="00A27D14" w:rsidRPr="00AB1289">
              <w:rPr>
                <w:sz w:val="20"/>
                <w:szCs w:val="20"/>
              </w:rPr>
              <w:t>сиональной деятельности</w:t>
            </w:r>
          </w:p>
        </w:tc>
      </w:tr>
      <w:tr w:rsidR="00E46519" w:rsidRPr="00AB1289" w:rsidTr="00E46519">
        <w:trPr>
          <w:trHeight w:val="555"/>
          <w:jc w:val="center"/>
        </w:trPr>
        <w:tc>
          <w:tcPr>
            <w:tcW w:w="60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E46519" w:rsidRPr="00AB1289" w:rsidRDefault="00E46519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</w:rPr>
              <w:t>владение методологией теоретических и экспериментальных исследований в области профессиональной деятельн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сти</w:t>
            </w:r>
          </w:p>
        </w:tc>
      </w:tr>
      <w:tr w:rsidR="00E46519" w:rsidRPr="00AB1289" w:rsidTr="00E46519">
        <w:trPr>
          <w:trHeight w:val="810"/>
          <w:jc w:val="center"/>
        </w:trPr>
        <w:tc>
          <w:tcPr>
            <w:tcW w:w="60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E46519" w:rsidRPr="00AB1289" w:rsidRDefault="00E46519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E46519" w:rsidRPr="00AB1289" w:rsidRDefault="00E46519" w:rsidP="0097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</w:rPr>
              <w:t>владение методологией теоретических и экспериментальных исследований в области профессиональной деятельн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сти</w:t>
            </w:r>
          </w:p>
        </w:tc>
      </w:tr>
      <w:tr w:rsidR="00764C50" w:rsidRPr="00AB1289" w:rsidTr="00E46519">
        <w:trPr>
          <w:trHeight w:val="810"/>
          <w:jc w:val="center"/>
        </w:trPr>
        <w:tc>
          <w:tcPr>
            <w:tcW w:w="608" w:type="dxa"/>
            <w:vMerge w:val="restart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vMerge w:val="restart"/>
          </w:tcPr>
          <w:p w:rsidR="00764C50" w:rsidRPr="00AB1289" w:rsidRDefault="00764C50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ОПК-</w:t>
            </w:r>
            <w:r w:rsidR="0005313A" w:rsidRPr="00AB1289">
              <w:rPr>
                <w:sz w:val="20"/>
                <w:szCs w:val="20"/>
              </w:rPr>
              <w:t>4</w:t>
            </w:r>
          </w:p>
        </w:tc>
        <w:tc>
          <w:tcPr>
            <w:tcW w:w="3467" w:type="dxa"/>
            <w:vMerge w:val="restart"/>
          </w:tcPr>
          <w:p w:rsidR="00764C50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  <w:lang w:eastAsia="en-US"/>
              </w:rPr>
              <w:t>готовностью организовать работу исследовательского коллектива в области профессиональной деятел</w:t>
            </w:r>
            <w:r w:rsidRPr="00AB1289">
              <w:rPr>
                <w:sz w:val="20"/>
                <w:szCs w:val="20"/>
                <w:lang w:eastAsia="en-US"/>
              </w:rPr>
              <w:t>ь</w:t>
            </w:r>
            <w:r w:rsidRPr="00AB1289">
              <w:rPr>
                <w:sz w:val="20"/>
                <w:szCs w:val="20"/>
                <w:lang w:eastAsia="en-US"/>
              </w:rPr>
              <w:t>ности</w:t>
            </w:r>
          </w:p>
        </w:tc>
        <w:tc>
          <w:tcPr>
            <w:tcW w:w="750" w:type="dxa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ет в работе  высокий уровень </w:t>
            </w:r>
            <w:r w:rsidR="0097313A" w:rsidRPr="00AB1289">
              <w:rPr>
                <w:sz w:val="20"/>
                <w:szCs w:val="20"/>
                <w:lang w:eastAsia="en-US"/>
              </w:rPr>
              <w:t>спосо</w:t>
            </w:r>
            <w:r w:rsidR="0097313A" w:rsidRPr="00AB1289">
              <w:rPr>
                <w:sz w:val="20"/>
                <w:szCs w:val="20"/>
                <w:lang w:eastAsia="en-US"/>
              </w:rPr>
              <w:t>б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ности </w:t>
            </w:r>
            <w:r w:rsidR="00A27D14" w:rsidRPr="00AB1289">
              <w:rPr>
                <w:sz w:val="20"/>
                <w:szCs w:val="20"/>
                <w:lang w:eastAsia="en-US"/>
              </w:rPr>
              <w:t>организовать работу исследов</w:t>
            </w:r>
            <w:r w:rsidR="00A27D14" w:rsidRPr="00AB1289">
              <w:rPr>
                <w:sz w:val="20"/>
                <w:szCs w:val="20"/>
                <w:lang w:eastAsia="en-US"/>
              </w:rPr>
              <w:t>а</w:t>
            </w:r>
            <w:r w:rsidR="00A27D14" w:rsidRPr="00AB1289">
              <w:rPr>
                <w:sz w:val="20"/>
                <w:szCs w:val="20"/>
                <w:lang w:eastAsia="en-US"/>
              </w:rPr>
              <w:t>тельского коллектива в области пр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фессиональной деятельности</w:t>
            </w:r>
          </w:p>
        </w:tc>
      </w:tr>
      <w:tr w:rsidR="00764C50" w:rsidRPr="00AB1289" w:rsidTr="00A27D14">
        <w:trPr>
          <w:trHeight w:val="56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Высокий - обучающийся демонстр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 xml:space="preserve">рует высокий уровень </w:t>
            </w:r>
            <w:r w:rsidR="00A27D14" w:rsidRPr="00AB1289">
              <w:rPr>
                <w:sz w:val="20"/>
                <w:szCs w:val="20"/>
                <w:lang w:eastAsia="en-US"/>
              </w:rPr>
              <w:t xml:space="preserve">организовать работу исследовательского коллектива </w:t>
            </w:r>
            <w:r w:rsidR="00A27D14" w:rsidRPr="00AB1289">
              <w:rPr>
                <w:sz w:val="20"/>
                <w:szCs w:val="20"/>
                <w:lang w:eastAsia="en-US"/>
              </w:rPr>
              <w:lastRenderedPageBreak/>
              <w:t>в области профессиональной деятел</w:t>
            </w:r>
            <w:r w:rsidR="00A27D14" w:rsidRPr="00AB1289">
              <w:rPr>
                <w:sz w:val="20"/>
                <w:szCs w:val="20"/>
                <w:lang w:eastAsia="en-US"/>
              </w:rPr>
              <w:t>ь</w:t>
            </w:r>
            <w:r w:rsidR="00A27D14" w:rsidRPr="00AB1289">
              <w:rPr>
                <w:sz w:val="20"/>
                <w:szCs w:val="20"/>
                <w:lang w:eastAsia="en-US"/>
              </w:rPr>
              <w:t>ности</w:t>
            </w:r>
          </w:p>
        </w:tc>
      </w:tr>
      <w:tr w:rsidR="00764C50" w:rsidRPr="00AB1289" w:rsidTr="00E46519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97313A" w:rsidRPr="00AB1289">
              <w:rPr>
                <w:sz w:val="20"/>
                <w:szCs w:val="20"/>
                <w:lang w:eastAsia="en-US"/>
              </w:rPr>
              <w:t>сп</w:t>
            </w:r>
            <w:r w:rsidR="0097313A" w:rsidRPr="00AB1289">
              <w:rPr>
                <w:sz w:val="20"/>
                <w:szCs w:val="20"/>
                <w:lang w:eastAsia="en-US"/>
              </w:rPr>
              <w:t>о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собности </w:t>
            </w:r>
            <w:r w:rsidR="00A27D14" w:rsidRPr="00AB1289">
              <w:rPr>
                <w:sz w:val="20"/>
                <w:szCs w:val="20"/>
                <w:lang w:eastAsia="en-US"/>
              </w:rPr>
              <w:t>организовать работу иссл</w:t>
            </w:r>
            <w:r w:rsidR="00A27D14" w:rsidRPr="00AB1289">
              <w:rPr>
                <w:sz w:val="20"/>
                <w:szCs w:val="20"/>
                <w:lang w:eastAsia="en-US"/>
              </w:rPr>
              <w:t>е</w:t>
            </w:r>
            <w:r w:rsidR="00A27D14" w:rsidRPr="00AB1289">
              <w:rPr>
                <w:sz w:val="20"/>
                <w:szCs w:val="20"/>
                <w:lang w:eastAsia="en-US"/>
              </w:rPr>
              <w:t>довательского коллектива в области профессиональной деятельности</w:t>
            </w:r>
          </w:p>
        </w:tc>
      </w:tr>
      <w:tr w:rsidR="00764C50" w:rsidRPr="00AB1289" w:rsidTr="00E46519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владеет необходимым уровнем 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способности </w:t>
            </w:r>
            <w:r w:rsidR="00A27D14" w:rsidRPr="00AB1289">
              <w:rPr>
                <w:sz w:val="20"/>
                <w:szCs w:val="20"/>
                <w:lang w:eastAsia="en-US"/>
              </w:rPr>
              <w:t>организовать работу исследовател</w:t>
            </w:r>
            <w:r w:rsidR="00A27D14" w:rsidRPr="00AB1289">
              <w:rPr>
                <w:sz w:val="20"/>
                <w:szCs w:val="20"/>
                <w:lang w:eastAsia="en-US"/>
              </w:rPr>
              <w:t>ь</w:t>
            </w:r>
            <w:r w:rsidR="00A27D14" w:rsidRPr="00AB1289">
              <w:rPr>
                <w:sz w:val="20"/>
                <w:szCs w:val="20"/>
                <w:lang w:eastAsia="en-US"/>
              </w:rPr>
              <w:t>ского коллектива в области профе</w:t>
            </w:r>
            <w:r w:rsidR="00A27D14" w:rsidRPr="00AB1289">
              <w:rPr>
                <w:sz w:val="20"/>
                <w:szCs w:val="20"/>
                <w:lang w:eastAsia="en-US"/>
              </w:rPr>
              <w:t>с</w:t>
            </w:r>
            <w:r w:rsidR="00A27D14" w:rsidRPr="00AB1289">
              <w:rPr>
                <w:sz w:val="20"/>
                <w:szCs w:val="20"/>
                <w:lang w:eastAsia="en-US"/>
              </w:rPr>
              <w:t>сиональной деятельности</w:t>
            </w:r>
          </w:p>
        </w:tc>
      </w:tr>
      <w:tr w:rsidR="00764C50" w:rsidRPr="00AB1289" w:rsidTr="00E46519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– в работе представлен б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зовый уровень 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способности </w:t>
            </w:r>
            <w:proofErr w:type="gramStart"/>
            <w:r w:rsidR="00A27D14" w:rsidRPr="00AB1289">
              <w:rPr>
                <w:sz w:val="20"/>
                <w:szCs w:val="20"/>
                <w:lang w:eastAsia="en-US"/>
              </w:rPr>
              <w:t>организ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вать</w:t>
            </w:r>
            <w:proofErr w:type="gramEnd"/>
            <w:r w:rsidR="00A27D14" w:rsidRPr="00AB1289">
              <w:rPr>
                <w:sz w:val="20"/>
                <w:szCs w:val="20"/>
                <w:lang w:eastAsia="en-US"/>
              </w:rPr>
              <w:t xml:space="preserve"> работу исследовательского ко</w:t>
            </w:r>
            <w:r w:rsidR="00A27D14" w:rsidRPr="00AB1289">
              <w:rPr>
                <w:sz w:val="20"/>
                <w:szCs w:val="20"/>
                <w:lang w:eastAsia="en-US"/>
              </w:rPr>
              <w:t>л</w:t>
            </w:r>
            <w:r w:rsidR="00A27D14" w:rsidRPr="00AB1289">
              <w:rPr>
                <w:sz w:val="20"/>
                <w:szCs w:val="20"/>
                <w:lang w:eastAsia="en-US"/>
              </w:rPr>
              <w:t>лектива в области профессиональной деятельности</w:t>
            </w:r>
          </w:p>
        </w:tc>
      </w:tr>
      <w:tr w:rsidR="00764C50" w:rsidRPr="00AB1289" w:rsidTr="00E46519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владеет базовым уровнем 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способности </w:t>
            </w:r>
            <w:r w:rsidR="00A27D14" w:rsidRPr="00AB1289">
              <w:rPr>
                <w:sz w:val="20"/>
                <w:szCs w:val="20"/>
                <w:lang w:eastAsia="en-US"/>
              </w:rPr>
              <w:t>орган</w:t>
            </w:r>
            <w:r w:rsidR="00A27D14" w:rsidRPr="00AB1289">
              <w:rPr>
                <w:sz w:val="20"/>
                <w:szCs w:val="20"/>
                <w:lang w:eastAsia="en-US"/>
              </w:rPr>
              <w:t>и</w:t>
            </w:r>
            <w:r w:rsidR="00A27D14" w:rsidRPr="00AB1289">
              <w:rPr>
                <w:sz w:val="20"/>
                <w:szCs w:val="20"/>
                <w:lang w:eastAsia="en-US"/>
              </w:rPr>
              <w:t>зовать работу исследовательского ко</w:t>
            </w:r>
            <w:r w:rsidR="00A27D14" w:rsidRPr="00AB1289">
              <w:rPr>
                <w:sz w:val="20"/>
                <w:szCs w:val="20"/>
                <w:lang w:eastAsia="en-US"/>
              </w:rPr>
              <w:t>л</w:t>
            </w:r>
            <w:r w:rsidR="00A27D14" w:rsidRPr="00AB1289">
              <w:rPr>
                <w:sz w:val="20"/>
                <w:szCs w:val="20"/>
                <w:lang w:eastAsia="en-US"/>
              </w:rPr>
              <w:t>лектива в области профессиональной деятельности</w:t>
            </w:r>
          </w:p>
        </w:tc>
      </w:tr>
      <w:tr w:rsidR="00764C50" w:rsidRPr="00AB1289" w:rsidTr="00E46519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97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способность </w:t>
            </w:r>
            <w:r w:rsidR="00A27D14" w:rsidRPr="00AB1289">
              <w:rPr>
                <w:sz w:val="20"/>
                <w:szCs w:val="20"/>
                <w:lang w:eastAsia="en-US"/>
              </w:rPr>
              <w:t>организовать работу и</w:t>
            </w:r>
            <w:r w:rsidR="00A27D14" w:rsidRPr="00AB1289">
              <w:rPr>
                <w:sz w:val="20"/>
                <w:szCs w:val="20"/>
                <w:lang w:eastAsia="en-US"/>
              </w:rPr>
              <w:t>с</w:t>
            </w:r>
            <w:r w:rsidR="00A27D14" w:rsidRPr="00AB1289">
              <w:rPr>
                <w:sz w:val="20"/>
                <w:szCs w:val="20"/>
                <w:lang w:eastAsia="en-US"/>
              </w:rPr>
              <w:t>следовательского коллектива в области профессиональной деятельности</w:t>
            </w:r>
          </w:p>
        </w:tc>
      </w:tr>
      <w:tr w:rsidR="00764C50" w:rsidRPr="00AB1289" w:rsidTr="00E46519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BD4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способность </w:t>
            </w:r>
            <w:r w:rsidR="00A27D14" w:rsidRPr="00AB1289">
              <w:rPr>
                <w:sz w:val="20"/>
                <w:szCs w:val="20"/>
                <w:lang w:eastAsia="en-US"/>
              </w:rPr>
              <w:t>организовать работу и</w:t>
            </w:r>
            <w:r w:rsidR="00A27D14" w:rsidRPr="00AB1289">
              <w:rPr>
                <w:sz w:val="20"/>
                <w:szCs w:val="20"/>
                <w:lang w:eastAsia="en-US"/>
              </w:rPr>
              <w:t>с</w:t>
            </w:r>
            <w:r w:rsidR="00A27D14" w:rsidRPr="00AB1289">
              <w:rPr>
                <w:sz w:val="20"/>
                <w:szCs w:val="20"/>
                <w:lang w:eastAsia="en-US"/>
              </w:rPr>
              <w:t>следовательского коллектива в области профессиональной деятельности</w:t>
            </w:r>
          </w:p>
        </w:tc>
      </w:tr>
      <w:tr w:rsidR="00764C50" w:rsidRPr="00AB1289" w:rsidTr="008D31F2">
        <w:trPr>
          <w:trHeight w:val="810"/>
          <w:jc w:val="center"/>
        </w:trPr>
        <w:tc>
          <w:tcPr>
            <w:tcW w:w="608" w:type="dxa"/>
            <w:vMerge w:val="restart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3</w:t>
            </w:r>
          </w:p>
        </w:tc>
        <w:tc>
          <w:tcPr>
            <w:tcW w:w="1368" w:type="dxa"/>
            <w:vMerge w:val="restart"/>
          </w:tcPr>
          <w:p w:rsidR="00764C50" w:rsidRPr="00AB1289" w:rsidRDefault="00764C50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ОПК-</w:t>
            </w:r>
            <w:r w:rsidR="0005313A" w:rsidRPr="00AB1289">
              <w:rPr>
                <w:sz w:val="20"/>
                <w:szCs w:val="20"/>
              </w:rPr>
              <w:t>5</w:t>
            </w:r>
          </w:p>
        </w:tc>
        <w:tc>
          <w:tcPr>
            <w:tcW w:w="3467" w:type="dxa"/>
            <w:vMerge w:val="restart"/>
          </w:tcPr>
          <w:p w:rsidR="00764C50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  <w:lang w:eastAsia="en-US"/>
              </w:rPr>
              <w:t>способностью объективно оценивать результаты исследований и разраб</w:t>
            </w:r>
            <w:r w:rsidRPr="00AB1289">
              <w:rPr>
                <w:sz w:val="20"/>
                <w:szCs w:val="20"/>
                <w:lang w:eastAsia="en-US"/>
              </w:rPr>
              <w:t>о</w:t>
            </w:r>
            <w:r w:rsidRPr="00AB1289">
              <w:rPr>
                <w:sz w:val="20"/>
                <w:szCs w:val="20"/>
                <w:lang w:eastAsia="en-US"/>
              </w:rPr>
              <w:t>ток, выполненных другими специ</w:t>
            </w:r>
            <w:r w:rsidRPr="00AB1289">
              <w:rPr>
                <w:sz w:val="20"/>
                <w:szCs w:val="20"/>
                <w:lang w:eastAsia="en-US"/>
              </w:rPr>
              <w:t>а</w:t>
            </w:r>
            <w:r w:rsidRPr="00AB1289">
              <w:rPr>
                <w:sz w:val="20"/>
                <w:szCs w:val="20"/>
                <w:lang w:eastAsia="en-US"/>
              </w:rPr>
              <w:t>листами и в других научных учре</w:t>
            </w:r>
            <w:r w:rsidRPr="00AB1289">
              <w:rPr>
                <w:sz w:val="20"/>
                <w:szCs w:val="20"/>
                <w:lang w:eastAsia="en-US"/>
              </w:rPr>
              <w:t>ж</w:t>
            </w:r>
            <w:r w:rsidRPr="00AB1289">
              <w:rPr>
                <w:sz w:val="20"/>
                <w:szCs w:val="20"/>
                <w:lang w:eastAsia="en-US"/>
              </w:rPr>
              <w:t>дениях</w:t>
            </w:r>
          </w:p>
        </w:tc>
        <w:tc>
          <w:tcPr>
            <w:tcW w:w="750" w:type="dxa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ет в работе  высокий уровень </w:t>
            </w:r>
            <w:r w:rsidR="0097313A" w:rsidRPr="00AB1289">
              <w:rPr>
                <w:sz w:val="20"/>
                <w:szCs w:val="20"/>
                <w:lang w:eastAsia="en-US"/>
              </w:rPr>
              <w:t>спосо</w:t>
            </w:r>
            <w:r w:rsidR="0097313A" w:rsidRPr="00AB1289">
              <w:rPr>
                <w:sz w:val="20"/>
                <w:szCs w:val="20"/>
                <w:lang w:eastAsia="en-US"/>
              </w:rPr>
              <w:t>б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ности </w:t>
            </w:r>
            <w:r w:rsidR="00A27D14" w:rsidRPr="00AB1289">
              <w:rPr>
                <w:sz w:val="20"/>
                <w:szCs w:val="20"/>
                <w:lang w:eastAsia="en-US"/>
              </w:rPr>
              <w:t>объективно оценивать результ</w:t>
            </w:r>
            <w:r w:rsidR="00A27D14" w:rsidRPr="00AB1289">
              <w:rPr>
                <w:sz w:val="20"/>
                <w:szCs w:val="20"/>
                <w:lang w:eastAsia="en-US"/>
              </w:rPr>
              <w:t>а</w:t>
            </w:r>
            <w:r w:rsidR="00A27D14" w:rsidRPr="00AB1289">
              <w:rPr>
                <w:sz w:val="20"/>
                <w:szCs w:val="20"/>
                <w:lang w:eastAsia="en-US"/>
              </w:rPr>
              <w:t>ты исследований и разработок, выпо</w:t>
            </w:r>
            <w:r w:rsidR="00A27D14" w:rsidRPr="00AB1289">
              <w:rPr>
                <w:sz w:val="20"/>
                <w:szCs w:val="20"/>
                <w:lang w:eastAsia="en-US"/>
              </w:rPr>
              <w:t>л</w:t>
            </w:r>
            <w:r w:rsidR="00A27D14" w:rsidRPr="00AB1289">
              <w:rPr>
                <w:sz w:val="20"/>
                <w:szCs w:val="20"/>
                <w:lang w:eastAsia="en-US"/>
              </w:rPr>
              <w:t>ненных другими специалистами и в других научных учреждениях</w:t>
            </w:r>
          </w:p>
        </w:tc>
      </w:tr>
      <w:tr w:rsidR="00764C50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Высокий - обучающийся демонстр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 xml:space="preserve">рует высокий уровень 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способности </w:t>
            </w:r>
            <w:r w:rsidR="00A27D14" w:rsidRPr="00AB1289">
              <w:rPr>
                <w:sz w:val="20"/>
                <w:szCs w:val="20"/>
                <w:lang w:eastAsia="en-US"/>
              </w:rPr>
              <w:t>объективно оценивать результаты и</w:t>
            </w:r>
            <w:r w:rsidR="00A27D14" w:rsidRPr="00AB1289">
              <w:rPr>
                <w:sz w:val="20"/>
                <w:szCs w:val="20"/>
                <w:lang w:eastAsia="en-US"/>
              </w:rPr>
              <w:t>с</w:t>
            </w:r>
            <w:r w:rsidR="00A27D14" w:rsidRPr="00AB1289">
              <w:rPr>
                <w:sz w:val="20"/>
                <w:szCs w:val="20"/>
                <w:lang w:eastAsia="en-US"/>
              </w:rPr>
              <w:t>следований и разработок, выполне</w:t>
            </w:r>
            <w:r w:rsidR="00A27D14" w:rsidRPr="00AB1289">
              <w:rPr>
                <w:sz w:val="20"/>
                <w:szCs w:val="20"/>
                <w:lang w:eastAsia="en-US"/>
              </w:rPr>
              <w:t>н</w:t>
            </w:r>
            <w:r w:rsidR="00A27D14" w:rsidRPr="00AB1289">
              <w:rPr>
                <w:sz w:val="20"/>
                <w:szCs w:val="20"/>
                <w:lang w:eastAsia="en-US"/>
              </w:rPr>
              <w:t>ных другими специалистами и в др</w:t>
            </w:r>
            <w:r w:rsidR="00A27D14" w:rsidRPr="00AB1289">
              <w:rPr>
                <w:sz w:val="20"/>
                <w:szCs w:val="20"/>
                <w:lang w:eastAsia="en-US"/>
              </w:rPr>
              <w:t>у</w:t>
            </w:r>
            <w:r w:rsidR="00A27D14" w:rsidRPr="00AB1289">
              <w:rPr>
                <w:sz w:val="20"/>
                <w:szCs w:val="20"/>
                <w:lang w:eastAsia="en-US"/>
              </w:rPr>
              <w:t>гих научных учреждениях</w:t>
            </w:r>
          </w:p>
        </w:tc>
      </w:tr>
      <w:tr w:rsidR="00764C50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97313A" w:rsidRPr="00AB1289">
              <w:rPr>
                <w:sz w:val="20"/>
                <w:szCs w:val="20"/>
                <w:lang w:eastAsia="en-US"/>
              </w:rPr>
              <w:t>сп</w:t>
            </w:r>
            <w:r w:rsidR="0097313A" w:rsidRPr="00AB1289">
              <w:rPr>
                <w:sz w:val="20"/>
                <w:szCs w:val="20"/>
                <w:lang w:eastAsia="en-US"/>
              </w:rPr>
              <w:t>о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собности </w:t>
            </w:r>
            <w:r w:rsidR="00A27D14" w:rsidRPr="00AB1289">
              <w:rPr>
                <w:sz w:val="20"/>
                <w:szCs w:val="20"/>
                <w:lang w:eastAsia="en-US"/>
              </w:rPr>
              <w:t>объективно оценивать р</w:t>
            </w:r>
            <w:r w:rsidR="00A27D14" w:rsidRPr="00AB1289">
              <w:rPr>
                <w:sz w:val="20"/>
                <w:szCs w:val="20"/>
                <w:lang w:eastAsia="en-US"/>
              </w:rPr>
              <w:t>е</w:t>
            </w:r>
            <w:r w:rsidR="00A27D14" w:rsidRPr="00AB1289">
              <w:rPr>
                <w:sz w:val="20"/>
                <w:szCs w:val="20"/>
                <w:lang w:eastAsia="en-US"/>
              </w:rPr>
              <w:t>зультаты исследований и разработок, выполненных другими специалистами и в других научных учреждениях</w:t>
            </w:r>
          </w:p>
        </w:tc>
      </w:tr>
      <w:tr w:rsidR="00764C50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Продвинутый - обучающийся владеет необходимым уровнем 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способности обоснованно </w:t>
            </w:r>
            <w:r w:rsidR="00A27D14" w:rsidRPr="00AB1289">
              <w:rPr>
                <w:sz w:val="20"/>
                <w:szCs w:val="20"/>
                <w:lang w:eastAsia="en-US"/>
              </w:rPr>
              <w:t>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</w:tr>
      <w:tr w:rsidR="00764C50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– в работе представлен б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зовый уровень 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способности </w:t>
            </w:r>
            <w:r w:rsidR="00A27D14" w:rsidRPr="00AB1289">
              <w:rPr>
                <w:sz w:val="20"/>
                <w:szCs w:val="20"/>
                <w:lang w:eastAsia="en-US"/>
              </w:rPr>
              <w:t>объекти</w:t>
            </w:r>
            <w:r w:rsidR="00A27D14" w:rsidRPr="00AB1289">
              <w:rPr>
                <w:sz w:val="20"/>
                <w:szCs w:val="20"/>
                <w:lang w:eastAsia="en-US"/>
              </w:rPr>
              <w:t>в</w:t>
            </w:r>
            <w:r w:rsidR="00A27D14" w:rsidRPr="00AB1289">
              <w:rPr>
                <w:sz w:val="20"/>
                <w:szCs w:val="20"/>
                <w:lang w:eastAsia="en-US"/>
              </w:rPr>
              <w:t xml:space="preserve">но </w:t>
            </w:r>
            <w:proofErr w:type="gramStart"/>
            <w:r w:rsidR="00A27D14" w:rsidRPr="00AB1289">
              <w:rPr>
                <w:sz w:val="20"/>
                <w:szCs w:val="20"/>
                <w:lang w:eastAsia="en-US"/>
              </w:rPr>
              <w:t>оценивать</w:t>
            </w:r>
            <w:proofErr w:type="gramEnd"/>
            <w:r w:rsidR="00A27D14" w:rsidRPr="00AB1289">
              <w:rPr>
                <w:sz w:val="20"/>
                <w:szCs w:val="20"/>
                <w:lang w:eastAsia="en-US"/>
              </w:rPr>
              <w:t xml:space="preserve"> результаты исследований и разработок, выполненных другими специалистами и в других научных учреждениях</w:t>
            </w:r>
          </w:p>
        </w:tc>
      </w:tr>
      <w:tr w:rsidR="00764C50" w:rsidRPr="00AB1289" w:rsidTr="00A27D14">
        <w:trPr>
          <w:trHeight w:val="701"/>
          <w:jc w:val="center"/>
        </w:trPr>
        <w:tc>
          <w:tcPr>
            <w:tcW w:w="60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97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Пороговый – обучающийся владеет базовым уровнем 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способности </w:t>
            </w:r>
            <w:r w:rsidR="00A27D14" w:rsidRPr="00AB1289">
              <w:rPr>
                <w:sz w:val="20"/>
                <w:szCs w:val="20"/>
                <w:lang w:eastAsia="en-US"/>
              </w:rPr>
              <w:t>объе</w:t>
            </w:r>
            <w:r w:rsidR="00A27D14" w:rsidRPr="00AB1289">
              <w:rPr>
                <w:sz w:val="20"/>
                <w:szCs w:val="20"/>
                <w:lang w:eastAsia="en-US"/>
              </w:rPr>
              <w:t>к</w:t>
            </w:r>
            <w:r w:rsidR="00A27D14" w:rsidRPr="00AB1289">
              <w:rPr>
                <w:sz w:val="20"/>
                <w:szCs w:val="20"/>
                <w:lang w:eastAsia="en-US"/>
              </w:rPr>
              <w:t>тивно оценивать результаты исслед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lastRenderedPageBreak/>
              <w:t>ваний и разработок, выполненных др</w:t>
            </w:r>
            <w:r w:rsidR="00A27D14" w:rsidRPr="00AB1289">
              <w:rPr>
                <w:sz w:val="20"/>
                <w:szCs w:val="20"/>
                <w:lang w:eastAsia="en-US"/>
              </w:rPr>
              <w:t>у</w:t>
            </w:r>
            <w:r w:rsidR="00A27D14" w:rsidRPr="00AB1289">
              <w:rPr>
                <w:sz w:val="20"/>
                <w:szCs w:val="20"/>
                <w:lang w:eastAsia="en-US"/>
              </w:rPr>
              <w:t>гими специалистами и в других нау</w:t>
            </w:r>
            <w:r w:rsidR="00A27D14" w:rsidRPr="00AB1289">
              <w:rPr>
                <w:sz w:val="20"/>
                <w:szCs w:val="20"/>
                <w:lang w:eastAsia="en-US"/>
              </w:rPr>
              <w:t>ч</w:t>
            </w:r>
            <w:r w:rsidR="00A27D14" w:rsidRPr="00AB1289">
              <w:rPr>
                <w:sz w:val="20"/>
                <w:szCs w:val="20"/>
                <w:lang w:eastAsia="en-US"/>
              </w:rPr>
              <w:t>ных учреждениях</w:t>
            </w:r>
          </w:p>
        </w:tc>
      </w:tr>
      <w:tr w:rsidR="00764C50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97313A" w:rsidRPr="00AB1289">
              <w:rPr>
                <w:sz w:val="20"/>
                <w:szCs w:val="20"/>
                <w:lang w:eastAsia="en-US"/>
              </w:rPr>
              <w:t>способност</w:t>
            </w:r>
            <w:r w:rsidR="00A27D14" w:rsidRPr="00AB1289">
              <w:rPr>
                <w:sz w:val="20"/>
                <w:szCs w:val="20"/>
                <w:lang w:eastAsia="en-US"/>
              </w:rPr>
              <w:t>ь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 </w:t>
            </w:r>
            <w:r w:rsidR="00A27D14" w:rsidRPr="00AB1289">
              <w:rPr>
                <w:sz w:val="20"/>
                <w:szCs w:val="20"/>
                <w:lang w:eastAsia="en-US"/>
              </w:rPr>
              <w:t>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</w:tr>
      <w:tr w:rsidR="00764C50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97313A" w:rsidRPr="00AB1289">
              <w:rPr>
                <w:sz w:val="20"/>
                <w:szCs w:val="20"/>
                <w:lang w:eastAsia="en-US"/>
              </w:rPr>
              <w:t>способност</w:t>
            </w:r>
            <w:r w:rsidR="00A27D14" w:rsidRPr="00AB1289">
              <w:rPr>
                <w:sz w:val="20"/>
                <w:szCs w:val="20"/>
                <w:lang w:eastAsia="en-US"/>
              </w:rPr>
              <w:t>ь</w:t>
            </w:r>
            <w:r w:rsidR="0097313A" w:rsidRPr="00AB1289">
              <w:rPr>
                <w:sz w:val="20"/>
                <w:szCs w:val="20"/>
                <w:lang w:eastAsia="en-US"/>
              </w:rPr>
              <w:t xml:space="preserve"> </w:t>
            </w:r>
            <w:r w:rsidR="00A27D14" w:rsidRPr="00AB1289">
              <w:rPr>
                <w:sz w:val="20"/>
                <w:szCs w:val="20"/>
                <w:lang w:eastAsia="en-US"/>
              </w:rPr>
              <w:t>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 w:val="restart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vMerge w:val="restart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ОПК-7</w:t>
            </w:r>
          </w:p>
        </w:tc>
        <w:tc>
          <w:tcPr>
            <w:tcW w:w="3467" w:type="dxa"/>
            <w:vMerge w:val="restart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  <w:lang w:eastAsia="en-US"/>
              </w:rPr>
              <w:t>владением методами проведения п</w:t>
            </w:r>
            <w:r w:rsidRPr="00AB1289">
              <w:rPr>
                <w:sz w:val="20"/>
                <w:szCs w:val="20"/>
                <w:lang w:eastAsia="en-US"/>
              </w:rPr>
              <w:t>а</w:t>
            </w:r>
            <w:r w:rsidRPr="00AB1289">
              <w:rPr>
                <w:sz w:val="20"/>
                <w:szCs w:val="20"/>
                <w:lang w:eastAsia="en-US"/>
              </w:rPr>
              <w:t>тентных исследований, лицензиров</w:t>
            </w:r>
            <w:r w:rsidRPr="00AB1289">
              <w:rPr>
                <w:sz w:val="20"/>
                <w:szCs w:val="20"/>
                <w:lang w:eastAsia="en-US"/>
              </w:rPr>
              <w:t>а</w:t>
            </w:r>
            <w:r w:rsidRPr="00AB1289">
              <w:rPr>
                <w:sz w:val="20"/>
                <w:szCs w:val="20"/>
                <w:lang w:eastAsia="en-US"/>
              </w:rPr>
              <w:t>ния и защиты авторских прав при создании инновационных продуктов в области профессиональной де</w:t>
            </w:r>
            <w:r w:rsidRPr="00AB1289">
              <w:rPr>
                <w:sz w:val="20"/>
                <w:szCs w:val="20"/>
                <w:lang w:eastAsia="en-US"/>
              </w:rPr>
              <w:t>я</w:t>
            </w:r>
            <w:r w:rsidRPr="00AB1289">
              <w:rPr>
                <w:sz w:val="20"/>
                <w:szCs w:val="20"/>
                <w:lang w:eastAsia="en-US"/>
              </w:rPr>
              <w:t>тельности</w:t>
            </w: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ет в работе  высокий уровень </w:t>
            </w:r>
            <w:r w:rsidR="00A27D14" w:rsidRPr="00AB1289">
              <w:rPr>
                <w:sz w:val="20"/>
                <w:szCs w:val="20"/>
                <w:lang w:eastAsia="en-US"/>
              </w:rPr>
              <w:t>владения методами проведения патентных и</w:t>
            </w:r>
            <w:r w:rsidR="00A27D14" w:rsidRPr="00AB1289">
              <w:rPr>
                <w:sz w:val="20"/>
                <w:szCs w:val="20"/>
                <w:lang w:eastAsia="en-US"/>
              </w:rPr>
              <w:t>с</w:t>
            </w:r>
            <w:r w:rsidR="00A27D14" w:rsidRPr="00AB1289">
              <w:rPr>
                <w:sz w:val="20"/>
                <w:szCs w:val="20"/>
                <w:lang w:eastAsia="en-US"/>
              </w:rPr>
              <w:t>следований, лицензирования и защиты авторских прав при создании иннов</w:t>
            </w:r>
            <w:r w:rsidR="00A27D14" w:rsidRPr="00AB1289">
              <w:rPr>
                <w:sz w:val="20"/>
                <w:szCs w:val="20"/>
                <w:lang w:eastAsia="en-US"/>
              </w:rPr>
              <w:t>а</w:t>
            </w:r>
            <w:r w:rsidR="00A27D14" w:rsidRPr="00AB1289">
              <w:rPr>
                <w:sz w:val="20"/>
                <w:szCs w:val="20"/>
                <w:lang w:eastAsia="en-US"/>
              </w:rPr>
              <w:t>ционных продуктов в области профе</w:t>
            </w:r>
            <w:r w:rsidR="00A27D14" w:rsidRPr="00AB1289">
              <w:rPr>
                <w:sz w:val="20"/>
                <w:szCs w:val="20"/>
                <w:lang w:eastAsia="en-US"/>
              </w:rPr>
              <w:t>с</w:t>
            </w:r>
            <w:r w:rsidR="00A27D14" w:rsidRPr="00AB1289">
              <w:rPr>
                <w:sz w:val="20"/>
                <w:szCs w:val="20"/>
                <w:lang w:eastAsia="en-US"/>
              </w:rPr>
              <w:t>сиональной деятельности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Высокий - обучающийся демонстр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 xml:space="preserve">рует высокий уровень </w:t>
            </w:r>
            <w:r w:rsidR="00A27D14" w:rsidRPr="00AB1289">
              <w:rPr>
                <w:sz w:val="20"/>
                <w:szCs w:val="20"/>
                <w:lang w:eastAsia="en-US"/>
              </w:rPr>
              <w:t>владения мет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дами проведения патентных исслед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ваний, лицензирования и защиты а</w:t>
            </w:r>
            <w:r w:rsidR="00A27D14" w:rsidRPr="00AB1289">
              <w:rPr>
                <w:sz w:val="20"/>
                <w:szCs w:val="20"/>
                <w:lang w:eastAsia="en-US"/>
              </w:rPr>
              <w:t>в</w:t>
            </w:r>
            <w:r w:rsidR="00A27D14" w:rsidRPr="00AB1289">
              <w:rPr>
                <w:sz w:val="20"/>
                <w:szCs w:val="20"/>
                <w:lang w:eastAsia="en-US"/>
              </w:rPr>
              <w:t>торских прав при создании инновац</w:t>
            </w:r>
            <w:r w:rsidR="00A27D14" w:rsidRPr="00AB1289">
              <w:rPr>
                <w:sz w:val="20"/>
                <w:szCs w:val="20"/>
                <w:lang w:eastAsia="en-US"/>
              </w:rPr>
              <w:t>и</w:t>
            </w:r>
            <w:r w:rsidR="00A27D14" w:rsidRPr="00AB1289">
              <w:rPr>
                <w:sz w:val="20"/>
                <w:szCs w:val="20"/>
                <w:lang w:eastAsia="en-US"/>
              </w:rPr>
              <w:t>онных продуктов в области профе</w:t>
            </w:r>
            <w:r w:rsidR="00A27D14" w:rsidRPr="00AB1289">
              <w:rPr>
                <w:sz w:val="20"/>
                <w:szCs w:val="20"/>
                <w:lang w:eastAsia="en-US"/>
              </w:rPr>
              <w:t>с</w:t>
            </w:r>
            <w:r w:rsidR="00A27D14" w:rsidRPr="00AB1289">
              <w:rPr>
                <w:sz w:val="20"/>
                <w:szCs w:val="20"/>
                <w:lang w:eastAsia="en-US"/>
              </w:rPr>
              <w:t>сиональной деятельности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A27D14" w:rsidRPr="00AB1289">
              <w:rPr>
                <w:sz w:val="20"/>
                <w:szCs w:val="20"/>
                <w:lang w:eastAsia="en-US"/>
              </w:rPr>
              <w:t>влад</w:t>
            </w:r>
            <w:r w:rsidR="00A27D14" w:rsidRPr="00AB1289">
              <w:rPr>
                <w:sz w:val="20"/>
                <w:szCs w:val="20"/>
                <w:lang w:eastAsia="en-US"/>
              </w:rPr>
              <w:t>е</w:t>
            </w:r>
            <w:r w:rsidR="00A27D14" w:rsidRPr="00AB1289">
              <w:rPr>
                <w:sz w:val="20"/>
                <w:szCs w:val="20"/>
                <w:lang w:eastAsia="en-US"/>
              </w:rPr>
              <w:t>ния методами проведения патентных исследований, лицензирования и з</w:t>
            </w:r>
            <w:r w:rsidR="00A27D14" w:rsidRPr="00AB1289">
              <w:rPr>
                <w:sz w:val="20"/>
                <w:szCs w:val="20"/>
                <w:lang w:eastAsia="en-US"/>
              </w:rPr>
              <w:t>а</w:t>
            </w:r>
            <w:r w:rsidR="00A27D14" w:rsidRPr="00AB1289">
              <w:rPr>
                <w:sz w:val="20"/>
                <w:szCs w:val="20"/>
                <w:lang w:eastAsia="en-US"/>
              </w:rPr>
              <w:t>щиты авторских прав при создании инновационных продуктов в области профессиональной деятельности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владеет необходимым уровнем </w:t>
            </w:r>
            <w:r w:rsidR="00A27D14" w:rsidRPr="00AB1289">
              <w:rPr>
                <w:sz w:val="20"/>
                <w:szCs w:val="20"/>
                <w:lang w:eastAsia="en-US"/>
              </w:rPr>
              <w:t>владения мет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дами проведения патентных исслед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ваний, лицензирования и защиты а</w:t>
            </w:r>
            <w:r w:rsidR="00A27D14" w:rsidRPr="00AB1289">
              <w:rPr>
                <w:sz w:val="20"/>
                <w:szCs w:val="20"/>
                <w:lang w:eastAsia="en-US"/>
              </w:rPr>
              <w:t>в</w:t>
            </w:r>
            <w:r w:rsidR="00A27D14" w:rsidRPr="00AB1289">
              <w:rPr>
                <w:sz w:val="20"/>
                <w:szCs w:val="20"/>
                <w:lang w:eastAsia="en-US"/>
              </w:rPr>
              <w:t>торских прав при создании инновац</w:t>
            </w:r>
            <w:r w:rsidR="00A27D14" w:rsidRPr="00AB1289">
              <w:rPr>
                <w:sz w:val="20"/>
                <w:szCs w:val="20"/>
                <w:lang w:eastAsia="en-US"/>
              </w:rPr>
              <w:t>и</w:t>
            </w:r>
            <w:r w:rsidR="00A27D14" w:rsidRPr="00AB1289">
              <w:rPr>
                <w:sz w:val="20"/>
                <w:szCs w:val="20"/>
                <w:lang w:eastAsia="en-US"/>
              </w:rPr>
              <w:t>онных продуктов в области профе</w:t>
            </w:r>
            <w:r w:rsidR="00A27D14" w:rsidRPr="00AB1289">
              <w:rPr>
                <w:sz w:val="20"/>
                <w:szCs w:val="20"/>
                <w:lang w:eastAsia="en-US"/>
              </w:rPr>
              <w:t>с</w:t>
            </w:r>
            <w:r w:rsidR="00A27D14" w:rsidRPr="00AB1289">
              <w:rPr>
                <w:sz w:val="20"/>
                <w:szCs w:val="20"/>
                <w:lang w:eastAsia="en-US"/>
              </w:rPr>
              <w:t>сиональной деятельности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– в работе представлен б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зовый уровень </w:t>
            </w:r>
            <w:r w:rsidR="00A27D14" w:rsidRPr="00AB1289">
              <w:rPr>
                <w:sz w:val="20"/>
                <w:szCs w:val="20"/>
                <w:lang w:eastAsia="en-US"/>
              </w:rPr>
              <w:t>владения методами проведения патентных исследований, лицензирования и защиты авторских прав при создании инновационных продуктов в области профессионал</w:t>
            </w:r>
            <w:r w:rsidR="00A27D14" w:rsidRPr="00AB1289">
              <w:rPr>
                <w:sz w:val="20"/>
                <w:szCs w:val="20"/>
                <w:lang w:eastAsia="en-US"/>
              </w:rPr>
              <w:t>ь</w:t>
            </w:r>
            <w:r w:rsidR="00A27D14" w:rsidRPr="00AB1289">
              <w:rPr>
                <w:sz w:val="20"/>
                <w:szCs w:val="20"/>
                <w:lang w:eastAsia="en-US"/>
              </w:rPr>
              <w:t>ной деятельности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владеет базовым уровнем </w:t>
            </w:r>
            <w:r w:rsidR="00A27D14" w:rsidRPr="00AB1289">
              <w:rPr>
                <w:sz w:val="20"/>
                <w:szCs w:val="20"/>
                <w:lang w:eastAsia="en-US"/>
              </w:rPr>
              <w:t>владения методами проведения патентных исследований, лицензирования и защиты авторских прав при создании инновационных продуктов в области профессионал</w:t>
            </w:r>
            <w:r w:rsidR="00A27D14" w:rsidRPr="00AB1289">
              <w:rPr>
                <w:sz w:val="20"/>
                <w:szCs w:val="20"/>
                <w:lang w:eastAsia="en-US"/>
              </w:rPr>
              <w:t>ь</w:t>
            </w:r>
            <w:r w:rsidR="00A27D14" w:rsidRPr="00AB1289">
              <w:rPr>
                <w:sz w:val="20"/>
                <w:szCs w:val="20"/>
                <w:lang w:eastAsia="en-US"/>
              </w:rPr>
              <w:t>ной деятельности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  <w:lang w:eastAsia="en-US"/>
              </w:rPr>
              <w:t>владение методами проведения п</w:t>
            </w:r>
            <w:r w:rsidR="00A27D14" w:rsidRPr="00AB1289">
              <w:rPr>
                <w:sz w:val="20"/>
                <w:szCs w:val="20"/>
                <w:lang w:eastAsia="en-US"/>
              </w:rPr>
              <w:t>а</w:t>
            </w:r>
            <w:r w:rsidR="00A27D14" w:rsidRPr="00AB1289">
              <w:rPr>
                <w:sz w:val="20"/>
                <w:szCs w:val="20"/>
                <w:lang w:eastAsia="en-US"/>
              </w:rPr>
              <w:t>тентных исследований, лицензиров</w:t>
            </w:r>
            <w:r w:rsidR="00A27D14" w:rsidRPr="00AB1289">
              <w:rPr>
                <w:sz w:val="20"/>
                <w:szCs w:val="20"/>
                <w:lang w:eastAsia="en-US"/>
              </w:rPr>
              <w:t>а</w:t>
            </w:r>
            <w:r w:rsidR="00A27D14" w:rsidRPr="00AB1289">
              <w:rPr>
                <w:sz w:val="20"/>
                <w:szCs w:val="20"/>
                <w:lang w:eastAsia="en-US"/>
              </w:rPr>
              <w:t>ния и защиты авторских прав при со</w:t>
            </w:r>
            <w:r w:rsidR="00A27D14" w:rsidRPr="00AB1289">
              <w:rPr>
                <w:sz w:val="20"/>
                <w:szCs w:val="20"/>
                <w:lang w:eastAsia="en-US"/>
              </w:rPr>
              <w:t>з</w:t>
            </w:r>
            <w:r w:rsidR="00A27D14" w:rsidRPr="00AB1289">
              <w:rPr>
                <w:sz w:val="20"/>
                <w:szCs w:val="20"/>
                <w:lang w:eastAsia="en-US"/>
              </w:rPr>
              <w:t>дании инновационных продуктов в области профессиональной деятельн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сти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  <w:lang w:eastAsia="en-US"/>
              </w:rPr>
              <w:t>владение методами проведения п</w:t>
            </w:r>
            <w:r w:rsidR="00A27D14" w:rsidRPr="00AB1289">
              <w:rPr>
                <w:sz w:val="20"/>
                <w:szCs w:val="20"/>
                <w:lang w:eastAsia="en-US"/>
              </w:rPr>
              <w:t>а</w:t>
            </w:r>
            <w:r w:rsidR="00A27D14" w:rsidRPr="00AB1289">
              <w:rPr>
                <w:sz w:val="20"/>
                <w:szCs w:val="20"/>
                <w:lang w:eastAsia="en-US"/>
              </w:rPr>
              <w:t>тентных исследований, лицензиров</w:t>
            </w:r>
            <w:r w:rsidR="00A27D14" w:rsidRPr="00AB1289">
              <w:rPr>
                <w:sz w:val="20"/>
                <w:szCs w:val="20"/>
                <w:lang w:eastAsia="en-US"/>
              </w:rPr>
              <w:t>а</w:t>
            </w:r>
            <w:r w:rsidR="00A27D14" w:rsidRPr="00AB1289">
              <w:rPr>
                <w:sz w:val="20"/>
                <w:szCs w:val="20"/>
                <w:lang w:eastAsia="en-US"/>
              </w:rPr>
              <w:t>ния и защиты авторских прав при со</w:t>
            </w:r>
            <w:r w:rsidR="00A27D14" w:rsidRPr="00AB1289">
              <w:rPr>
                <w:sz w:val="20"/>
                <w:szCs w:val="20"/>
                <w:lang w:eastAsia="en-US"/>
              </w:rPr>
              <w:t>з</w:t>
            </w:r>
            <w:r w:rsidR="00A27D14" w:rsidRPr="00AB1289">
              <w:rPr>
                <w:sz w:val="20"/>
                <w:szCs w:val="20"/>
                <w:lang w:eastAsia="en-US"/>
              </w:rPr>
              <w:t>дании инновационных продуктов в области профессиональной деятельн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сти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 w:val="restart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vMerge w:val="restart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ОПК-8</w:t>
            </w:r>
          </w:p>
        </w:tc>
        <w:tc>
          <w:tcPr>
            <w:tcW w:w="3467" w:type="dxa"/>
            <w:vMerge w:val="restart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  <w:lang w:eastAsia="en-US"/>
              </w:rPr>
              <w:t>готовностью к преподавательской деятельности по основным образов</w:t>
            </w:r>
            <w:r w:rsidRPr="00AB1289">
              <w:rPr>
                <w:sz w:val="20"/>
                <w:szCs w:val="20"/>
                <w:lang w:eastAsia="en-US"/>
              </w:rPr>
              <w:t>а</w:t>
            </w:r>
            <w:r w:rsidRPr="00AB1289">
              <w:rPr>
                <w:sz w:val="20"/>
                <w:szCs w:val="20"/>
                <w:lang w:eastAsia="en-US"/>
              </w:rPr>
              <w:t>тельным программам высшего обр</w:t>
            </w:r>
            <w:r w:rsidRPr="00AB1289">
              <w:rPr>
                <w:sz w:val="20"/>
                <w:szCs w:val="20"/>
                <w:lang w:eastAsia="en-US"/>
              </w:rPr>
              <w:t>а</w:t>
            </w:r>
            <w:r w:rsidRPr="00AB1289">
              <w:rPr>
                <w:sz w:val="20"/>
                <w:szCs w:val="20"/>
                <w:lang w:eastAsia="en-US"/>
              </w:rPr>
              <w:t>зования</w:t>
            </w: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ет в работе  высокий уровень </w:t>
            </w:r>
            <w:r w:rsidR="00A27D14" w:rsidRPr="00AB1289">
              <w:rPr>
                <w:sz w:val="20"/>
                <w:szCs w:val="20"/>
                <w:lang w:eastAsia="en-US"/>
              </w:rPr>
              <w:t>готовн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сти к преподавательской деятельности по основным образовательным пр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граммам высшего образования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Высокий - обучающийся демонстр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 xml:space="preserve">рует высокий уровень </w:t>
            </w:r>
            <w:r w:rsidR="00A27D14" w:rsidRPr="00AB1289">
              <w:rPr>
                <w:sz w:val="20"/>
                <w:szCs w:val="20"/>
                <w:lang w:eastAsia="en-US"/>
              </w:rPr>
              <w:t>готовности к преподавательской деятельности по основным образовательным програ</w:t>
            </w:r>
            <w:r w:rsidR="00A27D14" w:rsidRPr="00AB1289">
              <w:rPr>
                <w:sz w:val="20"/>
                <w:szCs w:val="20"/>
                <w:lang w:eastAsia="en-US"/>
              </w:rPr>
              <w:t>м</w:t>
            </w:r>
            <w:r w:rsidR="00A27D14" w:rsidRPr="00AB1289">
              <w:rPr>
                <w:sz w:val="20"/>
                <w:szCs w:val="20"/>
                <w:lang w:eastAsia="en-US"/>
              </w:rPr>
              <w:t>мам высшего образования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A27D14" w:rsidRPr="00AB1289">
              <w:rPr>
                <w:sz w:val="20"/>
                <w:szCs w:val="20"/>
                <w:lang w:eastAsia="en-US"/>
              </w:rPr>
              <w:t>гото</w:t>
            </w:r>
            <w:r w:rsidR="00A27D14" w:rsidRPr="00AB1289">
              <w:rPr>
                <w:sz w:val="20"/>
                <w:szCs w:val="20"/>
                <w:lang w:eastAsia="en-US"/>
              </w:rPr>
              <w:t>в</w:t>
            </w:r>
            <w:r w:rsidR="00A27D14" w:rsidRPr="00AB1289">
              <w:rPr>
                <w:sz w:val="20"/>
                <w:szCs w:val="20"/>
                <w:lang w:eastAsia="en-US"/>
              </w:rPr>
              <w:t>ности к преподавательской деятельн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сти по основным образовательным программам высшего образования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владеет необходимым уровнем </w:t>
            </w:r>
            <w:r w:rsidR="00A27D14" w:rsidRPr="00AB1289">
              <w:rPr>
                <w:sz w:val="20"/>
                <w:szCs w:val="20"/>
                <w:lang w:eastAsia="en-US"/>
              </w:rPr>
              <w:t>готовности к преподавательской деятельности по основным образовательным програ</w:t>
            </w:r>
            <w:r w:rsidR="00A27D14" w:rsidRPr="00AB1289">
              <w:rPr>
                <w:sz w:val="20"/>
                <w:szCs w:val="20"/>
                <w:lang w:eastAsia="en-US"/>
              </w:rPr>
              <w:t>м</w:t>
            </w:r>
            <w:r w:rsidR="00A27D14" w:rsidRPr="00AB1289">
              <w:rPr>
                <w:sz w:val="20"/>
                <w:szCs w:val="20"/>
                <w:lang w:eastAsia="en-US"/>
              </w:rPr>
              <w:t>мам высшего образования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– в работе представлен б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зовый уровень </w:t>
            </w:r>
            <w:r w:rsidR="00A27D14" w:rsidRPr="00AB1289">
              <w:rPr>
                <w:sz w:val="20"/>
                <w:szCs w:val="20"/>
                <w:lang w:eastAsia="en-US"/>
              </w:rPr>
              <w:t>готовности к препод</w:t>
            </w:r>
            <w:r w:rsidR="00A27D14" w:rsidRPr="00AB1289">
              <w:rPr>
                <w:sz w:val="20"/>
                <w:szCs w:val="20"/>
                <w:lang w:eastAsia="en-US"/>
              </w:rPr>
              <w:t>а</w:t>
            </w:r>
            <w:r w:rsidR="00A27D14" w:rsidRPr="00AB1289">
              <w:rPr>
                <w:sz w:val="20"/>
                <w:szCs w:val="20"/>
                <w:lang w:eastAsia="en-US"/>
              </w:rPr>
              <w:t>вательской деятельности по основным образовательным программам высшего образования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владеет базовым уровнем </w:t>
            </w:r>
            <w:r w:rsidR="00A27D14" w:rsidRPr="00AB1289">
              <w:rPr>
                <w:sz w:val="20"/>
                <w:szCs w:val="20"/>
                <w:lang w:eastAsia="en-US"/>
              </w:rPr>
              <w:t>готовности к преп</w:t>
            </w:r>
            <w:r w:rsidR="00A27D14" w:rsidRPr="00AB1289">
              <w:rPr>
                <w:sz w:val="20"/>
                <w:szCs w:val="20"/>
                <w:lang w:eastAsia="en-US"/>
              </w:rPr>
              <w:t>о</w:t>
            </w:r>
            <w:r w:rsidR="00A27D14" w:rsidRPr="00AB1289">
              <w:rPr>
                <w:sz w:val="20"/>
                <w:szCs w:val="20"/>
                <w:lang w:eastAsia="en-US"/>
              </w:rPr>
              <w:t>давательской деятельности по осно</w:t>
            </w:r>
            <w:r w:rsidR="00A27D14" w:rsidRPr="00AB1289">
              <w:rPr>
                <w:sz w:val="20"/>
                <w:szCs w:val="20"/>
                <w:lang w:eastAsia="en-US"/>
              </w:rPr>
              <w:t>в</w:t>
            </w:r>
            <w:r w:rsidR="00A27D14" w:rsidRPr="00AB1289">
              <w:rPr>
                <w:sz w:val="20"/>
                <w:szCs w:val="20"/>
                <w:lang w:eastAsia="en-US"/>
              </w:rPr>
              <w:t>ным образовательным программам высшего образования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  <w:lang w:eastAsia="en-US"/>
              </w:rPr>
              <w:t>готовность к преподавательской де</w:t>
            </w:r>
            <w:r w:rsidR="00A27D14" w:rsidRPr="00AB1289">
              <w:rPr>
                <w:sz w:val="20"/>
                <w:szCs w:val="20"/>
                <w:lang w:eastAsia="en-US"/>
              </w:rPr>
              <w:t>я</w:t>
            </w:r>
            <w:r w:rsidR="00A27D14" w:rsidRPr="00AB1289">
              <w:rPr>
                <w:sz w:val="20"/>
                <w:szCs w:val="20"/>
                <w:lang w:eastAsia="en-US"/>
              </w:rPr>
              <w:t>тельности по основным образовател</w:t>
            </w:r>
            <w:r w:rsidR="00A27D14" w:rsidRPr="00AB1289">
              <w:rPr>
                <w:sz w:val="20"/>
                <w:szCs w:val="20"/>
                <w:lang w:eastAsia="en-US"/>
              </w:rPr>
              <w:t>ь</w:t>
            </w:r>
            <w:r w:rsidR="00A27D14" w:rsidRPr="00AB1289">
              <w:rPr>
                <w:sz w:val="20"/>
                <w:szCs w:val="20"/>
                <w:lang w:eastAsia="en-US"/>
              </w:rPr>
              <w:t>ным программам высшего образования</w:t>
            </w:r>
          </w:p>
        </w:tc>
      </w:tr>
      <w:tr w:rsidR="0005313A" w:rsidRPr="00AB1289" w:rsidTr="0005313A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  <w:lang w:eastAsia="en-US"/>
              </w:rPr>
              <w:t>готовность к преподавательской де</w:t>
            </w:r>
            <w:r w:rsidR="00A27D14" w:rsidRPr="00AB1289">
              <w:rPr>
                <w:sz w:val="20"/>
                <w:szCs w:val="20"/>
                <w:lang w:eastAsia="en-US"/>
              </w:rPr>
              <w:t>я</w:t>
            </w:r>
            <w:r w:rsidR="00A27D14" w:rsidRPr="00AB1289">
              <w:rPr>
                <w:sz w:val="20"/>
                <w:szCs w:val="20"/>
                <w:lang w:eastAsia="en-US"/>
              </w:rPr>
              <w:t>тельности по основным образовател</w:t>
            </w:r>
            <w:r w:rsidR="00A27D14" w:rsidRPr="00AB1289">
              <w:rPr>
                <w:sz w:val="20"/>
                <w:szCs w:val="20"/>
                <w:lang w:eastAsia="en-US"/>
              </w:rPr>
              <w:t>ь</w:t>
            </w:r>
            <w:r w:rsidR="00A27D14" w:rsidRPr="00AB1289">
              <w:rPr>
                <w:sz w:val="20"/>
                <w:szCs w:val="20"/>
                <w:lang w:eastAsia="en-US"/>
              </w:rPr>
              <w:t>ным программам высшего образования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 w:val="restart"/>
          </w:tcPr>
          <w:p w:rsidR="008D31F2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vMerge w:val="restart"/>
          </w:tcPr>
          <w:p w:rsidR="008D31F2" w:rsidRPr="00AB1289" w:rsidRDefault="008D31F2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УК-</w:t>
            </w:r>
            <w:r w:rsidR="0005313A" w:rsidRPr="00AB1289">
              <w:rPr>
                <w:sz w:val="20"/>
                <w:szCs w:val="20"/>
              </w:rPr>
              <w:t>3</w:t>
            </w:r>
          </w:p>
        </w:tc>
        <w:tc>
          <w:tcPr>
            <w:tcW w:w="3467" w:type="dxa"/>
            <w:vMerge w:val="restart"/>
          </w:tcPr>
          <w:p w:rsidR="008D31F2" w:rsidRPr="00AB1289" w:rsidRDefault="0005313A" w:rsidP="009731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готовностью участвовать в работе российских и международных иссл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довательских коллективов по реш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нию научных и научно-образовательных задач</w:t>
            </w: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ет в работе  высокий уровень </w:t>
            </w:r>
            <w:r w:rsidR="00A27D14" w:rsidRPr="00AB1289">
              <w:rPr>
                <w:sz w:val="20"/>
                <w:szCs w:val="20"/>
              </w:rPr>
              <w:t>готовн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сти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Высокий - обучающийся демонстр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 xml:space="preserve">рует высокий уровень </w:t>
            </w:r>
            <w:r w:rsidR="00A27D14" w:rsidRPr="00AB1289">
              <w:rPr>
                <w:sz w:val="20"/>
                <w:szCs w:val="20"/>
              </w:rPr>
              <w:t>готовности уч</w:t>
            </w:r>
            <w:r w:rsidR="00A27D14" w:rsidRPr="00AB1289">
              <w:rPr>
                <w:sz w:val="20"/>
                <w:szCs w:val="20"/>
              </w:rPr>
              <w:t>а</w:t>
            </w:r>
            <w:r w:rsidR="00A27D14" w:rsidRPr="00AB1289">
              <w:rPr>
                <w:sz w:val="20"/>
                <w:szCs w:val="20"/>
              </w:rPr>
              <w:t>ствовать в работе российских и ме</w:t>
            </w:r>
            <w:r w:rsidR="00A27D14" w:rsidRPr="00AB1289">
              <w:rPr>
                <w:sz w:val="20"/>
                <w:szCs w:val="20"/>
              </w:rPr>
              <w:t>ж</w:t>
            </w:r>
            <w:r w:rsidR="00A27D14" w:rsidRPr="00AB1289">
              <w:rPr>
                <w:sz w:val="20"/>
                <w:szCs w:val="20"/>
              </w:rPr>
              <w:t>дународных исследовательских ко</w:t>
            </w:r>
            <w:r w:rsidR="00A27D14" w:rsidRPr="00AB1289">
              <w:rPr>
                <w:sz w:val="20"/>
                <w:szCs w:val="20"/>
              </w:rPr>
              <w:t>л</w:t>
            </w:r>
            <w:r w:rsidR="00A27D14" w:rsidRPr="00AB1289">
              <w:rPr>
                <w:sz w:val="20"/>
                <w:szCs w:val="20"/>
              </w:rPr>
              <w:t>лективов по решению научных и нау</w:t>
            </w:r>
            <w:r w:rsidR="00A27D14" w:rsidRPr="00AB1289">
              <w:rPr>
                <w:sz w:val="20"/>
                <w:szCs w:val="20"/>
              </w:rPr>
              <w:t>ч</w:t>
            </w:r>
            <w:r w:rsidR="00A27D14" w:rsidRPr="00AB1289">
              <w:rPr>
                <w:sz w:val="20"/>
                <w:szCs w:val="20"/>
              </w:rPr>
              <w:t>но-образовательных задач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A27D14" w:rsidRPr="00AB1289">
              <w:rPr>
                <w:sz w:val="20"/>
                <w:szCs w:val="20"/>
              </w:rPr>
              <w:t>гото</w:t>
            </w:r>
            <w:r w:rsidR="00A27D14" w:rsidRPr="00AB1289">
              <w:rPr>
                <w:sz w:val="20"/>
                <w:szCs w:val="20"/>
              </w:rPr>
              <w:t>в</w:t>
            </w:r>
            <w:r w:rsidR="00A27D14" w:rsidRPr="00AB1289">
              <w:rPr>
                <w:sz w:val="20"/>
                <w:szCs w:val="20"/>
              </w:rPr>
              <w:t>ности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владеет необходимым уровнем </w:t>
            </w:r>
            <w:r w:rsidR="00A27D14" w:rsidRPr="00AB1289">
              <w:rPr>
                <w:sz w:val="20"/>
                <w:szCs w:val="20"/>
              </w:rPr>
              <w:t>готовности участвовать в работе российских и м</w:t>
            </w:r>
            <w:r w:rsidR="00A27D14" w:rsidRPr="00AB1289">
              <w:rPr>
                <w:sz w:val="20"/>
                <w:szCs w:val="20"/>
              </w:rPr>
              <w:t>е</w:t>
            </w:r>
            <w:r w:rsidR="00A27D14" w:rsidRPr="00AB1289">
              <w:rPr>
                <w:sz w:val="20"/>
                <w:szCs w:val="20"/>
              </w:rPr>
              <w:t>ждународных исследовательских ко</w:t>
            </w:r>
            <w:r w:rsidR="00A27D14" w:rsidRPr="00AB1289">
              <w:rPr>
                <w:sz w:val="20"/>
                <w:szCs w:val="20"/>
              </w:rPr>
              <w:t>л</w:t>
            </w:r>
            <w:r w:rsidR="00A27D14" w:rsidRPr="00AB1289">
              <w:rPr>
                <w:sz w:val="20"/>
                <w:szCs w:val="20"/>
              </w:rPr>
              <w:t>лективов по решению научных и нау</w:t>
            </w:r>
            <w:r w:rsidR="00A27D14" w:rsidRPr="00AB1289">
              <w:rPr>
                <w:sz w:val="20"/>
                <w:szCs w:val="20"/>
              </w:rPr>
              <w:t>ч</w:t>
            </w:r>
            <w:r w:rsidR="00A27D14" w:rsidRPr="00AB1289">
              <w:rPr>
                <w:sz w:val="20"/>
                <w:szCs w:val="20"/>
              </w:rPr>
              <w:t>но-образовательных задач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– в работе представлен б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зовый уровень </w:t>
            </w:r>
            <w:r w:rsidR="00A27D14" w:rsidRPr="00AB1289">
              <w:rPr>
                <w:sz w:val="20"/>
                <w:szCs w:val="20"/>
              </w:rPr>
              <w:t xml:space="preserve">готовности </w:t>
            </w:r>
            <w:proofErr w:type="gramStart"/>
            <w:r w:rsidR="00A27D14" w:rsidRPr="00AB1289">
              <w:rPr>
                <w:sz w:val="20"/>
                <w:szCs w:val="20"/>
              </w:rPr>
              <w:t>участвовать</w:t>
            </w:r>
            <w:proofErr w:type="gramEnd"/>
            <w:r w:rsidR="00A27D14" w:rsidRPr="00AB1289">
              <w:rPr>
                <w:sz w:val="20"/>
                <w:szCs w:val="20"/>
              </w:rPr>
              <w:t xml:space="preserve">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владеет базовым уровнем </w:t>
            </w:r>
            <w:r w:rsidR="00A27D14" w:rsidRPr="00AB1289">
              <w:rPr>
                <w:sz w:val="20"/>
                <w:szCs w:val="20"/>
              </w:rPr>
              <w:t>готовности участв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вать в работе российских и междун</w:t>
            </w:r>
            <w:r w:rsidR="00A27D14" w:rsidRPr="00AB1289">
              <w:rPr>
                <w:sz w:val="20"/>
                <w:szCs w:val="20"/>
              </w:rPr>
              <w:t>а</w:t>
            </w:r>
            <w:r w:rsidR="00A27D14" w:rsidRPr="00AB1289">
              <w:rPr>
                <w:sz w:val="20"/>
                <w:szCs w:val="20"/>
              </w:rPr>
              <w:t>родных исследовательских коллект</w:t>
            </w:r>
            <w:r w:rsidR="00A27D14" w:rsidRPr="00AB1289">
              <w:rPr>
                <w:sz w:val="20"/>
                <w:szCs w:val="20"/>
              </w:rPr>
              <w:t>и</w:t>
            </w:r>
            <w:r w:rsidR="00A27D14" w:rsidRPr="00AB1289">
              <w:rPr>
                <w:sz w:val="20"/>
                <w:szCs w:val="20"/>
              </w:rPr>
              <w:t>вов по решению научных и научно-образовательных задач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</w:rPr>
              <w:t>готовность участвовать в работе ро</w:t>
            </w:r>
            <w:r w:rsidR="00A27D14" w:rsidRPr="00AB1289">
              <w:rPr>
                <w:sz w:val="20"/>
                <w:szCs w:val="20"/>
              </w:rPr>
              <w:t>с</w:t>
            </w:r>
            <w:r w:rsidR="00A27D14" w:rsidRPr="00AB1289">
              <w:rPr>
                <w:sz w:val="20"/>
                <w:szCs w:val="20"/>
              </w:rPr>
              <w:t>сийских и международных исследов</w:t>
            </w:r>
            <w:r w:rsidR="00A27D14" w:rsidRPr="00AB1289">
              <w:rPr>
                <w:sz w:val="20"/>
                <w:szCs w:val="20"/>
              </w:rPr>
              <w:t>а</w:t>
            </w:r>
            <w:r w:rsidR="00A27D14" w:rsidRPr="00AB1289">
              <w:rPr>
                <w:sz w:val="20"/>
                <w:szCs w:val="20"/>
              </w:rPr>
              <w:t>тельских коллективов по решению научных и научно-образовательных задач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97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</w:rPr>
              <w:t>готовность участвовать в работе ро</w:t>
            </w:r>
            <w:r w:rsidR="00A27D14" w:rsidRPr="00AB1289">
              <w:rPr>
                <w:sz w:val="20"/>
                <w:szCs w:val="20"/>
              </w:rPr>
              <w:t>с</w:t>
            </w:r>
            <w:r w:rsidR="00A27D14" w:rsidRPr="00AB1289">
              <w:rPr>
                <w:sz w:val="20"/>
                <w:szCs w:val="20"/>
              </w:rPr>
              <w:t>сийских и международных исследов</w:t>
            </w:r>
            <w:r w:rsidR="00A27D14" w:rsidRPr="00AB1289">
              <w:rPr>
                <w:sz w:val="20"/>
                <w:szCs w:val="20"/>
              </w:rPr>
              <w:t>а</w:t>
            </w:r>
            <w:r w:rsidR="00A27D14" w:rsidRPr="00AB1289">
              <w:rPr>
                <w:sz w:val="20"/>
                <w:szCs w:val="20"/>
              </w:rPr>
              <w:t>тельских коллективов по решению научных и научно-образовательных задач</w:t>
            </w:r>
          </w:p>
        </w:tc>
      </w:tr>
      <w:tr w:rsidR="0005313A" w:rsidRPr="00AB1289" w:rsidTr="008D31F2">
        <w:trPr>
          <w:trHeight w:val="810"/>
          <w:jc w:val="center"/>
        </w:trPr>
        <w:tc>
          <w:tcPr>
            <w:tcW w:w="608" w:type="dxa"/>
            <w:vMerge w:val="restart"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vMerge w:val="restart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УК-4</w:t>
            </w:r>
          </w:p>
        </w:tc>
        <w:tc>
          <w:tcPr>
            <w:tcW w:w="3467" w:type="dxa"/>
            <w:vMerge w:val="restart"/>
          </w:tcPr>
          <w:p w:rsidR="0005313A" w:rsidRPr="00AB1289" w:rsidRDefault="0005313A" w:rsidP="009731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готовностью использовать совреме</w:t>
            </w:r>
            <w:r w:rsidRPr="00AB1289">
              <w:rPr>
                <w:sz w:val="20"/>
                <w:szCs w:val="20"/>
              </w:rPr>
              <w:t>н</w:t>
            </w:r>
            <w:r w:rsidRPr="00AB1289">
              <w:rPr>
                <w:sz w:val="20"/>
                <w:szCs w:val="20"/>
              </w:rPr>
              <w:t>ные методы и технологии научной коммуникации на государственном и иностранном языках</w:t>
            </w:r>
          </w:p>
        </w:tc>
        <w:tc>
          <w:tcPr>
            <w:tcW w:w="750" w:type="dxa"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>ет в работе  высокий уровень готовн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сти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05313A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Высокий - обучающийся демонстр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рует высокий уровень готовности и</w:t>
            </w:r>
            <w:r w:rsidRPr="00AB1289">
              <w:rPr>
                <w:sz w:val="20"/>
                <w:szCs w:val="20"/>
              </w:rPr>
              <w:t>с</w:t>
            </w:r>
            <w:r w:rsidRPr="00AB1289">
              <w:rPr>
                <w:sz w:val="20"/>
                <w:szCs w:val="20"/>
              </w:rPr>
              <w:t>пользовать современные методы и технологии научной коммуникации на государственном и иностранном яз</w:t>
            </w:r>
            <w:r w:rsidRPr="00AB1289">
              <w:rPr>
                <w:sz w:val="20"/>
                <w:szCs w:val="20"/>
              </w:rPr>
              <w:t>ы</w:t>
            </w:r>
            <w:r w:rsidRPr="00AB1289">
              <w:rPr>
                <w:sz w:val="20"/>
                <w:szCs w:val="20"/>
              </w:rPr>
              <w:t>ках</w:t>
            </w:r>
          </w:p>
        </w:tc>
      </w:tr>
      <w:tr w:rsidR="0005313A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 - обучающийся отразил в работе необходимый уровень гото</w:t>
            </w:r>
            <w:r w:rsidRPr="00AB1289">
              <w:rPr>
                <w:sz w:val="20"/>
                <w:szCs w:val="20"/>
              </w:rPr>
              <w:t>в</w:t>
            </w:r>
            <w:r w:rsidRPr="00AB1289">
              <w:rPr>
                <w:sz w:val="20"/>
                <w:szCs w:val="20"/>
              </w:rPr>
              <w:t>ности использовать современные м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тоды и технологии научной коммун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кации на государственном и иностра</w:t>
            </w:r>
            <w:r w:rsidRPr="00AB1289">
              <w:rPr>
                <w:sz w:val="20"/>
                <w:szCs w:val="20"/>
              </w:rPr>
              <w:t>н</w:t>
            </w:r>
            <w:r w:rsidRPr="00AB1289">
              <w:rPr>
                <w:sz w:val="20"/>
                <w:szCs w:val="20"/>
              </w:rPr>
              <w:t>ном языках</w:t>
            </w:r>
          </w:p>
        </w:tc>
      </w:tr>
      <w:tr w:rsidR="0005313A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владеет необходимым уровнем готовности и</w:t>
            </w:r>
            <w:r w:rsidRPr="00AB1289">
              <w:rPr>
                <w:sz w:val="20"/>
                <w:szCs w:val="20"/>
              </w:rPr>
              <w:t>с</w:t>
            </w:r>
            <w:r w:rsidRPr="00AB1289">
              <w:rPr>
                <w:sz w:val="20"/>
                <w:szCs w:val="20"/>
              </w:rPr>
              <w:t>пользовать современные методы и технологии научной коммуникации на государственном и иностранном яз</w:t>
            </w:r>
            <w:r w:rsidRPr="00AB1289">
              <w:rPr>
                <w:sz w:val="20"/>
                <w:szCs w:val="20"/>
              </w:rPr>
              <w:t>ы</w:t>
            </w:r>
            <w:r w:rsidRPr="00AB1289">
              <w:rPr>
                <w:sz w:val="20"/>
                <w:szCs w:val="20"/>
              </w:rPr>
              <w:t>ках</w:t>
            </w:r>
          </w:p>
        </w:tc>
      </w:tr>
      <w:tr w:rsidR="0005313A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– в работе представлен б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зовый уровень готовности </w:t>
            </w:r>
            <w:proofErr w:type="gramStart"/>
            <w:r w:rsidRPr="00AB1289">
              <w:rPr>
                <w:sz w:val="20"/>
                <w:szCs w:val="20"/>
              </w:rPr>
              <w:t>использ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вать</w:t>
            </w:r>
            <w:proofErr w:type="gramEnd"/>
            <w:r w:rsidRPr="00AB1289">
              <w:rPr>
                <w:sz w:val="20"/>
                <w:szCs w:val="20"/>
              </w:rPr>
              <w:t xml:space="preserve"> современные методы и технол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гии научной коммуникации на гос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>дарственном и иностранном языках</w:t>
            </w:r>
          </w:p>
        </w:tc>
      </w:tr>
      <w:tr w:rsidR="0005313A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владеет базовым уровнем готовности испол</w:t>
            </w:r>
            <w:r w:rsidRPr="00AB1289">
              <w:rPr>
                <w:sz w:val="20"/>
                <w:szCs w:val="20"/>
              </w:rPr>
              <w:t>ь</w:t>
            </w:r>
            <w:r w:rsidRPr="00AB1289">
              <w:rPr>
                <w:sz w:val="20"/>
                <w:szCs w:val="20"/>
              </w:rPr>
              <w:t>зовать современные методы и технол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гии научной коммуникации на гос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>дарственном и иностранном языках</w:t>
            </w:r>
          </w:p>
        </w:tc>
      </w:tr>
      <w:tr w:rsidR="0005313A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готовность использовать современные методы и технологии научной комм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>никации на государственном и ин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странном языках</w:t>
            </w:r>
          </w:p>
        </w:tc>
      </w:tr>
      <w:tr w:rsidR="0005313A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05313A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05313A" w:rsidRPr="00AB1289" w:rsidRDefault="0005313A" w:rsidP="0005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готовность использовать современные методы и технологии научной комм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>никации на государственном и ин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странном языках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 w:val="restart"/>
          </w:tcPr>
          <w:p w:rsidR="008D31F2" w:rsidRPr="00AB1289" w:rsidRDefault="0005313A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  <w:vMerge w:val="restart"/>
          </w:tcPr>
          <w:p w:rsidR="008D31F2" w:rsidRPr="00AB1289" w:rsidRDefault="008D31F2" w:rsidP="00053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УК-</w:t>
            </w:r>
            <w:r w:rsidR="0005313A" w:rsidRPr="00AB1289">
              <w:rPr>
                <w:sz w:val="20"/>
                <w:szCs w:val="20"/>
              </w:rPr>
              <w:t>6</w:t>
            </w:r>
          </w:p>
        </w:tc>
        <w:tc>
          <w:tcPr>
            <w:tcW w:w="3467" w:type="dxa"/>
            <w:vMerge w:val="restart"/>
          </w:tcPr>
          <w:p w:rsidR="008D31F2" w:rsidRPr="00AB1289" w:rsidRDefault="0005313A" w:rsidP="009731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способностью планировать и решать задачи собственного профессионал</w:t>
            </w:r>
            <w:r w:rsidRPr="00AB1289">
              <w:rPr>
                <w:sz w:val="20"/>
                <w:szCs w:val="20"/>
              </w:rPr>
              <w:t>ь</w:t>
            </w:r>
            <w:r w:rsidRPr="00AB1289">
              <w:rPr>
                <w:sz w:val="20"/>
                <w:szCs w:val="20"/>
              </w:rPr>
              <w:t>ного и личностного развития</w:t>
            </w: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ет в работе  высокий уровень </w:t>
            </w:r>
            <w:r w:rsidR="00A27D14" w:rsidRPr="00AB1289">
              <w:rPr>
                <w:sz w:val="20"/>
                <w:szCs w:val="20"/>
              </w:rPr>
              <w:t>спосо</w:t>
            </w:r>
            <w:r w:rsidR="00A27D14" w:rsidRPr="00AB1289">
              <w:rPr>
                <w:sz w:val="20"/>
                <w:szCs w:val="20"/>
              </w:rPr>
              <w:t>б</w:t>
            </w:r>
            <w:r w:rsidR="00A27D14" w:rsidRPr="00AB1289">
              <w:rPr>
                <w:sz w:val="20"/>
                <w:szCs w:val="20"/>
              </w:rPr>
              <w:t>ности планировать и решать задачи собственного профессионального и личностного развития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Высокий - обучающийся демонстр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 xml:space="preserve">рует высокий уровень </w:t>
            </w:r>
            <w:r w:rsidR="00A27D14" w:rsidRPr="00AB1289">
              <w:rPr>
                <w:sz w:val="20"/>
                <w:szCs w:val="20"/>
              </w:rPr>
              <w:t>способности планировать и решать задачи собс</w:t>
            </w:r>
            <w:r w:rsidR="00A27D14" w:rsidRPr="00AB1289">
              <w:rPr>
                <w:sz w:val="20"/>
                <w:szCs w:val="20"/>
              </w:rPr>
              <w:t>т</w:t>
            </w:r>
            <w:r w:rsidR="00A27D14" w:rsidRPr="00AB1289">
              <w:rPr>
                <w:sz w:val="20"/>
                <w:szCs w:val="20"/>
              </w:rPr>
              <w:t>венного профессионального и личн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стного развития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Продвинутый - обучающийся отразил в работе необходимый уровень </w:t>
            </w:r>
            <w:r w:rsidR="00A27D14" w:rsidRPr="00AB1289">
              <w:rPr>
                <w:sz w:val="20"/>
                <w:szCs w:val="20"/>
              </w:rPr>
              <w:t>сп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собности планировать и решать задачи собственного профессионального и личностного развития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Продвинутый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владеет необходимым уровнем </w:t>
            </w:r>
            <w:r w:rsidR="00A27D14" w:rsidRPr="00AB1289">
              <w:rPr>
                <w:sz w:val="20"/>
                <w:szCs w:val="20"/>
              </w:rPr>
              <w:t>способности планировать и решать задачи собс</w:t>
            </w:r>
            <w:r w:rsidR="00A27D14" w:rsidRPr="00AB1289">
              <w:rPr>
                <w:sz w:val="20"/>
                <w:szCs w:val="20"/>
              </w:rPr>
              <w:t>т</w:t>
            </w:r>
            <w:r w:rsidR="00A27D14" w:rsidRPr="00AB1289">
              <w:rPr>
                <w:sz w:val="20"/>
                <w:szCs w:val="20"/>
              </w:rPr>
              <w:t>венного профессионального и личн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стного развития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– в работе представлен б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зовый уровень </w:t>
            </w:r>
            <w:r w:rsidR="00A27D14" w:rsidRPr="00AB1289">
              <w:rPr>
                <w:sz w:val="20"/>
                <w:szCs w:val="20"/>
              </w:rPr>
              <w:t xml:space="preserve">способности </w:t>
            </w:r>
            <w:proofErr w:type="gramStart"/>
            <w:r w:rsidR="00A27D14" w:rsidRPr="00AB1289">
              <w:rPr>
                <w:sz w:val="20"/>
                <w:szCs w:val="20"/>
              </w:rPr>
              <w:t>планир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вать</w:t>
            </w:r>
            <w:proofErr w:type="gramEnd"/>
            <w:r w:rsidR="00A27D14" w:rsidRPr="00AB1289">
              <w:rPr>
                <w:sz w:val="20"/>
                <w:szCs w:val="20"/>
              </w:rPr>
              <w:t xml:space="preserve"> и решать задачи собственного профессионального и личностного ра</w:t>
            </w:r>
            <w:r w:rsidR="00A27D14" w:rsidRPr="00AB1289">
              <w:rPr>
                <w:sz w:val="20"/>
                <w:szCs w:val="20"/>
              </w:rPr>
              <w:t>з</w:t>
            </w:r>
            <w:r w:rsidR="00A27D14" w:rsidRPr="00AB1289">
              <w:rPr>
                <w:sz w:val="20"/>
                <w:szCs w:val="20"/>
              </w:rPr>
              <w:t>вития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– обучающийся владеет базовым уровнем </w:t>
            </w:r>
            <w:r w:rsidR="00A27D14" w:rsidRPr="00AB1289">
              <w:rPr>
                <w:sz w:val="20"/>
                <w:szCs w:val="20"/>
              </w:rPr>
              <w:t>способности план</w:t>
            </w:r>
            <w:r w:rsidR="00A27D14" w:rsidRPr="00AB1289">
              <w:rPr>
                <w:sz w:val="20"/>
                <w:szCs w:val="20"/>
              </w:rPr>
              <w:t>и</w:t>
            </w:r>
            <w:r w:rsidR="00A27D14" w:rsidRPr="00AB1289">
              <w:rPr>
                <w:sz w:val="20"/>
                <w:szCs w:val="20"/>
              </w:rPr>
              <w:t>ровать и решать задачи собственного профессионального и личностного ра</w:t>
            </w:r>
            <w:r w:rsidR="00A27D14" w:rsidRPr="00AB1289">
              <w:rPr>
                <w:sz w:val="20"/>
                <w:szCs w:val="20"/>
              </w:rPr>
              <w:t>з</w:t>
            </w:r>
            <w:r w:rsidR="00A27D14" w:rsidRPr="00AB1289">
              <w:rPr>
                <w:sz w:val="20"/>
                <w:szCs w:val="20"/>
              </w:rPr>
              <w:t>вития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A27D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</w:rPr>
              <w:t>способность планировать и решать задачи собственного профессионал</w:t>
            </w:r>
            <w:r w:rsidR="00A27D14" w:rsidRPr="00AB1289">
              <w:rPr>
                <w:sz w:val="20"/>
                <w:szCs w:val="20"/>
              </w:rPr>
              <w:t>ь</w:t>
            </w:r>
            <w:r w:rsidR="00A27D14" w:rsidRPr="00AB1289">
              <w:rPr>
                <w:sz w:val="20"/>
                <w:szCs w:val="20"/>
              </w:rPr>
              <w:t>ного и личностного развития</w:t>
            </w:r>
          </w:p>
        </w:tc>
      </w:tr>
      <w:tr w:rsidR="008D31F2" w:rsidRPr="00AB1289" w:rsidTr="008D31F2">
        <w:trPr>
          <w:trHeight w:val="810"/>
          <w:jc w:val="center"/>
        </w:trPr>
        <w:tc>
          <w:tcPr>
            <w:tcW w:w="60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8D31F2" w:rsidRPr="00AB1289" w:rsidRDefault="008D31F2" w:rsidP="008D31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8D31F2" w:rsidRPr="00AB1289" w:rsidRDefault="008D31F2" w:rsidP="00973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в работе не прослеживается </w:t>
            </w:r>
            <w:r w:rsidR="00A27D14" w:rsidRPr="00AB1289">
              <w:rPr>
                <w:sz w:val="20"/>
                <w:szCs w:val="20"/>
              </w:rPr>
              <w:t>способность планировать и решать задачи собственного профессионал</w:t>
            </w:r>
            <w:r w:rsidR="00A27D14" w:rsidRPr="00AB1289">
              <w:rPr>
                <w:sz w:val="20"/>
                <w:szCs w:val="20"/>
              </w:rPr>
              <w:t>ь</w:t>
            </w:r>
            <w:r w:rsidR="00A27D14" w:rsidRPr="00AB1289">
              <w:rPr>
                <w:sz w:val="20"/>
                <w:szCs w:val="20"/>
              </w:rPr>
              <w:t>ного и личностного развития</w:t>
            </w:r>
          </w:p>
        </w:tc>
      </w:tr>
      <w:tr w:rsidR="00764C50" w:rsidRPr="00AB1289" w:rsidTr="00E46519">
        <w:trPr>
          <w:trHeight w:val="810"/>
          <w:jc w:val="center"/>
        </w:trPr>
        <w:tc>
          <w:tcPr>
            <w:tcW w:w="608" w:type="dxa"/>
            <w:vMerge w:val="restart"/>
          </w:tcPr>
          <w:p w:rsidR="00764C50" w:rsidRPr="00AB1289" w:rsidRDefault="008D31F2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9</w:t>
            </w:r>
          </w:p>
        </w:tc>
        <w:tc>
          <w:tcPr>
            <w:tcW w:w="1368" w:type="dxa"/>
            <w:vMerge w:val="restart"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ПК-1</w:t>
            </w:r>
          </w:p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 w:val="restart"/>
          </w:tcPr>
          <w:p w:rsidR="00764C50" w:rsidRPr="00AB1289" w:rsidRDefault="0005313A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владением методами проведения те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ретических и прикладных исследов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>ний системных связей и закономе</w:t>
            </w:r>
            <w:r w:rsidRPr="00AB1289">
              <w:rPr>
                <w:sz w:val="20"/>
                <w:szCs w:val="20"/>
              </w:rPr>
              <w:t>р</w:t>
            </w:r>
            <w:r w:rsidRPr="00AB1289">
              <w:rPr>
                <w:sz w:val="20"/>
                <w:szCs w:val="20"/>
              </w:rPr>
              <w:t>ностей функционирования и развития объектов и процессов в экономике и обществе с учетом отраслевых ос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бенностей</w:t>
            </w:r>
          </w:p>
        </w:tc>
        <w:tc>
          <w:tcPr>
            <w:tcW w:w="750" w:type="dxa"/>
          </w:tcPr>
          <w:p w:rsidR="00764C50" w:rsidRPr="00AB1289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37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ет высокий уровень </w:t>
            </w:r>
            <w:r w:rsidR="0097313A" w:rsidRPr="00AB1289">
              <w:rPr>
                <w:sz w:val="20"/>
                <w:szCs w:val="20"/>
              </w:rPr>
              <w:t xml:space="preserve">владения </w:t>
            </w:r>
            <w:r w:rsidR="00A27D14" w:rsidRPr="00AB1289">
              <w:rPr>
                <w:sz w:val="20"/>
                <w:szCs w:val="20"/>
              </w:rPr>
              <w:t>метод</w:t>
            </w:r>
            <w:r w:rsidR="00A27D14" w:rsidRPr="00AB1289">
              <w:rPr>
                <w:sz w:val="20"/>
                <w:szCs w:val="20"/>
              </w:rPr>
              <w:t>а</w:t>
            </w:r>
            <w:r w:rsidR="00A27D14" w:rsidRPr="00AB1289">
              <w:rPr>
                <w:sz w:val="20"/>
                <w:szCs w:val="20"/>
              </w:rPr>
              <w:t>ми проведения теоретических и пр</w:t>
            </w:r>
            <w:r w:rsidR="00A27D14" w:rsidRPr="00AB1289">
              <w:rPr>
                <w:sz w:val="20"/>
                <w:szCs w:val="20"/>
              </w:rPr>
              <w:t>и</w:t>
            </w:r>
            <w:r w:rsidR="00A27D14" w:rsidRPr="00AB1289">
              <w:rPr>
                <w:sz w:val="20"/>
                <w:szCs w:val="20"/>
              </w:rPr>
              <w:t>кладных исследований системных св</w:t>
            </w:r>
            <w:r w:rsidR="00A27D14" w:rsidRPr="00AB1289">
              <w:rPr>
                <w:sz w:val="20"/>
                <w:szCs w:val="20"/>
              </w:rPr>
              <w:t>я</w:t>
            </w:r>
            <w:r w:rsidR="00A27D14" w:rsidRPr="00AB1289">
              <w:rPr>
                <w:sz w:val="20"/>
                <w:szCs w:val="20"/>
              </w:rPr>
              <w:t>зей и закономерностей функционир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вания и развития объектов и процессов в экономике и обществе с учетом о</w:t>
            </w:r>
            <w:r w:rsidR="00A27D14" w:rsidRPr="00AB1289">
              <w:rPr>
                <w:sz w:val="20"/>
                <w:szCs w:val="20"/>
              </w:rPr>
              <w:t>т</w:t>
            </w:r>
            <w:r w:rsidR="00A27D14" w:rsidRPr="00AB1289">
              <w:rPr>
                <w:sz w:val="20"/>
                <w:szCs w:val="20"/>
              </w:rPr>
              <w:t>раслевых особенностей</w:t>
            </w:r>
          </w:p>
        </w:tc>
      </w:tr>
      <w:tr w:rsidR="00764C50" w:rsidRPr="00AB1289" w:rsidTr="00E46519">
        <w:trPr>
          <w:trHeight w:val="81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764C50" w:rsidRPr="00AB1289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3774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Высокий - </w:t>
            </w:r>
            <w:r w:rsidR="0097313A" w:rsidRPr="00AB1289">
              <w:rPr>
                <w:sz w:val="20"/>
                <w:szCs w:val="20"/>
              </w:rPr>
              <w:t>обучающийся демонстр</w:t>
            </w:r>
            <w:r w:rsidR="0097313A" w:rsidRPr="00AB1289">
              <w:rPr>
                <w:sz w:val="20"/>
                <w:szCs w:val="20"/>
              </w:rPr>
              <w:t>и</w:t>
            </w:r>
            <w:r w:rsidR="0097313A" w:rsidRPr="00AB1289">
              <w:rPr>
                <w:sz w:val="20"/>
                <w:szCs w:val="20"/>
              </w:rPr>
              <w:t xml:space="preserve">рует высокий уровень владения </w:t>
            </w:r>
            <w:r w:rsidR="00A27D14" w:rsidRPr="00AB1289">
              <w:rPr>
                <w:sz w:val="20"/>
                <w:szCs w:val="20"/>
              </w:rPr>
              <w:t>мет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дами проведения теоретических и пр</w:t>
            </w:r>
            <w:r w:rsidR="00A27D14" w:rsidRPr="00AB1289">
              <w:rPr>
                <w:sz w:val="20"/>
                <w:szCs w:val="20"/>
              </w:rPr>
              <w:t>и</w:t>
            </w:r>
            <w:r w:rsidR="00A27D14" w:rsidRPr="00AB1289">
              <w:rPr>
                <w:sz w:val="20"/>
                <w:szCs w:val="20"/>
              </w:rPr>
              <w:t>кладных исследований системных св</w:t>
            </w:r>
            <w:r w:rsidR="00A27D14" w:rsidRPr="00AB1289">
              <w:rPr>
                <w:sz w:val="20"/>
                <w:szCs w:val="20"/>
              </w:rPr>
              <w:t>я</w:t>
            </w:r>
            <w:r w:rsidR="00A27D14" w:rsidRPr="00AB1289">
              <w:rPr>
                <w:sz w:val="20"/>
                <w:szCs w:val="20"/>
              </w:rPr>
              <w:t>зей и закономерностей функционир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вания и развития объектов и процессов в экономике и обществе с учетом о</w:t>
            </w:r>
            <w:r w:rsidR="00A27D14" w:rsidRPr="00AB1289">
              <w:rPr>
                <w:sz w:val="20"/>
                <w:szCs w:val="20"/>
              </w:rPr>
              <w:t>т</w:t>
            </w:r>
            <w:r w:rsidR="00A27D14" w:rsidRPr="00AB1289">
              <w:rPr>
                <w:sz w:val="20"/>
                <w:szCs w:val="20"/>
              </w:rPr>
              <w:t>раслевых особенностей</w:t>
            </w:r>
          </w:p>
        </w:tc>
      </w:tr>
      <w:tr w:rsidR="00764C50" w:rsidRPr="00AB1289" w:rsidTr="00E46519">
        <w:trPr>
          <w:trHeight w:val="90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6F7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 - обучающийся прим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 xml:space="preserve">няет </w:t>
            </w:r>
            <w:r w:rsidR="006F728A" w:rsidRPr="00AB1289">
              <w:rPr>
                <w:sz w:val="20"/>
                <w:szCs w:val="20"/>
              </w:rPr>
              <w:t>методы</w:t>
            </w:r>
            <w:r w:rsidR="00A27D14" w:rsidRPr="00AB1289">
              <w:rPr>
                <w:sz w:val="20"/>
                <w:szCs w:val="20"/>
              </w:rPr>
              <w:t xml:space="preserve"> проведения теоретич</w:t>
            </w:r>
            <w:r w:rsidR="00A27D14" w:rsidRPr="00AB1289">
              <w:rPr>
                <w:sz w:val="20"/>
                <w:szCs w:val="20"/>
              </w:rPr>
              <w:t>е</w:t>
            </w:r>
            <w:r w:rsidR="00A27D14" w:rsidRPr="00AB1289">
              <w:rPr>
                <w:sz w:val="20"/>
                <w:szCs w:val="20"/>
              </w:rPr>
              <w:t>ских и прикладных исследований си</w:t>
            </w:r>
            <w:r w:rsidR="00A27D14" w:rsidRPr="00AB1289">
              <w:rPr>
                <w:sz w:val="20"/>
                <w:szCs w:val="20"/>
              </w:rPr>
              <w:t>с</w:t>
            </w:r>
            <w:r w:rsidR="00A27D14" w:rsidRPr="00AB1289">
              <w:rPr>
                <w:sz w:val="20"/>
                <w:szCs w:val="20"/>
              </w:rPr>
              <w:t>темных связей и закономерностей функционирования и развития объе</w:t>
            </w:r>
            <w:r w:rsidR="00A27D14" w:rsidRPr="00AB1289">
              <w:rPr>
                <w:sz w:val="20"/>
                <w:szCs w:val="20"/>
              </w:rPr>
              <w:t>к</w:t>
            </w:r>
            <w:r w:rsidR="00A27D14" w:rsidRPr="00AB1289">
              <w:rPr>
                <w:sz w:val="20"/>
                <w:szCs w:val="20"/>
              </w:rPr>
              <w:t>тов и процессов в экономике и общ</w:t>
            </w:r>
            <w:r w:rsidR="00A27D14" w:rsidRPr="00AB1289">
              <w:rPr>
                <w:sz w:val="20"/>
                <w:szCs w:val="20"/>
              </w:rPr>
              <w:t>е</w:t>
            </w:r>
            <w:r w:rsidR="00A27D14" w:rsidRPr="00AB1289">
              <w:rPr>
                <w:sz w:val="20"/>
                <w:szCs w:val="20"/>
              </w:rPr>
              <w:t>стве с учетом отраслевых особенн</w:t>
            </w:r>
            <w:r w:rsidR="00A27D14" w:rsidRPr="00AB1289">
              <w:rPr>
                <w:sz w:val="20"/>
                <w:szCs w:val="20"/>
              </w:rPr>
              <w:t>о</w:t>
            </w:r>
            <w:r w:rsidR="00A27D14" w:rsidRPr="00AB1289">
              <w:rPr>
                <w:sz w:val="20"/>
                <w:szCs w:val="20"/>
              </w:rPr>
              <w:t>стей</w:t>
            </w:r>
          </w:p>
        </w:tc>
      </w:tr>
      <w:tr w:rsidR="00764C50" w:rsidRPr="00AB1289" w:rsidTr="00E46519">
        <w:trPr>
          <w:trHeight w:val="102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764C50" w:rsidRPr="00AB1289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377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r w:rsidR="00A21A60" w:rsidRPr="00AB1289">
              <w:rPr>
                <w:sz w:val="20"/>
                <w:szCs w:val="20"/>
              </w:rPr>
              <w:t xml:space="preserve">Продвинутый - обучающийся знает </w:t>
            </w:r>
            <w:r w:rsidR="006F728A" w:rsidRPr="00AB1289">
              <w:rPr>
                <w:sz w:val="20"/>
                <w:szCs w:val="20"/>
              </w:rPr>
              <w:t>методы проведения теоретических и прикладных исследований системных связей и закономерностей функцион</w:t>
            </w:r>
            <w:r w:rsidR="006F728A" w:rsidRPr="00AB1289">
              <w:rPr>
                <w:sz w:val="20"/>
                <w:szCs w:val="20"/>
              </w:rPr>
              <w:t>и</w:t>
            </w:r>
            <w:r w:rsidR="006F728A" w:rsidRPr="00AB1289">
              <w:rPr>
                <w:sz w:val="20"/>
                <w:szCs w:val="20"/>
              </w:rPr>
              <w:t>рования и развития объектов и проце</w:t>
            </w:r>
            <w:r w:rsidR="006F728A" w:rsidRPr="00AB1289">
              <w:rPr>
                <w:sz w:val="20"/>
                <w:szCs w:val="20"/>
              </w:rPr>
              <w:t>с</w:t>
            </w:r>
            <w:r w:rsidR="006F728A" w:rsidRPr="00AB1289">
              <w:rPr>
                <w:sz w:val="20"/>
                <w:szCs w:val="20"/>
              </w:rPr>
              <w:t>сов в экономике и обществе с учетом отраслевых особенностей</w:t>
            </w:r>
          </w:p>
        </w:tc>
      </w:tr>
      <w:tr w:rsidR="00764C50" w:rsidRPr="00AB1289" w:rsidTr="00E46519">
        <w:trPr>
          <w:trHeight w:val="54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9F5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- обучающийся демонстр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 xml:space="preserve">рует допустимый уровень </w:t>
            </w:r>
            <w:r w:rsidR="00A21A60" w:rsidRPr="00AB1289">
              <w:rPr>
                <w:sz w:val="20"/>
                <w:szCs w:val="20"/>
              </w:rPr>
              <w:t xml:space="preserve">владения </w:t>
            </w:r>
            <w:r w:rsidR="006F728A" w:rsidRPr="00AB1289">
              <w:rPr>
                <w:sz w:val="20"/>
                <w:szCs w:val="20"/>
              </w:rPr>
              <w:t>методами проведения теоретических и прикладных исследований системных связей и закономерностей функцион</w:t>
            </w:r>
            <w:r w:rsidR="006F728A" w:rsidRPr="00AB1289">
              <w:rPr>
                <w:sz w:val="20"/>
                <w:szCs w:val="20"/>
              </w:rPr>
              <w:t>и</w:t>
            </w:r>
            <w:r w:rsidR="006F728A" w:rsidRPr="00AB1289">
              <w:rPr>
                <w:sz w:val="20"/>
                <w:szCs w:val="20"/>
              </w:rPr>
              <w:t>рования и развития объектов и проце</w:t>
            </w:r>
            <w:r w:rsidR="006F728A" w:rsidRPr="00AB1289">
              <w:rPr>
                <w:sz w:val="20"/>
                <w:szCs w:val="20"/>
              </w:rPr>
              <w:t>с</w:t>
            </w:r>
            <w:r w:rsidR="006F728A" w:rsidRPr="00AB1289">
              <w:rPr>
                <w:sz w:val="20"/>
                <w:szCs w:val="20"/>
              </w:rPr>
              <w:t>сов в экономике и обществе с учетом отраслевых особенностей</w:t>
            </w:r>
          </w:p>
        </w:tc>
      </w:tr>
      <w:tr w:rsidR="00764C50" w:rsidRPr="00AB1289" w:rsidTr="00DA23B6">
        <w:trPr>
          <w:trHeight w:val="825"/>
          <w:jc w:val="center"/>
        </w:trPr>
        <w:tc>
          <w:tcPr>
            <w:tcW w:w="608" w:type="dxa"/>
            <w:vMerge/>
            <w:tcBorders>
              <w:bottom w:val="nil"/>
            </w:tcBorders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  <w:tcBorders>
              <w:bottom w:val="nil"/>
            </w:tcBorders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  <w:tcBorders>
              <w:bottom w:val="nil"/>
            </w:tcBorders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A2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знает лишь небольшое количество </w:t>
            </w:r>
            <w:r w:rsidR="00A21A60" w:rsidRPr="00AB1289">
              <w:rPr>
                <w:sz w:val="20"/>
                <w:szCs w:val="20"/>
              </w:rPr>
              <w:t>методов пров</w:t>
            </w:r>
            <w:r w:rsidR="00A21A60" w:rsidRPr="00AB1289">
              <w:rPr>
                <w:sz w:val="20"/>
                <w:szCs w:val="20"/>
              </w:rPr>
              <w:t>е</w:t>
            </w:r>
            <w:r w:rsidR="00A21A60" w:rsidRPr="00AB1289">
              <w:rPr>
                <w:sz w:val="20"/>
                <w:szCs w:val="20"/>
              </w:rPr>
              <w:t xml:space="preserve">дения теоретических и прикладных исследований </w:t>
            </w:r>
            <w:r w:rsidR="006F728A" w:rsidRPr="00AB1289">
              <w:rPr>
                <w:sz w:val="20"/>
                <w:szCs w:val="20"/>
              </w:rPr>
              <w:t>системных связей и з</w:t>
            </w:r>
            <w:r w:rsidR="006F728A" w:rsidRPr="00AB1289">
              <w:rPr>
                <w:sz w:val="20"/>
                <w:szCs w:val="20"/>
              </w:rPr>
              <w:t>а</w:t>
            </w:r>
            <w:r w:rsidR="006F728A" w:rsidRPr="00AB1289">
              <w:rPr>
                <w:sz w:val="20"/>
                <w:szCs w:val="20"/>
              </w:rPr>
              <w:t>кономерностей функционирования и развития объектов и процессов в эк</w:t>
            </w:r>
            <w:r w:rsidR="006F728A" w:rsidRPr="00AB1289">
              <w:rPr>
                <w:sz w:val="20"/>
                <w:szCs w:val="20"/>
              </w:rPr>
              <w:t>о</w:t>
            </w:r>
            <w:r w:rsidR="006F728A" w:rsidRPr="00AB1289">
              <w:rPr>
                <w:sz w:val="20"/>
                <w:szCs w:val="20"/>
              </w:rPr>
              <w:t>номике и обществе с учетом отрасл</w:t>
            </w:r>
            <w:r w:rsidR="006F728A" w:rsidRPr="00AB1289">
              <w:rPr>
                <w:sz w:val="20"/>
                <w:szCs w:val="20"/>
              </w:rPr>
              <w:t>е</w:t>
            </w:r>
            <w:r w:rsidR="006F728A" w:rsidRPr="00AB1289">
              <w:rPr>
                <w:sz w:val="20"/>
                <w:szCs w:val="20"/>
              </w:rPr>
              <w:t>вых особенностей</w:t>
            </w:r>
          </w:p>
        </w:tc>
      </w:tr>
      <w:tr w:rsidR="00764C50" w:rsidRPr="00AB1289" w:rsidTr="00DA23B6">
        <w:trPr>
          <w:trHeight w:val="825"/>
          <w:jc w:val="center"/>
        </w:trPr>
        <w:tc>
          <w:tcPr>
            <w:tcW w:w="608" w:type="dxa"/>
            <w:vMerge w:val="restart"/>
            <w:tcBorders>
              <w:top w:val="nil"/>
            </w:tcBorders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 w:val="restart"/>
            <w:tcBorders>
              <w:top w:val="nil"/>
            </w:tcBorders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 w:val="restart"/>
            <w:tcBorders>
              <w:top w:val="nil"/>
            </w:tcBorders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6F72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не </w:t>
            </w:r>
            <w:r w:rsidR="00A21A60" w:rsidRPr="00AB1289">
              <w:rPr>
                <w:sz w:val="20"/>
                <w:szCs w:val="20"/>
              </w:rPr>
              <w:t xml:space="preserve">владеет </w:t>
            </w:r>
            <w:r w:rsidR="006F728A" w:rsidRPr="00AB1289">
              <w:rPr>
                <w:sz w:val="20"/>
                <w:szCs w:val="20"/>
              </w:rPr>
              <w:t>методами пров</w:t>
            </w:r>
            <w:r w:rsidR="006F728A" w:rsidRPr="00AB1289">
              <w:rPr>
                <w:sz w:val="20"/>
                <w:szCs w:val="20"/>
              </w:rPr>
              <w:t>е</w:t>
            </w:r>
            <w:r w:rsidR="006F728A" w:rsidRPr="00AB1289">
              <w:rPr>
                <w:sz w:val="20"/>
                <w:szCs w:val="20"/>
              </w:rPr>
              <w:t>дения теоретических и прикладных исследований системных связей и з</w:t>
            </w:r>
            <w:r w:rsidR="006F728A" w:rsidRPr="00AB1289">
              <w:rPr>
                <w:sz w:val="20"/>
                <w:szCs w:val="20"/>
              </w:rPr>
              <w:t>а</w:t>
            </w:r>
            <w:r w:rsidR="006F728A" w:rsidRPr="00AB1289">
              <w:rPr>
                <w:sz w:val="20"/>
                <w:szCs w:val="20"/>
              </w:rPr>
              <w:t>кономерностей функционирования и развития объектов и процессов в эк</w:t>
            </w:r>
            <w:r w:rsidR="006F728A" w:rsidRPr="00AB1289">
              <w:rPr>
                <w:sz w:val="20"/>
                <w:szCs w:val="20"/>
              </w:rPr>
              <w:t>о</w:t>
            </w:r>
            <w:r w:rsidR="006F728A" w:rsidRPr="00AB1289">
              <w:rPr>
                <w:sz w:val="20"/>
                <w:szCs w:val="20"/>
              </w:rPr>
              <w:t>номике и обществе с учетом отрасл</w:t>
            </w:r>
            <w:r w:rsidR="006F728A" w:rsidRPr="00AB1289">
              <w:rPr>
                <w:sz w:val="20"/>
                <w:szCs w:val="20"/>
              </w:rPr>
              <w:t>е</w:t>
            </w:r>
            <w:r w:rsidR="006F728A" w:rsidRPr="00AB1289">
              <w:rPr>
                <w:sz w:val="20"/>
                <w:szCs w:val="20"/>
              </w:rPr>
              <w:t>вых особенностей</w:t>
            </w:r>
          </w:p>
        </w:tc>
      </w:tr>
      <w:tr w:rsidR="00764C50" w:rsidRPr="00AB1289" w:rsidTr="00E46519">
        <w:trPr>
          <w:trHeight w:val="825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</w:tcPr>
          <w:p w:rsidR="00764C50" w:rsidRPr="00AB1289" w:rsidRDefault="00764C50" w:rsidP="00666F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A2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Низкий – обучающийся не отвечает на вопросы, связанные </w:t>
            </w:r>
            <w:r w:rsidR="00A21A60" w:rsidRPr="00AB1289">
              <w:rPr>
                <w:sz w:val="20"/>
                <w:szCs w:val="20"/>
              </w:rPr>
              <w:t xml:space="preserve">с </w:t>
            </w:r>
            <w:r w:rsidR="006F728A" w:rsidRPr="00AB1289">
              <w:rPr>
                <w:sz w:val="20"/>
                <w:szCs w:val="20"/>
              </w:rPr>
              <w:t>методами пров</w:t>
            </w:r>
            <w:r w:rsidR="006F728A" w:rsidRPr="00AB1289">
              <w:rPr>
                <w:sz w:val="20"/>
                <w:szCs w:val="20"/>
              </w:rPr>
              <w:t>е</w:t>
            </w:r>
            <w:r w:rsidR="006F728A" w:rsidRPr="00AB1289">
              <w:rPr>
                <w:sz w:val="20"/>
                <w:szCs w:val="20"/>
              </w:rPr>
              <w:t>дения теоретических и прикладных исследований системных связей и з</w:t>
            </w:r>
            <w:r w:rsidR="006F728A" w:rsidRPr="00AB1289">
              <w:rPr>
                <w:sz w:val="20"/>
                <w:szCs w:val="20"/>
              </w:rPr>
              <w:t>а</w:t>
            </w:r>
            <w:r w:rsidR="006F728A" w:rsidRPr="00AB1289">
              <w:rPr>
                <w:sz w:val="20"/>
                <w:szCs w:val="20"/>
              </w:rPr>
              <w:t>кономерностей функционирования и развития объектов и процессов в эк</w:t>
            </w:r>
            <w:r w:rsidR="006F728A" w:rsidRPr="00AB1289">
              <w:rPr>
                <w:sz w:val="20"/>
                <w:szCs w:val="20"/>
              </w:rPr>
              <w:t>о</w:t>
            </w:r>
            <w:r w:rsidR="006F728A" w:rsidRPr="00AB1289">
              <w:rPr>
                <w:sz w:val="20"/>
                <w:szCs w:val="20"/>
              </w:rPr>
              <w:t>номике и обществе с учетом отрасл</w:t>
            </w:r>
            <w:r w:rsidR="006F728A" w:rsidRPr="00AB1289">
              <w:rPr>
                <w:sz w:val="20"/>
                <w:szCs w:val="20"/>
              </w:rPr>
              <w:t>е</w:t>
            </w:r>
            <w:r w:rsidR="006F728A" w:rsidRPr="00AB1289">
              <w:rPr>
                <w:sz w:val="20"/>
                <w:szCs w:val="20"/>
              </w:rPr>
              <w:t>вых особенностей</w:t>
            </w:r>
          </w:p>
        </w:tc>
      </w:tr>
      <w:tr w:rsidR="00764C50" w:rsidRPr="00AB1289" w:rsidTr="00E46519">
        <w:trPr>
          <w:trHeight w:val="600"/>
          <w:jc w:val="center"/>
        </w:trPr>
        <w:tc>
          <w:tcPr>
            <w:tcW w:w="608" w:type="dxa"/>
            <w:vMerge w:val="restart"/>
          </w:tcPr>
          <w:p w:rsidR="00764C50" w:rsidRPr="00AB1289" w:rsidRDefault="008D31F2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10</w:t>
            </w:r>
          </w:p>
        </w:tc>
        <w:tc>
          <w:tcPr>
            <w:tcW w:w="1368" w:type="dxa"/>
            <w:vMerge w:val="restart"/>
          </w:tcPr>
          <w:p w:rsidR="00764C50" w:rsidRPr="00AB1289" w:rsidRDefault="00764C50" w:rsidP="009E3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</w:t>
            </w:r>
            <w:r w:rsidR="0005313A" w:rsidRPr="00AB1289">
              <w:rPr>
                <w:sz w:val="20"/>
                <w:szCs w:val="20"/>
              </w:rPr>
              <w:t>4</w:t>
            </w:r>
          </w:p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 w:val="restart"/>
          </w:tcPr>
          <w:p w:rsidR="00764C50" w:rsidRPr="00AB1289" w:rsidRDefault="0005313A" w:rsidP="00A21A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владением методами анализа, мод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лирования, оптимизации, соверше</w:t>
            </w:r>
            <w:r w:rsidRPr="00AB1289">
              <w:rPr>
                <w:sz w:val="20"/>
                <w:szCs w:val="20"/>
              </w:rPr>
              <w:t>н</w:t>
            </w:r>
            <w:r w:rsidRPr="00AB1289">
              <w:rPr>
                <w:sz w:val="20"/>
                <w:szCs w:val="20"/>
              </w:rPr>
              <w:t>ствования управления и механизмов принятия решений в организацио</w:t>
            </w:r>
            <w:r w:rsidRPr="00AB1289">
              <w:rPr>
                <w:sz w:val="20"/>
                <w:szCs w:val="20"/>
              </w:rPr>
              <w:t>н</w:t>
            </w:r>
            <w:r w:rsidRPr="00AB1289">
              <w:rPr>
                <w:sz w:val="20"/>
                <w:szCs w:val="20"/>
              </w:rPr>
              <w:t>ных системах с целью повышения эффективности их функциониров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>ния</w:t>
            </w:r>
          </w:p>
        </w:tc>
        <w:tc>
          <w:tcPr>
            <w:tcW w:w="750" w:type="dxa"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602" w:type="dxa"/>
            <w:gridSpan w:val="2"/>
          </w:tcPr>
          <w:p w:rsidR="00764C50" w:rsidRPr="00AB1289" w:rsidRDefault="00764C50" w:rsidP="00A2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B1289">
              <w:rPr>
                <w:sz w:val="20"/>
                <w:szCs w:val="20"/>
              </w:rPr>
              <w:t>Высокий - обучающийся демонстрир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ет высокий уровень </w:t>
            </w:r>
            <w:r w:rsidR="00A21A60" w:rsidRPr="00AB1289">
              <w:rPr>
                <w:sz w:val="20"/>
                <w:szCs w:val="20"/>
              </w:rPr>
              <w:t xml:space="preserve">владения </w:t>
            </w:r>
            <w:r w:rsidR="006F728A" w:rsidRPr="00AB1289">
              <w:rPr>
                <w:sz w:val="20"/>
                <w:szCs w:val="20"/>
              </w:rPr>
              <w:t>метод</w:t>
            </w:r>
            <w:r w:rsidR="006F728A" w:rsidRPr="00AB1289">
              <w:rPr>
                <w:sz w:val="20"/>
                <w:szCs w:val="20"/>
              </w:rPr>
              <w:t>а</w:t>
            </w:r>
            <w:r w:rsidR="006F728A" w:rsidRPr="00AB1289">
              <w:rPr>
                <w:sz w:val="20"/>
                <w:szCs w:val="20"/>
              </w:rPr>
              <w:t>ми анализа, моделирования, оптимиз</w:t>
            </w:r>
            <w:r w:rsidR="006F728A" w:rsidRPr="00AB1289">
              <w:rPr>
                <w:sz w:val="20"/>
                <w:szCs w:val="20"/>
              </w:rPr>
              <w:t>а</w:t>
            </w:r>
            <w:r w:rsidR="006F728A" w:rsidRPr="00AB1289">
              <w:rPr>
                <w:sz w:val="20"/>
                <w:szCs w:val="20"/>
              </w:rPr>
              <w:t>ции, совершенствования управления и механизмов принятия решений в орг</w:t>
            </w:r>
            <w:r w:rsidR="006F728A" w:rsidRPr="00AB1289">
              <w:rPr>
                <w:sz w:val="20"/>
                <w:szCs w:val="20"/>
              </w:rPr>
              <w:t>а</w:t>
            </w:r>
            <w:r w:rsidR="006F728A" w:rsidRPr="00AB1289">
              <w:rPr>
                <w:sz w:val="20"/>
                <w:szCs w:val="20"/>
              </w:rPr>
              <w:t>низационных системах с целью пов</w:t>
            </w:r>
            <w:r w:rsidR="006F728A" w:rsidRPr="00AB1289">
              <w:rPr>
                <w:sz w:val="20"/>
                <w:szCs w:val="20"/>
              </w:rPr>
              <w:t>ы</w:t>
            </w:r>
            <w:r w:rsidR="006F728A" w:rsidRPr="00AB1289">
              <w:rPr>
                <w:sz w:val="20"/>
                <w:szCs w:val="20"/>
              </w:rPr>
              <w:t>шения эффективности их функцион</w:t>
            </w:r>
            <w:r w:rsidR="006F728A" w:rsidRPr="00AB1289">
              <w:rPr>
                <w:sz w:val="20"/>
                <w:szCs w:val="20"/>
              </w:rPr>
              <w:t>и</w:t>
            </w:r>
            <w:r w:rsidR="006F728A" w:rsidRPr="00AB1289">
              <w:rPr>
                <w:sz w:val="20"/>
                <w:szCs w:val="20"/>
              </w:rPr>
              <w:t>рования</w:t>
            </w:r>
          </w:p>
        </w:tc>
      </w:tr>
      <w:tr w:rsidR="00764C50" w:rsidRPr="00AB1289" w:rsidTr="009F5F16">
        <w:trPr>
          <w:trHeight w:val="276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764C50" w:rsidRPr="00AB1289" w:rsidRDefault="00764C50" w:rsidP="006F72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Высокий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использует во время доклада  </w:t>
            </w:r>
            <w:r w:rsidR="00A21A60" w:rsidRPr="00AB1289">
              <w:rPr>
                <w:sz w:val="20"/>
                <w:szCs w:val="20"/>
              </w:rPr>
              <w:t xml:space="preserve">углубленные знания </w:t>
            </w:r>
            <w:r w:rsidR="006F728A" w:rsidRPr="00AB1289">
              <w:rPr>
                <w:sz w:val="20"/>
                <w:szCs w:val="20"/>
              </w:rPr>
              <w:t>методов анализа, моделирования, о</w:t>
            </w:r>
            <w:r w:rsidR="006F728A" w:rsidRPr="00AB1289">
              <w:rPr>
                <w:sz w:val="20"/>
                <w:szCs w:val="20"/>
              </w:rPr>
              <w:t>п</w:t>
            </w:r>
            <w:r w:rsidR="006F728A" w:rsidRPr="00AB1289">
              <w:rPr>
                <w:sz w:val="20"/>
                <w:szCs w:val="20"/>
              </w:rPr>
              <w:t>тимизации, совершенствования упра</w:t>
            </w:r>
            <w:r w:rsidR="006F728A" w:rsidRPr="00AB1289">
              <w:rPr>
                <w:sz w:val="20"/>
                <w:szCs w:val="20"/>
              </w:rPr>
              <w:t>в</w:t>
            </w:r>
            <w:r w:rsidR="006F728A" w:rsidRPr="00AB1289">
              <w:rPr>
                <w:sz w:val="20"/>
                <w:szCs w:val="20"/>
              </w:rPr>
              <w:t>ления и механизмов принятия реш</w:t>
            </w:r>
            <w:r w:rsidR="006F728A" w:rsidRPr="00AB1289">
              <w:rPr>
                <w:sz w:val="20"/>
                <w:szCs w:val="20"/>
              </w:rPr>
              <w:t>е</w:t>
            </w:r>
            <w:r w:rsidR="006F728A" w:rsidRPr="00AB1289">
              <w:rPr>
                <w:sz w:val="20"/>
                <w:szCs w:val="20"/>
              </w:rPr>
              <w:t>ний в организационных системах с целью повышения эффективности их функционирования</w:t>
            </w:r>
          </w:p>
        </w:tc>
      </w:tr>
      <w:tr w:rsidR="00764C50" w:rsidRPr="00AB1289" w:rsidTr="00E46519">
        <w:trPr>
          <w:trHeight w:val="117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764C50" w:rsidRPr="00AB1289" w:rsidRDefault="00764C50" w:rsidP="00A2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 - обучающийся прим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 xml:space="preserve">няет необходимый уровень </w:t>
            </w:r>
            <w:r w:rsidR="00A21A60" w:rsidRPr="00AB1289">
              <w:rPr>
                <w:sz w:val="20"/>
                <w:szCs w:val="20"/>
              </w:rPr>
              <w:t xml:space="preserve">владения </w:t>
            </w:r>
            <w:r w:rsidR="006F728A" w:rsidRPr="00AB1289">
              <w:rPr>
                <w:sz w:val="20"/>
                <w:szCs w:val="20"/>
              </w:rPr>
              <w:t>методами анализа, моделирования, оптимизации, совершенствования управления и механизмов принятия решений в организационных системах с целью повышения эффективности их функционирования</w:t>
            </w:r>
          </w:p>
        </w:tc>
      </w:tr>
      <w:tr w:rsidR="00764C50" w:rsidRPr="00AB1289" w:rsidTr="00E46519">
        <w:trPr>
          <w:trHeight w:val="888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764C50" w:rsidRPr="00AB1289" w:rsidRDefault="00764C50" w:rsidP="006F7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Продвинутый - обучающийся знает </w:t>
            </w:r>
            <w:r w:rsidR="006F728A" w:rsidRPr="00AB1289">
              <w:rPr>
                <w:sz w:val="20"/>
                <w:szCs w:val="20"/>
              </w:rPr>
              <w:t>методы анализа, моделирования, о</w:t>
            </w:r>
            <w:r w:rsidR="006F728A" w:rsidRPr="00AB1289">
              <w:rPr>
                <w:sz w:val="20"/>
                <w:szCs w:val="20"/>
              </w:rPr>
              <w:t>п</w:t>
            </w:r>
            <w:r w:rsidR="006F728A" w:rsidRPr="00AB1289">
              <w:rPr>
                <w:sz w:val="20"/>
                <w:szCs w:val="20"/>
              </w:rPr>
              <w:t>тимизации, совершенствования упра</w:t>
            </w:r>
            <w:r w:rsidR="006F728A" w:rsidRPr="00AB1289">
              <w:rPr>
                <w:sz w:val="20"/>
                <w:szCs w:val="20"/>
              </w:rPr>
              <w:t>в</w:t>
            </w:r>
            <w:r w:rsidR="006F728A" w:rsidRPr="00AB1289">
              <w:rPr>
                <w:sz w:val="20"/>
                <w:szCs w:val="20"/>
              </w:rPr>
              <w:t>ления и механизмов принятия реш</w:t>
            </w:r>
            <w:r w:rsidR="006F728A" w:rsidRPr="00AB1289">
              <w:rPr>
                <w:sz w:val="20"/>
                <w:szCs w:val="20"/>
              </w:rPr>
              <w:t>е</w:t>
            </w:r>
            <w:r w:rsidR="006F728A" w:rsidRPr="00AB1289">
              <w:rPr>
                <w:sz w:val="20"/>
                <w:szCs w:val="20"/>
              </w:rPr>
              <w:t>ний в организационных системах с целью повышения эффективности их функционирования</w:t>
            </w:r>
          </w:p>
        </w:tc>
      </w:tr>
      <w:tr w:rsidR="00764C50" w:rsidRPr="00AB1289" w:rsidTr="00E46519">
        <w:trPr>
          <w:trHeight w:val="1305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764C50" w:rsidRPr="00AB1289" w:rsidRDefault="00764C50" w:rsidP="00A21A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 - обучающийся демонс</w:t>
            </w:r>
            <w:r w:rsidRPr="00AB1289">
              <w:rPr>
                <w:sz w:val="20"/>
                <w:szCs w:val="20"/>
              </w:rPr>
              <w:t>т</w:t>
            </w:r>
            <w:r w:rsidRPr="00AB1289">
              <w:rPr>
                <w:sz w:val="20"/>
                <w:szCs w:val="20"/>
              </w:rPr>
              <w:t xml:space="preserve">рирует допустимый уровень </w:t>
            </w:r>
            <w:r w:rsidR="00A21A60" w:rsidRPr="00AB1289">
              <w:rPr>
                <w:sz w:val="20"/>
                <w:szCs w:val="20"/>
              </w:rPr>
              <w:t xml:space="preserve">владения </w:t>
            </w:r>
            <w:r w:rsidR="006F728A" w:rsidRPr="00AB1289">
              <w:rPr>
                <w:sz w:val="20"/>
                <w:szCs w:val="20"/>
              </w:rPr>
              <w:t>методами анализа, моделирования, оптимизации, совершенствования управления и механизмов принятия решений в организационных системах с целью повышения эффективности их функционирования</w:t>
            </w:r>
          </w:p>
        </w:tc>
      </w:tr>
      <w:tr w:rsidR="00764C50" w:rsidRPr="00AB1289" w:rsidTr="00E46519">
        <w:trPr>
          <w:trHeight w:val="63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764C50" w:rsidRPr="00AB1289" w:rsidRDefault="00764C50" w:rsidP="006F7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</w:t>
            </w:r>
            <w:proofErr w:type="gramStart"/>
            <w:r w:rsidRPr="00AB1289">
              <w:rPr>
                <w:sz w:val="20"/>
                <w:szCs w:val="20"/>
              </w:rPr>
              <w:t>Пороговый</w:t>
            </w:r>
            <w:proofErr w:type="gramEnd"/>
            <w:r w:rsidRPr="00AB1289">
              <w:rPr>
                <w:sz w:val="20"/>
                <w:szCs w:val="20"/>
              </w:rPr>
              <w:t xml:space="preserve"> - обучающийся знает лишь небольшое количество </w:t>
            </w:r>
            <w:r w:rsidR="006F728A" w:rsidRPr="00AB1289">
              <w:rPr>
                <w:sz w:val="20"/>
                <w:szCs w:val="20"/>
              </w:rPr>
              <w:t>методов анализа, моделирования, оптимизации, совершенствования управления и м</w:t>
            </w:r>
            <w:r w:rsidR="006F728A" w:rsidRPr="00AB1289">
              <w:rPr>
                <w:sz w:val="20"/>
                <w:szCs w:val="20"/>
              </w:rPr>
              <w:t>е</w:t>
            </w:r>
            <w:r w:rsidR="006F728A" w:rsidRPr="00AB1289">
              <w:rPr>
                <w:sz w:val="20"/>
                <w:szCs w:val="20"/>
              </w:rPr>
              <w:t>ханизмов принятия решений в орган</w:t>
            </w:r>
            <w:r w:rsidR="006F728A" w:rsidRPr="00AB1289">
              <w:rPr>
                <w:sz w:val="20"/>
                <w:szCs w:val="20"/>
              </w:rPr>
              <w:t>и</w:t>
            </w:r>
            <w:r w:rsidR="006F728A" w:rsidRPr="00AB1289">
              <w:rPr>
                <w:sz w:val="20"/>
                <w:szCs w:val="20"/>
              </w:rPr>
              <w:t>зационных системах с целью повыш</w:t>
            </w:r>
            <w:r w:rsidR="006F728A" w:rsidRPr="00AB1289">
              <w:rPr>
                <w:sz w:val="20"/>
                <w:szCs w:val="20"/>
              </w:rPr>
              <w:t>е</w:t>
            </w:r>
            <w:r w:rsidR="006F728A" w:rsidRPr="00AB1289">
              <w:rPr>
                <w:sz w:val="20"/>
                <w:szCs w:val="20"/>
              </w:rPr>
              <w:t>ния эффективности их функционир</w:t>
            </w:r>
            <w:r w:rsidR="006F728A" w:rsidRPr="00AB1289">
              <w:rPr>
                <w:sz w:val="20"/>
                <w:szCs w:val="20"/>
              </w:rPr>
              <w:t>о</w:t>
            </w:r>
            <w:r w:rsidR="006F728A" w:rsidRPr="00AB1289">
              <w:rPr>
                <w:sz w:val="20"/>
                <w:szCs w:val="20"/>
              </w:rPr>
              <w:t>вания</w:t>
            </w:r>
          </w:p>
        </w:tc>
      </w:tr>
      <w:tr w:rsidR="00764C50" w:rsidRPr="00AB1289" w:rsidTr="00E46519">
        <w:trPr>
          <w:trHeight w:val="735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НКР</w:t>
            </w:r>
          </w:p>
        </w:tc>
        <w:tc>
          <w:tcPr>
            <w:tcW w:w="3587" w:type="dxa"/>
          </w:tcPr>
          <w:p w:rsidR="00764C50" w:rsidRPr="00AB1289" w:rsidRDefault="00764C50" w:rsidP="006F72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Низкий</w:t>
            </w:r>
            <w:proofErr w:type="gramEnd"/>
            <w:r w:rsidRPr="00AB1289">
              <w:rPr>
                <w:sz w:val="20"/>
                <w:szCs w:val="20"/>
              </w:rPr>
              <w:t xml:space="preserve"> – не обладает </w:t>
            </w:r>
            <w:r w:rsidR="006F728A" w:rsidRPr="00AB1289">
              <w:rPr>
                <w:sz w:val="20"/>
                <w:szCs w:val="20"/>
              </w:rPr>
              <w:t>знаниями мет</w:t>
            </w:r>
            <w:r w:rsidR="006F728A" w:rsidRPr="00AB1289">
              <w:rPr>
                <w:sz w:val="20"/>
                <w:szCs w:val="20"/>
              </w:rPr>
              <w:t>о</w:t>
            </w:r>
            <w:r w:rsidR="006F728A" w:rsidRPr="00AB1289">
              <w:rPr>
                <w:sz w:val="20"/>
                <w:szCs w:val="20"/>
              </w:rPr>
              <w:t>дов анализа, моделирования, оптим</w:t>
            </w:r>
            <w:r w:rsidR="006F728A" w:rsidRPr="00AB1289">
              <w:rPr>
                <w:sz w:val="20"/>
                <w:szCs w:val="20"/>
              </w:rPr>
              <w:t>и</w:t>
            </w:r>
            <w:r w:rsidR="006F728A" w:rsidRPr="00AB1289">
              <w:rPr>
                <w:sz w:val="20"/>
                <w:szCs w:val="20"/>
              </w:rPr>
              <w:t>зации, совершенствования управления и механизмов принятия решений в организационных системах с целью повышения эффективности их фун</w:t>
            </w:r>
            <w:r w:rsidR="006F728A" w:rsidRPr="00AB1289">
              <w:rPr>
                <w:sz w:val="20"/>
                <w:szCs w:val="20"/>
              </w:rPr>
              <w:t>к</w:t>
            </w:r>
            <w:r w:rsidR="006F728A" w:rsidRPr="00AB1289">
              <w:rPr>
                <w:sz w:val="20"/>
                <w:szCs w:val="20"/>
              </w:rPr>
              <w:t>ционирования</w:t>
            </w:r>
          </w:p>
        </w:tc>
      </w:tr>
      <w:tr w:rsidR="00764C50" w:rsidRPr="00AB1289" w:rsidTr="00E46519">
        <w:trPr>
          <w:trHeight w:val="1510"/>
          <w:jc w:val="center"/>
        </w:trPr>
        <w:tc>
          <w:tcPr>
            <w:tcW w:w="60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</w:tcPr>
          <w:p w:rsidR="00764C50" w:rsidRPr="00AB1289" w:rsidRDefault="00764C50" w:rsidP="00E46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НД</w:t>
            </w:r>
          </w:p>
        </w:tc>
        <w:tc>
          <w:tcPr>
            <w:tcW w:w="3587" w:type="dxa"/>
          </w:tcPr>
          <w:p w:rsidR="00764C50" w:rsidRPr="00AB1289" w:rsidRDefault="00764C50" w:rsidP="00A2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 – обучающийся не отвечает на вопросы, связанные</w:t>
            </w:r>
            <w:r w:rsidR="006F728A" w:rsidRPr="00AB1289">
              <w:rPr>
                <w:sz w:val="20"/>
                <w:szCs w:val="20"/>
              </w:rPr>
              <w:t xml:space="preserve"> с</w:t>
            </w:r>
            <w:r w:rsidRPr="00AB1289">
              <w:rPr>
                <w:sz w:val="20"/>
                <w:szCs w:val="20"/>
              </w:rPr>
              <w:t xml:space="preserve"> </w:t>
            </w:r>
            <w:r w:rsidR="006F728A" w:rsidRPr="00AB1289">
              <w:rPr>
                <w:sz w:val="20"/>
                <w:szCs w:val="20"/>
              </w:rPr>
              <w:t>методами анал</w:t>
            </w:r>
            <w:r w:rsidR="006F728A" w:rsidRPr="00AB1289">
              <w:rPr>
                <w:sz w:val="20"/>
                <w:szCs w:val="20"/>
              </w:rPr>
              <w:t>и</w:t>
            </w:r>
            <w:r w:rsidR="006F728A" w:rsidRPr="00AB1289">
              <w:rPr>
                <w:sz w:val="20"/>
                <w:szCs w:val="20"/>
              </w:rPr>
              <w:t>за, моделирования, оптимизации, с</w:t>
            </w:r>
            <w:r w:rsidR="006F728A" w:rsidRPr="00AB1289">
              <w:rPr>
                <w:sz w:val="20"/>
                <w:szCs w:val="20"/>
              </w:rPr>
              <w:t>о</w:t>
            </w:r>
            <w:r w:rsidR="006F728A" w:rsidRPr="00AB1289">
              <w:rPr>
                <w:sz w:val="20"/>
                <w:szCs w:val="20"/>
              </w:rPr>
              <w:t>вершенствования управления и мех</w:t>
            </w:r>
            <w:r w:rsidR="006F728A" w:rsidRPr="00AB1289">
              <w:rPr>
                <w:sz w:val="20"/>
                <w:szCs w:val="20"/>
              </w:rPr>
              <w:t>а</w:t>
            </w:r>
            <w:r w:rsidR="006F728A" w:rsidRPr="00AB1289">
              <w:rPr>
                <w:sz w:val="20"/>
                <w:szCs w:val="20"/>
              </w:rPr>
              <w:t>низмов принятия решений в организ</w:t>
            </w:r>
            <w:r w:rsidR="006F728A" w:rsidRPr="00AB1289">
              <w:rPr>
                <w:sz w:val="20"/>
                <w:szCs w:val="20"/>
              </w:rPr>
              <w:t>а</w:t>
            </w:r>
            <w:r w:rsidR="006F728A" w:rsidRPr="00AB1289">
              <w:rPr>
                <w:sz w:val="20"/>
                <w:szCs w:val="20"/>
              </w:rPr>
              <w:t>ционных системах с целью повышения эффективности их функционирования</w:t>
            </w:r>
          </w:p>
        </w:tc>
      </w:tr>
    </w:tbl>
    <w:p w:rsidR="00E46519" w:rsidRPr="00AB1289" w:rsidRDefault="00E46519" w:rsidP="00E465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767A" w:rsidRPr="00AB1289" w:rsidRDefault="004F767A" w:rsidP="004F76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9CF" w:rsidRPr="00AB1289" w:rsidRDefault="002D59CF" w:rsidP="003D01AE">
      <w:pPr>
        <w:numPr>
          <w:ilvl w:val="0"/>
          <w:numId w:val="15"/>
        </w:numPr>
        <w:shd w:val="clear" w:color="auto" w:fill="FFFFFF"/>
        <w:spacing w:line="360" w:lineRule="auto"/>
        <w:jc w:val="both"/>
        <w:outlineLvl w:val="1"/>
        <w:rPr>
          <w:b/>
        </w:rPr>
      </w:pPr>
      <w:r w:rsidRPr="00AB1289">
        <w:rPr>
          <w:b/>
        </w:rPr>
        <w:t>Перечень основной и дополнительной учебной литературы, необходимой для подг</w:t>
      </w:r>
      <w:r w:rsidRPr="00AB1289">
        <w:rPr>
          <w:b/>
        </w:rPr>
        <w:t>о</w:t>
      </w:r>
      <w:r w:rsidRPr="00AB1289">
        <w:rPr>
          <w:b/>
        </w:rPr>
        <w:t xml:space="preserve">товки </w:t>
      </w:r>
      <w:proofErr w:type="gramStart"/>
      <w:r w:rsidRPr="00AB1289">
        <w:rPr>
          <w:b/>
        </w:rPr>
        <w:t>обучающихся</w:t>
      </w:r>
      <w:proofErr w:type="gramEnd"/>
      <w:r w:rsidRPr="00AB1289">
        <w:rPr>
          <w:b/>
        </w:rPr>
        <w:t xml:space="preserve"> к итоговой аттестации</w:t>
      </w:r>
    </w:p>
    <w:p w:rsidR="002D59CF" w:rsidRPr="00AB1289" w:rsidRDefault="002D59CF" w:rsidP="002D59CF">
      <w:pPr>
        <w:shd w:val="clear" w:color="auto" w:fill="FFFFFF"/>
        <w:ind w:left="709"/>
        <w:jc w:val="both"/>
        <w:outlineLvl w:val="1"/>
        <w:rPr>
          <w:b/>
          <w:i/>
        </w:rPr>
      </w:pPr>
    </w:p>
    <w:p w:rsidR="006F728A" w:rsidRPr="00AB1289" w:rsidRDefault="006F728A" w:rsidP="006F728A">
      <w:pPr>
        <w:tabs>
          <w:tab w:val="left" w:pos="406"/>
        </w:tabs>
        <w:spacing w:line="360" w:lineRule="auto"/>
        <w:ind w:firstLine="709"/>
        <w:jc w:val="center"/>
        <w:rPr>
          <w:b/>
          <w:bCs/>
          <w:i/>
        </w:rPr>
      </w:pPr>
      <w:r w:rsidRPr="00AB1289">
        <w:rPr>
          <w:b/>
        </w:rPr>
        <w:t>Перечень учебной литературы</w:t>
      </w:r>
    </w:p>
    <w:p w:rsidR="006F728A" w:rsidRPr="00AB1289" w:rsidRDefault="006F728A" w:rsidP="006F728A">
      <w:pPr>
        <w:spacing w:line="360" w:lineRule="auto"/>
        <w:ind w:firstLine="567"/>
        <w:jc w:val="both"/>
      </w:pPr>
      <w:r w:rsidRPr="00AB1289">
        <w:rPr>
          <w:shd w:val="clear" w:color="auto" w:fill="FCFCFC"/>
        </w:rPr>
        <w:t>1.Михалкин Н.В. Методология и методика научного исследования [Электронный р</w:t>
      </w:r>
      <w:r w:rsidRPr="00AB1289">
        <w:rPr>
          <w:shd w:val="clear" w:color="auto" w:fill="FCFCFC"/>
        </w:rPr>
        <w:t>е</w:t>
      </w:r>
      <w:r w:rsidRPr="00AB1289">
        <w:rPr>
          <w:shd w:val="clear" w:color="auto" w:fill="FCFCFC"/>
        </w:rPr>
        <w:t xml:space="preserve">сурс]: учебное пособие для аспирантов/ Н.В. </w:t>
      </w:r>
      <w:proofErr w:type="spellStart"/>
      <w:r w:rsidRPr="00AB1289">
        <w:rPr>
          <w:shd w:val="clear" w:color="auto" w:fill="FCFCFC"/>
        </w:rPr>
        <w:t>Михалкин</w:t>
      </w:r>
      <w:proofErr w:type="spellEnd"/>
      <w:r w:rsidRPr="00AB1289">
        <w:rPr>
          <w:shd w:val="clear" w:color="auto" w:fill="FCFCFC"/>
        </w:rPr>
        <w:t xml:space="preserve">— </w:t>
      </w:r>
      <w:proofErr w:type="gramStart"/>
      <w:r w:rsidRPr="00AB1289">
        <w:rPr>
          <w:shd w:val="clear" w:color="auto" w:fill="FCFCFC"/>
        </w:rPr>
        <w:t>Эл</w:t>
      </w:r>
      <w:proofErr w:type="gramEnd"/>
      <w:r w:rsidRPr="00AB1289">
        <w:rPr>
          <w:shd w:val="clear" w:color="auto" w:fill="FCFCFC"/>
        </w:rPr>
        <w:t xml:space="preserve">ектрон. текстовые данные.— М.: Российский государственный университет правосудия, 2017.— 272 </w:t>
      </w:r>
      <w:proofErr w:type="spellStart"/>
      <w:r w:rsidRPr="00AB1289">
        <w:rPr>
          <w:shd w:val="clear" w:color="auto" w:fill="FCFCFC"/>
        </w:rPr>
        <w:t>c</w:t>
      </w:r>
      <w:proofErr w:type="spellEnd"/>
      <w:r w:rsidRPr="00AB1289">
        <w:rPr>
          <w:shd w:val="clear" w:color="auto" w:fill="FCFCFC"/>
        </w:rPr>
        <w:t xml:space="preserve">.— Режим доступа: </w:t>
      </w:r>
      <w:hyperlink r:id="rId12" w:history="1">
        <w:r w:rsidR="00487314">
          <w:rPr>
            <w:rStyle w:val="a5"/>
            <w:shd w:val="clear" w:color="auto" w:fill="FCFCFC"/>
          </w:rPr>
          <w:t>http://www.iprbookshop.ru/65865.html...</w:t>
        </w:r>
      </w:hyperlink>
      <w:r w:rsidRPr="00AB1289">
        <w:rPr>
          <w:shd w:val="clear" w:color="auto" w:fill="FCFCFC"/>
        </w:rPr>
        <w:t>.</w:t>
      </w:r>
    </w:p>
    <w:p w:rsidR="006F728A" w:rsidRPr="00AB1289" w:rsidRDefault="006F728A" w:rsidP="006F728A">
      <w:pPr>
        <w:tabs>
          <w:tab w:val="left" w:pos="851"/>
        </w:tabs>
        <w:spacing w:line="360" w:lineRule="auto"/>
        <w:ind w:firstLine="567"/>
        <w:jc w:val="both"/>
      </w:pPr>
      <w:r w:rsidRPr="00AB1289">
        <w:rPr>
          <w:shd w:val="clear" w:color="auto" w:fill="FCFCFC"/>
        </w:rPr>
        <w:lastRenderedPageBreak/>
        <w:t>2.Шевцова Н.М. Теория управления [Электронный ресурс]</w:t>
      </w:r>
      <w:proofErr w:type="gramStart"/>
      <w:r w:rsidRPr="00AB1289">
        <w:rPr>
          <w:shd w:val="clear" w:color="auto" w:fill="FCFCFC"/>
        </w:rPr>
        <w:t xml:space="preserve"> :</w:t>
      </w:r>
      <w:proofErr w:type="gramEnd"/>
      <w:r w:rsidRPr="00AB1289">
        <w:rPr>
          <w:shd w:val="clear" w:color="auto" w:fill="FCFCFC"/>
        </w:rPr>
        <w:t xml:space="preserve"> учебное пособие / Н.М. Шевцова, Т.В. </w:t>
      </w:r>
      <w:proofErr w:type="spellStart"/>
      <w:r w:rsidRPr="00AB1289">
        <w:rPr>
          <w:shd w:val="clear" w:color="auto" w:fill="FCFCFC"/>
        </w:rPr>
        <w:t>Сабетова</w:t>
      </w:r>
      <w:proofErr w:type="spellEnd"/>
      <w:r w:rsidRPr="00AB1289">
        <w:rPr>
          <w:shd w:val="clear" w:color="auto" w:fill="FCFCFC"/>
        </w:rPr>
        <w:t>, И.Ю. Федулова. — Электрон</w:t>
      </w:r>
      <w:proofErr w:type="gramStart"/>
      <w:r w:rsidRPr="00AB1289">
        <w:rPr>
          <w:shd w:val="clear" w:color="auto" w:fill="FCFCFC"/>
        </w:rPr>
        <w:t>.</w:t>
      </w:r>
      <w:proofErr w:type="gramEnd"/>
      <w:r w:rsidRPr="00AB1289">
        <w:rPr>
          <w:shd w:val="clear" w:color="auto" w:fill="FCFCFC"/>
        </w:rPr>
        <w:t xml:space="preserve"> </w:t>
      </w:r>
      <w:proofErr w:type="gramStart"/>
      <w:r w:rsidRPr="00AB1289">
        <w:rPr>
          <w:shd w:val="clear" w:color="auto" w:fill="FCFCFC"/>
        </w:rPr>
        <w:t>т</w:t>
      </w:r>
      <w:proofErr w:type="gramEnd"/>
      <w:r w:rsidRPr="00AB1289">
        <w:rPr>
          <w:shd w:val="clear" w:color="auto" w:fill="FCFCFC"/>
        </w:rPr>
        <w:t>екстовые данные. — Воронеж: В</w:t>
      </w:r>
      <w:r w:rsidRPr="00AB1289">
        <w:rPr>
          <w:shd w:val="clear" w:color="auto" w:fill="FCFCFC"/>
        </w:rPr>
        <w:t>о</w:t>
      </w:r>
      <w:r w:rsidRPr="00AB1289">
        <w:rPr>
          <w:shd w:val="clear" w:color="auto" w:fill="FCFCFC"/>
        </w:rPr>
        <w:t>ронежский Государственный Аграрный Университет им. Императора Петра</w:t>
      </w:r>
      <w:proofErr w:type="gramStart"/>
      <w:r w:rsidRPr="00AB1289">
        <w:rPr>
          <w:shd w:val="clear" w:color="auto" w:fill="FCFCFC"/>
        </w:rPr>
        <w:t xml:space="preserve"> П</w:t>
      </w:r>
      <w:proofErr w:type="gramEnd"/>
      <w:r w:rsidRPr="00AB1289">
        <w:rPr>
          <w:shd w:val="clear" w:color="auto" w:fill="FCFCFC"/>
        </w:rPr>
        <w:t xml:space="preserve">ервого, 2015. — 183 </w:t>
      </w:r>
      <w:proofErr w:type="spellStart"/>
      <w:r w:rsidRPr="00AB1289">
        <w:rPr>
          <w:shd w:val="clear" w:color="auto" w:fill="FCFCFC"/>
        </w:rPr>
        <w:t>c</w:t>
      </w:r>
      <w:proofErr w:type="spellEnd"/>
      <w:r w:rsidRPr="00AB1289">
        <w:rPr>
          <w:shd w:val="clear" w:color="auto" w:fill="FCFCFC"/>
        </w:rPr>
        <w:t xml:space="preserve">. — 2227-8397. — Режим доступа: </w:t>
      </w:r>
      <w:hyperlink r:id="rId13" w:history="1">
        <w:r w:rsidR="00487314">
          <w:rPr>
            <w:rStyle w:val="a5"/>
            <w:shd w:val="clear" w:color="auto" w:fill="FCFCFC"/>
          </w:rPr>
          <w:t>http://www.iprbookshop.ru/72766.html</w:t>
        </w:r>
      </w:hyperlink>
    </w:p>
    <w:p w:rsidR="006F728A" w:rsidRPr="00AB1289" w:rsidRDefault="006F728A" w:rsidP="00F172E5">
      <w:pPr>
        <w:tabs>
          <w:tab w:val="left" w:pos="851"/>
        </w:tabs>
        <w:spacing w:line="360" w:lineRule="auto"/>
        <w:ind w:firstLine="567"/>
        <w:jc w:val="both"/>
      </w:pPr>
      <w:r w:rsidRPr="00AB1289">
        <w:rPr>
          <w:shd w:val="clear" w:color="auto" w:fill="FCFCFC"/>
        </w:rPr>
        <w:t>3.</w:t>
      </w:r>
      <w:r w:rsidRPr="00AB1289">
        <w:t xml:space="preserve">Граничин О.Н. Информационные технологии в управлении [Электронный ресурс] / О.Н. </w:t>
      </w:r>
      <w:proofErr w:type="spellStart"/>
      <w:r w:rsidRPr="00AB1289">
        <w:t>Граничин</w:t>
      </w:r>
      <w:proofErr w:type="spellEnd"/>
      <w:r w:rsidRPr="00AB1289">
        <w:t xml:space="preserve">, В.И. </w:t>
      </w:r>
      <w:proofErr w:type="spellStart"/>
      <w:r w:rsidRPr="00AB1289">
        <w:t>Кияев</w:t>
      </w:r>
      <w:proofErr w:type="spellEnd"/>
      <w:r w:rsidRPr="00AB1289">
        <w:t>. — Электрон</w:t>
      </w:r>
      <w:proofErr w:type="gramStart"/>
      <w:r w:rsidRPr="00AB1289">
        <w:t>.</w:t>
      </w:r>
      <w:proofErr w:type="gramEnd"/>
      <w:r w:rsidRPr="00AB1289">
        <w:t xml:space="preserve"> </w:t>
      </w:r>
      <w:proofErr w:type="gramStart"/>
      <w:r w:rsidRPr="00AB1289">
        <w:t>т</w:t>
      </w:r>
      <w:proofErr w:type="gramEnd"/>
      <w:r w:rsidRPr="00AB1289">
        <w:t>екстовые данные. — М.</w:t>
      </w:r>
      <w:proofErr w:type="gramStart"/>
      <w:r w:rsidRPr="00AB1289">
        <w:t xml:space="preserve"> :</w:t>
      </w:r>
      <w:proofErr w:type="gramEnd"/>
      <w:r w:rsidRPr="00AB1289">
        <w:t xml:space="preserve"> Интернет-Университет Информационных Технологий (ИНТУИТ), 2016. — 377 </w:t>
      </w:r>
      <w:proofErr w:type="spellStart"/>
      <w:r w:rsidRPr="00AB1289">
        <w:t>c</w:t>
      </w:r>
      <w:proofErr w:type="spellEnd"/>
      <w:r w:rsidRPr="00AB1289">
        <w:t xml:space="preserve">. — 978-5-94774-986-1. — Режим доступа: </w:t>
      </w:r>
      <w:hyperlink r:id="rId14" w:history="1">
        <w:r w:rsidR="00487314">
          <w:rPr>
            <w:rStyle w:val="a5"/>
          </w:rPr>
          <w:t>http://www.iprbookshop.ru/57379.html</w:t>
        </w:r>
      </w:hyperlink>
    </w:p>
    <w:p w:rsidR="006F728A" w:rsidRPr="00AB1289" w:rsidRDefault="006F2EEA" w:rsidP="006F728A">
      <w:pPr>
        <w:tabs>
          <w:tab w:val="left" w:pos="851"/>
        </w:tabs>
        <w:spacing w:line="360" w:lineRule="auto"/>
        <w:ind w:firstLine="567"/>
        <w:jc w:val="both"/>
      </w:pPr>
      <w:r w:rsidRPr="00AB1289">
        <w:rPr>
          <w:shd w:val="clear" w:color="auto" w:fill="FCFCFC"/>
        </w:rPr>
        <w:t>4</w:t>
      </w:r>
      <w:r w:rsidR="006F728A" w:rsidRPr="00AB1289">
        <w:rPr>
          <w:shd w:val="clear" w:color="auto" w:fill="FCFCFC"/>
        </w:rPr>
        <w:t>.Глебова О.В. Методы принятия управленческих решений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учебное пособие / О.В. Глебова.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Саратов: Вузовское о</w:t>
      </w:r>
      <w:r w:rsidR="006F728A" w:rsidRPr="00AB1289">
        <w:rPr>
          <w:shd w:val="clear" w:color="auto" w:fill="FCFCFC"/>
        </w:rPr>
        <w:t>б</w:t>
      </w:r>
      <w:r w:rsidR="006F728A" w:rsidRPr="00AB1289">
        <w:rPr>
          <w:shd w:val="clear" w:color="auto" w:fill="FCFCFC"/>
        </w:rPr>
        <w:t xml:space="preserve">разование, 2017. — 274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978-5-906172-20-4. — Режим доступа: </w:t>
      </w:r>
      <w:hyperlink r:id="rId15" w:history="1">
        <w:r w:rsidR="00487314">
          <w:rPr>
            <w:rStyle w:val="a5"/>
            <w:shd w:val="clear" w:color="auto" w:fill="FCFCFC"/>
          </w:rPr>
          <w:t>http://www.iprbookshop.ru/62071.html</w:t>
        </w:r>
      </w:hyperlink>
    </w:p>
    <w:p w:rsidR="006F728A" w:rsidRPr="00AB1289" w:rsidRDefault="006F2EEA" w:rsidP="006F728A">
      <w:pPr>
        <w:shd w:val="clear" w:color="auto" w:fill="FCFCFC"/>
        <w:spacing w:line="360" w:lineRule="auto"/>
        <w:ind w:firstLine="567"/>
      </w:pPr>
      <w:r w:rsidRPr="00AB1289">
        <w:rPr>
          <w:rStyle w:val="af4"/>
          <w:i w:val="0"/>
          <w:color w:val="auto"/>
        </w:rPr>
        <w:t>5</w:t>
      </w:r>
      <w:r w:rsidR="006F728A" w:rsidRPr="00AB1289">
        <w:rPr>
          <w:rStyle w:val="af4"/>
          <w:i w:val="0"/>
          <w:color w:val="auto"/>
        </w:rPr>
        <w:t>.</w:t>
      </w:r>
      <w:r w:rsidR="006F728A" w:rsidRPr="00AB1289">
        <w:t xml:space="preserve"> </w:t>
      </w:r>
      <w:proofErr w:type="spellStart"/>
      <w:r w:rsidR="006F728A" w:rsidRPr="00AB1289">
        <w:t>Клименко</w:t>
      </w:r>
      <w:proofErr w:type="spellEnd"/>
      <w:r w:rsidR="006F728A" w:rsidRPr="00AB1289">
        <w:t xml:space="preserve"> И.С. Теория систем и системный анализ [Электронный ресурс]</w:t>
      </w:r>
      <w:proofErr w:type="gramStart"/>
      <w:r w:rsidR="006F728A" w:rsidRPr="00AB1289">
        <w:t xml:space="preserve"> :</w:t>
      </w:r>
      <w:proofErr w:type="gramEnd"/>
      <w:r w:rsidR="006F728A" w:rsidRPr="00AB1289">
        <w:t xml:space="preserve"> учебное пособие / И.С. </w:t>
      </w:r>
      <w:proofErr w:type="spellStart"/>
      <w:r w:rsidR="006F728A" w:rsidRPr="00AB1289">
        <w:t>Клименко</w:t>
      </w:r>
      <w:proofErr w:type="spellEnd"/>
      <w:r w:rsidR="006F728A" w:rsidRPr="00AB1289">
        <w:t>. — Электрон</w:t>
      </w:r>
      <w:proofErr w:type="gramStart"/>
      <w:r w:rsidR="006F728A" w:rsidRPr="00AB1289">
        <w:t>.</w:t>
      </w:r>
      <w:proofErr w:type="gramEnd"/>
      <w:r w:rsidR="006F728A" w:rsidRPr="00AB1289">
        <w:t xml:space="preserve"> </w:t>
      </w:r>
      <w:proofErr w:type="gramStart"/>
      <w:r w:rsidR="006F728A" w:rsidRPr="00AB1289">
        <w:t>т</w:t>
      </w:r>
      <w:proofErr w:type="gramEnd"/>
      <w:r w:rsidR="006F728A" w:rsidRPr="00AB1289">
        <w:t>екстовые данные. — М.</w:t>
      </w:r>
      <w:proofErr w:type="gramStart"/>
      <w:r w:rsidR="006F728A" w:rsidRPr="00AB1289">
        <w:t xml:space="preserve"> :</w:t>
      </w:r>
      <w:proofErr w:type="gramEnd"/>
      <w:r w:rsidR="006F728A" w:rsidRPr="00AB1289">
        <w:t xml:space="preserve"> Российский новый униве</w:t>
      </w:r>
      <w:r w:rsidR="006F728A" w:rsidRPr="00AB1289">
        <w:t>р</w:t>
      </w:r>
      <w:r w:rsidR="006F728A" w:rsidRPr="00AB1289">
        <w:t xml:space="preserve">ситет, 2014. — 264 </w:t>
      </w:r>
      <w:proofErr w:type="spellStart"/>
      <w:r w:rsidR="006F728A" w:rsidRPr="00AB1289">
        <w:t>c</w:t>
      </w:r>
      <w:proofErr w:type="spellEnd"/>
      <w:r w:rsidR="006F728A" w:rsidRPr="00AB1289">
        <w:t xml:space="preserve">. — 978-5-89789-093-4. — Режим доступа: </w:t>
      </w:r>
      <w:hyperlink r:id="rId16" w:history="1">
        <w:r w:rsidR="00487314">
          <w:rPr>
            <w:rStyle w:val="a5"/>
          </w:rPr>
          <w:t>http://www.iprbookshop.ru/21322.html</w:t>
        </w:r>
      </w:hyperlink>
    </w:p>
    <w:p w:rsidR="006F728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rStyle w:val="af4"/>
          <w:i w:val="0"/>
          <w:color w:val="auto"/>
        </w:rPr>
      </w:pPr>
      <w:r w:rsidRPr="00AB1289">
        <w:rPr>
          <w:rStyle w:val="af4"/>
          <w:i w:val="0"/>
          <w:color w:val="auto"/>
        </w:rPr>
        <w:t>6</w:t>
      </w:r>
      <w:r w:rsidR="006F728A" w:rsidRPr="00AB1289">
        <w:rPr>
          <w:rStyle w:val="af4"/>
          <w:i w:val="0"/>
          <w:color w:val="auto"/>
        </w:rPr>
        <w:t>.</w:t>
      </w:r>
      <w:r w:rsidR="006F728A" w:rsidRPr="00AB1289">
        <w:rPr>
          <w:shd w:val="clear" w:color="auto" w:fill="FCFCFC"/>
        </w:rPr>
        <w:t xml:space="preserve"> Федосеев В.В. Математическое моделирование в экономике и социологии труда. М</w:t>
      </w:r>
      <w:r w:rsidR="006F728A" w:rsidRPr="00AB1289">
        <w:rPr>
          <w:shd w:val="clear" w:color="auto" w:fill="FCFCFC"/>
        </w:rPr>
        <w:t>е</w:t>
      </w:r>
      <w:r w:rsidR="006F728A" w:rsidRPr="00AB1289">
        <w:rPr>
          <w:shd w:val="clear" w:color="auto" w:fill="FCFCFC"/>
        </w:rPr>
        <w:t>тоды, модели, задачи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учебное пособие для студентов вузов, обуча</w:t>
      </w:r>
      <w:r w:rsidR="006F728A" w:rsidRPr="00AB1289">
        <w:rPr>
          <w:shd w:val="clear" w:color="auto" w:fill="FCFCFC"/>
        </w:rPr>
        <w:t>ю</w:t>
      </w:r>
      <w:r w:rsidR="006F728A" w:rsidRPr="00AB1289">
        <w:rPr>
          <w:shd w:val="clear" w:color="auto" w:fill="FCFCFC"/>
        </w:rPr>
        <w:t>щихся по специальностям 080104 «Экономика труда», 080116 «Математические методы в экономике» / В.В. Федосеев.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М.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ЮНИТИ-ДАНА, 2015. — 167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5-238-01114-8. — Режим доступа: </w:t>
      </w:r>
      <w:hyperlink r:id="rId17" w:history="1">
        <w:r w:rsidR="00487314">
          <w:rPr>
            <w:rStyle w:val="a5"/>
            <w:shd w:val="clear" w:color="auto" w:fill="FCFCFC"/>
          </w:rPr>
          <w:t>http://www.iprbookshop.ru/52499.html.</w:t>
        </w:r>
      </w:hyperlink>
    </w:p>
    <w:p w:rsidR="006F728A" w:rsidRPr="00AB1289" w:rsidRDefault="006F2EEA" w:rsidP="006F2EEA">
      <w:pPr>
        <w:spacing w:line="360" w:lineRule="auto"/>
        <w:ind w:firstLine="567"/>
        <w:jc w:val="both"/>
        <w:rPr>
          <w:rStyle w:val="af4"/>
          <w:i w:val="0"/>
          <w:color w:val="auto"/>
        </w:rPr>
      </w:pPr>
      <w:r w:rsidRPr="00AB1289">
        <w:rPr>
          <w:rStyle w:val="af4"/>
          <w:i w:val="0"/>
          <w:color w:val="auto"/>
        </w:rPr>
        <w:t>7</w:t>
      </w:r>
      <w:r w:rsidR="006F728A" w:rsidRPr="00AB1289">
        <w:rPr>
          <w:rStyle w:val="af4"/>
          <w:i w:val="0"/>
          <w:color w:val="auto"/>
        </w:rPr>
        <w:t>.</w:t>
      </w:r>
      <w:r w:rsidR="006F728A" w:rsidRPr="00AB1289">
        <w:rPr>
          <w:shd w:val="clear" w:color="auto" w:fill="FCFCFC"/>
        </w:rPr>
        <w:t xml:space="preserve">  Социально-экономическое прогнозирование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учебное пос</w:t>
      </w:r>
      <w:r w:rsidR="006F728A" w:rsidRPr="00AB1289">
        <w:rPr>
          <w:shd w:val="clear" w:color="auto" w:fill="FCFCFC"/>
        </w:rPr>
        <w:t>о</w:t>
      </w:r>
      <w:r w:rsidR="006F728A" w:rsidRPr="00AB1289">
        <w:rPr>
          <w:shd w:val="clear" w:color="auto" w:fill="FCFCFC"/>
        </w:rPr>
        <w:t>бие / А.Н. Герасимов [и др.].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Ставрополь: Ставропол</w:t>
      </w:r>
      <w:r w:rsidR="006F728A" w:rsidRPr="00AB1289">
        <w:rPr>
          <w:shd w:val="clear" w:color="auto" w:fill="FCFCFC"/>
        </w:rPr>
        <w:t>ь</w:t>
      </w:r>
      <w:r w:rsidR="006F728A" w:rsidRPr="00AB1289">
        <w:rPr>
          <w:shd w:val="clear" w:color="auto" w:fill="FCFCFC"/>
        </w:rPr>
        <w:t xml:space="preserve">ский государственный аграрный университет, 2017. — 144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978-5-9596-1294-8. — Режим доступа: </w:t>
      </w:r>
      <w:hyperlink r:id="rId18" w:history="1">
        <w:r w:rsidR="00487314">
          <w:rPr>
            <w:rStyle w:val="a5"/>
            <w:shd w:val="clear" w:color="auto" w:fill="FCFCFC"/>
          </w:rPr>
          <w:t>http://www.iprbookshop.ru/76054.htmll.</w:t>
        </w:r>
      </w:hyperlink>
    </w:p>
    <w:p w:rsidR="006F728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rStyle w:val="af4"/>
          <w:i w:val="0"/>
          <w:color w:val="auto"/>
        </w:rPr>
      </w:pPr>
      <w:r w:rsidRPr="00AB1289">
        <w:rPr>
          <w:rStyle w:val="af4"/>
          <w:i w:val="0"/>
          <w:color w:val="auto"/>
        </w:rPr>
        <w:t>8</w:t>
      </w:r>
      <w:r w:rsidR="006F728A" w:rsidRPr="00AB1289">
        <w:rPr>
          <w:rStyle w:val="af4"/>
          <w:i w:val="0"/>
          <w:color w:val="auto"/>
        </w:rPr>
        <w:t xml:space="preserve">. </w:t>
      </w:r>
      <w:r w:rsidR="006F728A" w:rsidRPr="00AB1289">
        <w:rPr>
          <w:shd w:val="clear" w:color="auto" w:fill="FCFCFC"/>
        </w:rPr>
        <w:t>Никонов О.И. Математическое моделирование и методы принятия решений [Эле</w:t>
      </w:r>
      <w:r w:rsidR="006F728A" w:rsidRPr="00AB1289">
        <w:rPr>
          <w:shd w:val="clear" w:color="auto" w:fill="FCFCFC"/>
        </w:rPr>
        <w:t>к</w:t>
      </w:r>
      <w:r w:rsidR="006F728A" w:rsidRPr="00AB1289">
        <w:rPr>
          <w:shd w:val="clear" w:color="auto" w:fill="FCFCFC"/>
        </w:rPr>
        <w:t>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учебное пособие / О.И. Никонов, С.В. Кругликов, М.А. Медведева.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 xml:space="preserve">екстовые данные. — Екатеринбург: Уральский федеральный университет, ЭБС АСВ, 2015. — 100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978-5-7996-1562-8. — Режим доступа: </w:t>
      </w:r>
      <w:hyperlink r:id="rId19" w:history="1">
        <w:r w:rsidR="00487314">
          <w:rPr>
            <w:rStyle w:val="a5"/>
            <w:shd w:val="clear" w:color="auto" w:fill="FCFCFC"/>
          </w:rPr>
          <w:t>http://www.iprbookshop.ru/69624.html.</w:t>
        </w:r>
      </w:hyperlink>
    </w:p>
    <w:p w:rsidR="006F728A" w:rsidRPr="00AB1289" w:rsidRDefault="006F2EEA" w:rsidP="006F728A">
      <w:pPr>
        <w:spacing w:line="360" w:lineRule="auto"/>
        <w:ind w:firstLine="567"/>
        <w:jc w:val="both"/>
      </w:pPr>
      <w:r w:rsidRPr="00AB1289">
        <w:rPr>
          <w:shd w:val="clear" w:color="auto" w:fill="FCFCFC"/>
        </w:rPr>
        <w:t>9</w:t>
      </w:r>
      <w:r w:rsidR="006F728A" w:rsidRPr="00AB1289">
        <w:rPr>
          <w:shd w:val="clear" w:color="auto" w:fill="FCFCFC"/>
        </w:rPr>
        <w:t xml:space="preserve">. </w:t>
      </w:r>
      <w:proofErr w:type="spellStart"/>
      <w:r w:rsidR="006F728A" w:rsidRPr="00AB1289">
        <w:rPr>
          <w:shd w:val="clear" w:color="auto" w:fill="FCFCFC"/>
        </w:rPr>
        <w:t>Пиявский</w:t>
      </w:r>
      <w:proofErr w:type="spellEnd"/>
      <w:r w:rsidR="006F728A" w:rsidRPr="00AB1289">
        <w:rPr>
          <w:shd w:val="clear" w:color="auto" w:fill="FCFCFC"/>
        </w:rPr>
        <w:t xml:space="preserve"> С.А. Принятие решений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учебник / С.А. </w:t>
      </w:r>
      <w:proofErr w:type="spellStart"/>
      <w:r w:rsidR="006F728A" w:rsidRPr="00AB1289">
        <w:rPr>
          <w:shd w:val="clear" w:color="auto" w:fill="FCFCFC"/>
        </w:rPr>
        <w:t>Пиявский</w:t>
      </w:r>
      <w:proofErr w:type="spellEnd"/>
      <w:r w:rsidR="006F728A" w:rsidRPr="00AB1289">
        <w:rPr>
          <w:shd w:val="clear" w:color="auto" w:fill="FCFCFC"/>
        </w:rPr>
        <w:t>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 xml:space="preserve">екстовые данные. — Самара: Самарский государственный архитектурно-строительный университет, ЭБС АСВ, 2015. — 180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>. — 978-5-9585-0615-6. — Режим дост</w:t>
      </w:r>
      <w:r w:rsidR="006F728A" w:rsidRPr="00AB1289">
        <w:rPr>
          <w:shd w:val="clear" w:color="auto" w:fill="FCFCFC"/>
        </w:rPr>
        <w:t>у</w:t>
      </w:r>
      <w:r w:rsidR="006F728A" w:rsidRPr="00AB1289">
        <w:rPr>
          <w:shd w:val="clear" w:color="auto" w:fill="FCFCFC"/>
        </w:rPr>
        <w:t xml:space="preserve">па: </w:t>
      </w:r>
      <w:hyperlink r:id="rId20" w:history="1">
        <w:r w:rsidR="00487314">
          <w:rPr>
            <w:rStyle w:val="a5"/>
            <w:shd w:val="clear" w:color="auto" w:fill="FCFCFC"/>
          </w:rPr>
          <w:t>http://www.iprbookshop.ru/49894.html</w:t>
        </w:r>
      </w:hyperlink>
    </w:p>
    <w:p w:rsidR="006F728A" w:rsidRPr="00AB1289" w:rsidRDefault="006F2EEA" w:rsidP="006F2EEA">
      <w:pPr>
        <w:spacing w:line="360" w:lineRule="auto"/>
        <w:ind w:firstLine="567"/>
        <w:jc w:val="both"/>
      </w:pPr>
      <w:r w:rsidRPr="00AB1289">
        <w:rPr>
          <w:shd w:val="clear" w:color="auto" w:fill="FCFCFC"/>
        </w:rPr>
        <w:t>10</w:t>
      </w:r>
      <w:r w:rsidR="006F728A" w:rsidRPr="00AB1289">
        <w:rPr>
          <w:shd w:val="clear" w:color="auto" w:fill="FCFCFC"/>
        </w:rPr>
        <w:t xml:space="preserve">. </w:t>
      </w:r>
      <w:proofErr w:type="spellStart"/>
      <w:r w:rsidR="006F728A" w:rsidRPr="00AB1289">
        <w:t>Минько</w:t>
      </w:r>
      <w:proofErr w:type="spellEnd"/>
      <w:r w:rsidR="006F728A" w:rsidRPr="00AB1289">
        <w:t xml:space="preserve"> Э.В. Методы прогнозирования и исследования операций [Электронный р</w:t>
      </w:r>
      <w:r w:rsidR="006F728A" w:rsidRPr="00AB1289">
        <w:t>е</w:t>
      </w:r>
      <w:r w:rsidR="006F728A" w:rsidRPr="00AB1289">
        <w:t>сурс]</w:t>
      </w:r>
      <w:proofErr w:type="gramStart"/>
      <w:r w:rsidR="006F728A" w:rsidRPr="00AB1289">
        <w:t xml:space="preserve"> :</w:t>
      </w:r>
      <w:proofErr w:type="gramEnd"/>
      <w:r w:rsidR="006F728A" w:rsidRPr="00AB1289">
        <w:t xml:space="preserve"> учебное пособие / Э.В. </w:t>
      </w:r>
      <w:proofErr w:type="spellStart"/>
      <w:r w:rsidR="006F728A" w:rsidRPr="00AB1289">
        <w:t>Минько</w:t>
      </w:r>
      <w:proofErr w:type="spellEnd"/>
      <w:r w:rsidR="006F728A" w:rsidRPr="00AB1289">
        <w:t xml:space="preserve">, А.Э. </w:t>
      </w:r>
      <w:proofErr w:type="spellStart"/>
      <w:r w:rsidR="006F728A" w:rsidRPr="00AB1289">
        <w:t>Минько</w:t>
      </w:r>
      <w:proofErr w:type="spellEnd"/>
      <w:r w:rsidR="006F728A" w:rsidRPr="00AB1289">
        <w:t>. — Электрон</w:t>
      </w:r>
      <w:proofErr w:type="gramStart"/>
      <w:r w:rsidR="006F728A" w:rsidRPr="00AB1289">
        <w:t>.</w:t>
      </w:r>
      <w:proofErr w:type="gramEnd"/>
      <w:r w:rsidR="006F728A" w:rsidRPr="00AB1289">
        <w:t xml:space="preserve"> </w:t>
      </w:r>
      <w:proofErr w:type="gramStart"/>
      <w:r w:rsidR="006F728A" w:rsidRPr="00AB1289">
        <w:t>т</w:t>
      </w:r>
      <w:proofErr w:type="gramEnd"/>
      <w:r w:rsidR="006F728A" w:rsidRPr="00AB1289">
        <w:t>екстовые данные. — С</w:t>
      </w:r>
      <w:r w:rsidR="006F728A" w:rsidRPr="00AB1289">
        <w:t>а</w:t>
      </w:r>
      <w:r w:rsidR="006F728A" w:rsidRPr="00AB1289">
        <w:lastRenderedPageBreak/>
        <w:t xml:space="preserve">ратов: </w:t>
      </w:r>
      <w:proofErr w:type="gramStart"/>
      <w:r w:rsidR="006F728A" w:rsidRPr="00AB1289">
        <w:t>Ай</w:t>
      </w:r>
      <w:proofErr w:type="gramEnd"/>
      <w:r w:rsidR="006F728A" w:rsidRPr="00AB1289">
        <w:t xml:space="preserve"> Пи Эр </w:t>
      </w:r>
      <w:proofErr w:type="spellStart"/>
      <w:r w:rsidR="006F728A" w:rsidRPr="00AB1289">
        <w:t>Медиа</w:t>
      </w:r>
      <w:proofErr w:type="spellEnd"/>
      <w:r w:rsidR="006F728A" w:rsidRPr="00AB1289">
        <w:t xml:space="preserve">, 2017. — 316 </w:t>
      </w:r>
      <w:proofErr w:type="spellStart"/>
      <w:r w:rsidR="006F728A" w:rsidRPr="00AB1289">
        <w:t>c</w:t>
      </w:r>
      <w:proofErr w:type="spellEnd"/>
      <w:r w:rsidR="006F728A" w:rsidRPr="00AB1289">
        <w:t xml:space="preserve">. — 978-5-4486-0035-7. — Режим доступа: </w:t>
      </w:r>
      <w:hyperlink r:id="rId21" w:history="1">
        <w:r w:rsidR="00487314">
          <w:rPr>
            <w:rStyle w:val="a5"/>
          </w:rPr>
          <w:t>http://www.iprbookshop.ru/70613.html</w:t>
        </w:r>
      </w:hyperlink>
    </w:p>
    <w:p w:rsidR="006F728A" w:rsidRPr="00AB1289" w:rsidRDefault="006F2EEA" w:rsidP="006F728A">
      <w:pPr>
        <w:spacing w:line="360" w:lineRule="auto"/>
        <w:ind w:firstLine="567"/>
        <w:jc w:val="both"/>
        <w:rPr>
          <w:shd w:val="clear" w:color="auto" w:fill="FCFCFC"/>
        </w:rPr>
      </w:pPr>
      <w:r w:rsidRPr="00AB1289">
        <w:t>11</w:t>
      </w:r>
      <w:r w:rsidR="006F728A" w:rsidRPr="00AB1289">
        <w:t>.</w:t>
      </w:r>
      <w:r w:rsidR="006F728A" w:rsidRPr="00AB1289">
        <w:rPr>
          <w:shd w:val="clear" w:color="auto" w:fill="FCFCFC"/>
        </w:rPr>
        <w:t xml:space="preserve"> Кулешова Е.В. Макроэкономическое планирование и прогнозирование [Электро</w:t>
      </w:r>
      <w:r w:rsidR="006F728A" w:rsidRPr="00AB1289">
        <w:rPr>
          <w:shd w:val="clear" w:color="auto" w:fill="FCFCFC"/>
        </w:rPr>
        <w:t>н</w:t>
      </w:r>
      <w:r w:rsidR="006F728A" w:rsidRPr="00AB1289">
        <w:rPr>
          <w:shd w:val="clear" w:color="auto" w:fill="FCFCFC"/>
        </w:rPr>
        <w:t>ный ресурс] : учебное пособие / Е.В. Кулешова. — 2-е изд.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 xml:space="preserve">екстовые данные. — Томск: Томский государственный университет систем управления и радиоэлектроники, Эль </w:t>
      </w:r>
      <w:proofErr w:type="spellStart"/>
      <w:r w:rsidR="006F728A" w:rsidRPr="00AB1289">
        <w:rPr>
          <w:shd w:val="clear" w:color="auto" w:fill="FCFCFC"/>
        </w:rPr>
        <w:t>Контент</w:t>
      </w:r>
      <w:proofErr w:type="spellEnd"/>
      <w:r w:rsidR="006F728A" w:rsidRPr="00AB1289">
        <w:rPr>
          <w:shd w:val="clear" w:color="auto" w:fill="FCFCFC"/>
        </w:rPr>
        <w:t xml:space="preserve">, 2015. — 178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978-5-4332-0252-8. — Режим доступа: </w:t>
      </w:r>
      <w:hyperlink r:id="rId22" w:history="1">
        <w:r w:rsidR="00487314">
          <w:rPr>
            <w:rStyle w:val="a5"/>
            <w:shd w:val="clear" w:color="auto" w:fill="FCFCFC"/>
          </w:rPr>
          <w:t>http://www.iprbookshop.ru/72118.html</w:t>
        </w:r>
      </w:hyperlink>
    </w:p>
    <w:p w:rsidR="006F728A" w:rsidRPr="00AB1289" w:rsidRDefault="006F2EEA" w:rsidP="006F728A">
      <w:pPr>
        <w:shd w:val="clear" w:color="auto" w:fill="FCFCFC"/>
        <w:spacing w:line="360" w:lineRule="auto"/>
        <w:ind w:firstLine="567"/>
      </w:pPr>
      <w:r w:rsidRPr="00AB1289">
        <w:t>12</w:t>
      </w:r>
      <w:r w:rsidR="006F728A" w:rsidRPr="00AB1289">
        <w:t>. Борисенко В.В. Основы программирования [Электронный ресурс] / В.В. Борисенко. — Электрон</w:t>
      </w:r>
      <w:proofErr w:type="gramStart"/>
      <w:r w:rsidR="006F728A" w:rsidRPr="00AB1289">
        <w:t>.</w:t>
      </w:r>
      <w:proofErr w:type="gramEnd"/>
      <w:r w:rsidR="006F728A" w:rsidRPr="00AB1289">
        <w:t xml:space="preserve"> </w:t>
      </w:r>
      <w:proofErr w:type="gramStart"/>
      <w:r w:rsidR="006F728A" w:rsidRPr="00AB1289">
        <w:t>т</w:t>
      </w:r>
      <w:proofErr w:type="gramEnd"/>
      <w:r w:rsidR="006F728A" w:rsidRPr="00AB1289">
        <w:t>екстовые данные. — М.</w:t>
      </w:r>
      <w:proofErr w:type="gramStart"/>
      <w:r w:rsidR="006F728A" w:rsidRPr="00AB1289">
        <w:t xml:space="preserve"> :</w:t>
      </w:r>
      <w:proofErr w:type="gramEnd"/>
      <w:r w:rsidR="006F728A" w:rsidRPr="00AB1289">
        <w:t xml:space="preserve"> Интернет-Университет Информационных Технол</w:t>
      </w:r>
      <w:r w:rsidR="006F728A" w:rsidRPr="00AB1289">
        <w:t>о</w:t>
      </w:r>
      <w:r w:rsidR="006F728A" w:rsidRPr="00AB1289">
        <w:t xml:space="preserve">гий (ИНТУИТ), 2016. — 323 </w:t>
      </w:r>
      <w:proofErr w:type="spellStart"/>
      <w:r w:rsidR="006F728A" w:rsidRPr="00AB1289">
        <w:t>c</w:t>
      </w:r>
      <w:proofErr w:type="spellEnd"/>
      <w:r w:rsidR="006F728A" w:rsidRPr="00AB1289">
        <w:t xml:space="preserve">. — 978-5-9556-00039-0. — Режим доступа: </w:t>
      </w:r>
      <w:hyperlink r:id="rId23" w:history="1">
        <w:r w:rsidR="00487314">
          <w:rPr>
            <w:rStyle w:val="a5"/>
          </w:rPr>
          <w:t>http://www.iprbookshop.ru/52206.html...</w:t>
        </w:r>
      </w:hyperlink>
      <w:r w:rsidR="006F728A" w:rsidRPr="00AB1289">
        <w:t xml:space="preserve">. </w:t>
      </w:r>
    </w:p>
    <w:p w:rsidR="006F728A" w:rsidRPr="00AB1289" w:rsidRDefault="006F2EEA" w:rsidP="006F728A">
      <w:pPr>
        <w:shd w:val="clear" w:color="auto" w:fill="FCFCFC"/>
        <w:spacing w:line="360" w:lineRule="auto"/>
        <w:ind w:firstLine="567"/>
      </w:pPr>
      <w:r w:rsidRPr="00AB1289">
        <w:t>13</w:t>
      </w:r>
      <w:r w:rsidR="006F728A" w:rsidRPr="00AB1289">
        <w:t>.</w:t>
      </w:r>
      <w:r w:rsidRPr="00AB1289">
        <w:t xml:space="preserve"> </w:t>
      </w:r>
      <w:r w:rsidR="006F728A" w:rsidRPr="00AB1289">
        <w:t>Мейер Б. Инструменты, алгоритмы и структуры данных [Электронный ресурс] / Б. Мейер. — 2-е изд. — Электрон</w:t>
      </w:r>
      <w:proofErr w:type="gramStart"/>
      <w:r w:rsidR="006F728A" w:rsidRPr="00AB1289">
        <w:t>.</w:t>
      </w:r>
      <w:proofErr w:type="gramEnd"/>
      <w:r w:rsidR="006F728A" w:rsidRPr="00AB1289">
        <w:t xml:space="preserve"> </w:t>
      </w:r>
      <w:proofErr w:type="gramStart"/>
      <w:r w:rsidR="006F728A" w:rsidRPr="00AB1289">
        <w:t>т</w:t>
      </w:r>
      <w:proofErr w:type="gramEnd"/>
      <w:r w:rsidR="006F728A" w:rsidRPr="00AB1289">
        <w:t>екстовые данные. — М.</w:t>
      </w:r>
      <w:proofErr w:type="gramStart"/>
      <w:r w:rsidR="006F728A" w:rsidRPr="00AB1289">
        <w:t xml:space="preserve"> :</w:t>
      </w:r>
      <w:proofErr w:type="gramEnd"/>
      <w:r w:rsidR="006F728A" w:rsidRPr="00AB1289">
        <w:t xml:space="preserve"> Интернет-Университет Информ</w:t>
      </w:r>
      <w:r w:rsidR="006F728A" w:rsidRPr="00AB1289">
        <w:t>а</w:t>
      </w:r>
      <w:r w:rsidR="006F728A" w:rsidRPr="00AB1289">
        <w:t xml:space="preserve">ционных Технологий (ИНТУИТ), 2016. — 542 </w:t>
      </w:r>
      <w:proofErr w:type="spellStart"/>
      <w:r w:rsidR="006F728A" w:rsidRPr="00AB1289">
        <w:t>c</w:t>
      </w:r>
      <w:proofErr w:type="spellEnd"/>
      <w:r w:rsidR="006F728A" w:rsidRPr="00AB1289">
        <w:t xml:space="preserve">. — 2227-8397. — Режим доступа: </w:t>
      </w:r>
      <w:hyperlink r:id="rId24" w:history="1">
        <w:r w:rsidR="00487314">
          <w:rPr>
            <w:rStyle w:val="a5"/>
          </w:rPr>
          <w:t>http://www.iprbookshop.ru/73680.html</w:t>
        </w:r>
      </w:hyperlink>
    </w:p>
    <w:p w:rsidR="006F728A" w:rsidRPr="00AB1289" w:rsidRDefault="006F2EEA" w:rsidP="006F728A">
      <w:pPr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14</w:t>
      </w:r>
      <w:r w:rsidR="006F728A" w:rsidRPr="00AB1289">
        <w:rPr>
          <w:shd w:val="clear" w:color="auto" w:fill="FCFCFC"/>
        </w:rPr>
        <w:t>.</w:t>
      </w:r>
      <w:r w:rsidRPr="00AB1289">
        <w:rPr>
          <w:shd w:val="clear" w:color="auto" w:fill="FCFCFC"/>
        </w:rPr>
        <w:t xml:space="preserve"> </w:t>
      </w:r>
      <w:r w:rsidR="006F728A" w:rsidRPr="00AB1289">
        <w:rPr>
          <w:shd w:val="clear" w:color="auto" w:fill="FCFCFC"/>
        </w:rPr>
        <w:t>Назаров С.В. Современные операционные системы [Электронный ресурс] / С.В. Н</w:t>
      </w:r>
      <w:r w:rsidR="006F728A" w:rsidRPr="00AB1289">
        <w:rPr>
          <w:shd w:val="clear" w:color="auto" w:fill="FCFCFC"/>
        </w:rPr>
        <w:t>а</w:t>
      </w:r>
      <w:r w:rsidR="006F728A" w:rsidRPr="00AB1289">
        <w:rPr>
          <w:shd w:val="clear" w:color="auto" w:fill="FCFCFC"/>
        </w:rPr>
        <w:t>заров, А.И. Широков.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М.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Интернет-Университет И</w:t>
      </w:r>
      <w:r w:rsidR="006F728A" w:rsidRPr="00AB1289">
        <w:rPr>
          <w:shd w:val="clear" w:color="auto" w:fill="FCFCFC"/>
        </w:rPr>
        <w:t>н</w:t>
      </w:r>
      <w:r w:rsidR="006F728A" w:rsidRPr="00AB1289">
        <w:rPr>
          <w:shd w:val="clear" w:color="auto" w:fill="FCFCFC"/>
        </w:rPr>
        <w:t xml:space="preserve">формационных Технологий (ИНТУИТ), 2016. — 351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>. — 978-5-9963-0416-5. — Режим до</w:t>
      </w:r>
      <w:r w:rsidR="006F728A" w:rsidRPr="00AB1289">
        <w:rPr>
          <w:shd w:val="clear" w:color="auto" w:fill="FCFCFC"/>
        </w:rPr>
        <w:t>с</w:t>
      </w:r>
      <w:r w:rsidR="006F728A" w:rsidRPr="00AB1289">
        <w:rPr>
          <w:shd w:val="clear" w:color="auto" w:fill="FCFCFC"/>
        </w:rPr>
        <w:t xml:space="preserve">тупа: </w:t>
      </w:r>
      <w:hyperlink r:id="rId25" w:history="1">
        <w:r w:rsidR="00487314">
          <w:rPr>
            <w:rStyle w:val="a5"/>
            <w:shd w:val="clear" w:color="auto" w:fill="FCFCFC"/>
          </w:rPr>
          <w:t>http://www.iprbookshop.ru/52176.html</w:t>
        </w:r>
      </w:hyperlink>
    </w:p>
    <w:p w:rsidR="006F728A" w:rsidRPr="00AB1289" w:rsidRDefault="006F2EEA" w:rsidP="006F728A">
      <w:pPr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15</w:t>
      </w:r>
      <w:r w:rsidR="006F728A" w:rsidRPr="00AB1289">
        <w:rPr>
          <w:shd w:val="clear" w:color="auto" w:fill="FCFCFC"/>
        </w:rPr>
        <w:t xml:space="preserve">. </w:t>
      </w:r>
      <w:proofErr w:type="spellStart"/>
      <w:r w:rsidR="006F728A" w:rsidRPr="00AB1289">
        <w:rPr>
          <w:shd w:val="clear" w:color="auto" w:fill="FCFCFC"/>
        </w:rPr>
        <w:t>Романьков</w:t>
      </w:r>
      <w:proofErr w:type="spellEnd"/>
      <w:r w:rsidR="006F728A" w:rsidRPr="00AB1289">
        <w:rPr>
          <w:shd w:val="clear" w:color="auto" w:fill="FCFCFC"/>
        </w:rPr>
        <w:t xml:space="preserve"> В.А. Алгебраическая криптография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монография / В.А. </w:t>
      </w:r>
      <w:proofErr w:type="spellStart"/>
      <w:r w:rsidR="006F728A" w:rsidRPr="00AB1289">
        <w:rPr>
          <w:shd w:val="clear" w:color="auto" w:fill="FCFCFC"/>
        </w:rPr>
        <w:t>Романьков</w:t>
      </w:r>
      <w:proofErr w:type="spellEnd"/>
      <w:r w:rsidR="006F728A" w:rsidRPr="00AB1289">
        <w:rPr>
          <w:shd w:val="clear" w:color="auto" w:fill="FCFCFC"/>
        </w:rPr>
        <w:t>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Омск: Омский государственный ун</w:t>
      </w:r>
      <w:r w:rsidR="006F728A" w:rsidRPr="00AB1289">
        <w:rPr>
          <w:shd w:val="clear" w:color="auto" w:fill="FCFCFC"/>
        </w:rPr>
        <w:t>и</w:t>
      </w:r>
      <w:r w:rsidR="006F728A" w:rsidRPr="00AB1289">
        <w:rPr>
          <w:shd w:val="clear" w:color="auto" w:fill="FCFCFC"/>
        </w:rPr>
        <w:t xml:space="preserve">верситет им. Ф.М. Достоевского, 2013. — 136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978-5-7779-1600-6. — Режим доступа: </w:t>
      </w:r>
      <w:hyperlink r:id="rId26" w:history="1">
        <w:r w:rsidR="00487314">
          <w:rPr>
            <w:rStyle w:val="a5"/>
            <w:shd w:val="clear" w:color="auto" w:fill="FCFCFC"/>
          </w:rPr>
          <w:t>http://www.iprbookshop.ru/24868.html</w:t>
        </w:r>
      </w:hyperlink>
    </w:p>
    <w:p w:rsidR="006F728A" w:rsidRPr="00AB1289" w:rsidRDefault="006F728A" w:rsidP="006F2EE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</w:p>
    <w:p w:rsidR="006F728A" w:rsidRPr="00AB1289" w:rsidRDefault="006F728A" w:rsidP="006F728A">
      <w:pPr>
        <w:spacing w:line="360" w:lineRule="auto"/>
        <w:ind w:firstLine="567"/>
        <w:rPr>
          <w:b/>
          <w:bCs/>
          <w:i/>
          <w:lang w:eastAsia="en-US"/>
        </w:rPr>
      </w:pPr>
    </w:p>
    <w:p w:rsidR="006F728A" w:rsidRPr="00AB1289" w:rsidRDefault="006F728A" w:rsidP="006F728A">
      <w:pPr>
        <w:spacing w:line="360" w:lineRule="auto"/>
        <w:ind w:firstLine="567"/>
        <w:rPr>
          <w:b/>
          <w:bCs/>
          <w:i/>
          <w:lang w:eastAsia="en-US"/>
        </w:rPr>
      </w:pPr>
      <w:r w:rsidRPr="00AB1289">
        <w:rPr>
          <w:b/>
          <w:bCs/>
          <w:i/>
          <w:lang w:eastAsia="en-US"/>
        </w:rPr>
        <w:t>Дополнительная:</w:t>
      </w:r>
    </w:p>
    <w:p w:rsidR="00F172E5" w:rsidRPr="00AB1289" w:rsidRDefault="006F2EEA" w:rsidP="00F172E5">
      <w:pPr>
        <w:tabs>
          <w:tab w:val="left" w:pos="851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 xml:space="preserve">1. </w:t>
      </w:r>
      <w:r w:rsidR="00F172E5" w:rsidRPr="00AB1289">
        <w:rPr>
          <w:shd w:val="clear" w:color="auto" w:fill="FCFCFC"/>
        </w:rPr>
        <w:t>Батурин В.К. Общая теория управления [Электронный ресурс]</w:t>
      </w:r>
      <w:proofErr w:type="gramStart"/>
      <w:r w:rsidR="00F172E5" w:rsidRPr="00AB1289">
        <w:rPr>
          <w:shd w:val="clear" w:color="auto" w:fill="FCFCFC"/>
        </w:rPr>
        <w:t xml:space="preserve"> :</w:t>
      </w:r>
      <w:proofErr w:type="gramEnd"/>
      <w:r w:rsidR="00F172E5" w:rsidRPr="00AB1289">
        <w:rPr>
          <w:shd w:val="clear" w:color="auto" w:fill="FCFCFC"/>
        </w:rPr>
        <w:t xml:space="preserve"> учебное пособие для студентов вузов, обучающихся по направлениям «Экономика» и «Менеджмент» / В.К. Бат</w:t>
      </w:r>
      <w:r w:rsidR="00F172E5" w:rsidRPr="00AB1289">
        <w:rPr>
          <w:shd w:val="clear" w:color="auto" w:fill="FCFCFC"/>
        </w:rPr>
        <w:t>у</w:t>
      </w:r>
      <w:r w:rsidR="00F172E5" w:rsidRPr="00AB1289">
        <w:rPr>
          <w:shd w:val="clear" w:color="auto" w:fill="FCFCFC"/>
        </w:rPr>
        <w:t>рин. — Электрон</w:t>
      </w:r>
      <w:proofErr w:type="gramStart"/>
      <w:r w:rsidR="00F172E5" w:rsidRPr="00AB1289">
        <w:rPr>
          <w:shd w:val="clear" w:color="auto" w:fill="FCFCFC"/>
        </w:rPr>
        <w:t>.</w:t>
      </w:r>
      <w:proofErr w:type="gramEnd"/>
      <w:r w:rsidR="00F172E5" w:rsidRPr="00AB1289">
        <w:rPr>
          <w:shd w:val="clear" w:color="auto" w:fill="FCFCFC"/>
        </w:rPr>
        <w:t xml:space="preserve"> </w:t>
      </w:r>
      <w:proofErr w:type="gramStart"/>
      <w:r w:rsidR="00F172E5" w:rsidRPr="00AB1289">
        <w:rPr>
          <w:shd w:val="clear" w:color="auto" w:fill="FCFCFC"/>
        </w:rPr>
        <w:t>т</w:t>
      </w:r>
      <w:proofErr w:type="gramEnd"/>
      <w:r w:rsidR="00F172E5" w:rsidRPr="00AB1289">
        <w:rPr>
          <w:shd w:val="clear" w:color="auto" w:fill="FCFCFC"/>
        </w:rPr>
        <w:t>екстовые данные. — М.</w:t>
      </w:r>
      <w:proofErr w:type="gramStart"/>
      <w:r w:rsidR="00F172E5" w:rsidRPr="00AB1289">
        <w:rPr>
          <w:shd w:val="clear" w:color="auto" w:fill="FCFCFC"/>
        </w:rPr>
        <w:t xml:space="preserve"> :</w:t>
      </w:r>
      <w:proofErr w:type="gramEnd"/>
      <w:r w:rsidR="00F172E5" w:rsidRPr="00AB1289">
        <w:rPr>
          <w:shd w:val="clear" w:color="auto" w:fill="FCFCFC"/>
        </w:rPr>
        <w:t xml:space="preserve"> ЮНИТИ-ДАНА, 2017. — 487 </w:t>
      </w:r>
      <w:proofErr w:type="spellStart"/>
      <w:r w:rsidR="00F172E5" w:rsidRPr="00AB1289">
        <w:rPr>
          <w:shd w:val="clear" w:color="auto" w:fill="FCFCFC"/>
        </w:rPr>
        <w:t>c</w:t>
      </w:r>
      <w:proofErr w:type="spellEnd"/>
      <w:r w:rsidR="00F172E5" w:rsidRPr="00AB1289">
        <w:rPr>
          <w:shd w:val="clear" w:color="auto" w:fill="FCFCFC"/>
        </w:rPr>
        <w:t xml:space="preserve">. — 978-5-238-02217-8. — Режим доступа: </w:t>
      </w:r>
      <w:hyperlink r:id="rId27" w:history="1">
        <w:r w:rsidR="00487314">
          <w:rPr>
            <w:rStyle w:val="a5"/>
            <w:shd w:val="clear" w:color="auto" w:fill="FCFCFC"/>
          </w:rPr>
          <w:t>http://www.iprbookshop.ru/71030.html</w:t>
        </w:r>
      </w:hyperlink>
    </w:p>
    <w:p w:rsidR="006F2EEA" w:rsidRPr="00AB1289" w:rsidRDefault="006F2EEA" w:rsidP="00F172E5">
      <w:pPr>
        <w:tabs>
          <w:tab w:val="left" w:pos="851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2. Баженов Р.И. Интеллектуальные информационные технологии в управлении [Эле</w:t>
      </w:r>
      <w:r w:rsidRPr="00AB1289">
        <w:rPr>
          <w:shd w:val="clear" w:color="auto" w:fill="FCFCFC"/>
        </w:rPr>
        <w:t>к</w:t>
      </w:r>
      <w:r w:rsidRPr="00AB1289">
        <w:rPr>
          <w:shd w:val="clear" w:color="auto" w:fill="FCFCFC"/>
        </w:rPr>
        <w:t>тронный ресурс]</w:t>
      </w:r>
      <w:proofErr w:type="gramStart"/>
      <w:r w:rsidRPr="00AB1289">
        <w:rPr>
          <w:shd w:val="clear" w:color="auto" w:fill="FCFCFC"/>
        </w:rPr>
        <w:t xml:space="preserve"> :</w:t>
      </w:r>
      <w:proofErr w:type="gramEnd"/>
      <w:r w:rsidRPr="00AB1289">
        <w:rPr>
          <w:shd w:val="clear" w:color="auto" w:fill="FCFCFC"/>
        </w:rPr>
        <w:t xml:space="preserve"> учебное пособие / Р.И. Баженов. — Электрон</w:t>
      </w:r>
      <w:proofErr w:type="gramStart"/>
      <w:r w:rsidRPr="00AB1289">
        <w:rPr>
          <w:shd w:val="clear" w:color="auto" w:fill="FCFCFC"/>
        </w:rPr>
        <w:t>.</w:t>
      </w:r>
      <w:proofErr w:type="gramEnd"/>
      <w:r w:rsidRPr="00AB1289">
        <w:rPr>
          <w:shd w:val="clear" w:color="auto" w:fill="FCFCFC"/>
        </w:rPr>
        <w:t xml:space="preserve"> </w:t>
      </w:r>
      <w:proofErr w:type="gramStart"/>
      <w:r w:rsidRPr="00AB1289">
        <w:rPr>
          <w:shd w:val="clear" w:color="auto" w:fill="FCFCFC"/>
        </w:rPr>
        <w:t>т</w:t>
      </w:r>
      <w:proofErr w:type="gramEnd"/>
      <w:r w:rsidRPr="00AB1289">
        <w:rPr>
          <w:shd w:val="clear" w:color="auto" w:fill="FCFCFC"/>
        </w:rPr>
        <w:t>екстовые данные. — Сар</w:t>
      </w:r>
      <w:r w:rsidRPr="00AB1289">
        <w:rPr>
          <w:shd w:val="clear" w:color="auto" w:fill="FCFCFC"/>
        </w:rPr>
        <w:t>а</w:t>
      </w:r>
      <w:r w:rsidRPr="00AB1289">
        <w:rPr>
          <w:shd w:val="clear" w:color="auto" w:fill="FCFCFC"/>
        </w:rPr>
        <w:t xml:space="preserve">тов: </w:t>
      </w:r>
      <w:proofErr w:type="gramStart"/>
      <w:r w:rsidRPr="00AB1289">
        <w:rPr>
          <w:shd w:val="clear" w:color="auto" w:fill="FCFCFC"/>
        </w:rPr>
        <w:t>Ай</w:t>
      </w:r>
      <w:proofErr w:type="gramEnd"/>
      <w:r w:rsidRPr="00AB1289">
        <w:rPr>
          <w:shd w:val="clear" w:color="auto" w:fill="FCFCFC"/>
        </w:rPr>
        <w:t xml:space="preserve"> Пи Эр </w:t>
      </w:r>
      <w:proofErr w:type="spellStart"/>
      <w:r w:rsidRPr="00AB1289">
        <w:rPr>
          <w:shd w:val="clear" w:color="auto" w:fill="FCFCFC"/>
        </w:rPr>
        <w:t>Медиа</w:t>
      </w:r>
      <w:proofErr w:type="spellEnd"/>
      <w:r w:rsidRPr="00AB1289">
        <w:rPr>
          <w:shd w:val="clear" w:color="auto" w:fill="FCFCFC"/>
        </w:rPr>
        <w:t xml:space="preserve">, 2018. — 117 </w:t>
      </w:r>
      <w:proofErr w:type="spellStart"/>
      <w:r w:rsidRPr="00AB1289">
        <w:rPr>
          <w:shd w:val="clear" w:color="auto" w:fill="FCFCFC"/>
        </w:rPr>
        <w:t>c</w:t>
      </w:r>
      <w:proofErr w:type="spellEnd"/>
      <w:r w:rsidRPr="00AB1289">
        <w:rPr>
          <w:shd w:val="clear" w:color="auto" w:fill="FCFCFC"/>
        </w:rPr>
        <w:t xml:space="preserve">. — 978-5-4486-0102-6. — Режим доступа: </w:t>
      </w:r>
      <w:hyperlink r:id="rId28" w:history="1">
        <w:r w:rsidR="00487314">
          <w:rPr>
            <w:rStyle w:val="a5"/>
            <w:shd w:val="clear" w:color="auto" w:fill="FCFCFC"/>
          </w:rPr>
          <w:t>http://www.iprbookshop.ru/72801.html</w:t>
        </w:r>
      </w:hyperlink>
    </w:p>
    <w:p w:rsidR="006F2EEA" w:rsidRPr="00AB1289" w:rsidRDefault="006F2EEA" w:rsidP="006F2EEA">
      <w:pPr>
        <w:spacing w:line="360" w:lineRule="auto"/>
        <w:ind w:firstLine="567"/>
        <w:jc w:val="both"/>
        <w:rPr>
          <w:rStyle w:val="af4"/>
          <w:i w:val="0"/>
          <w:color w:val="auto"/>
        </w:rPr>
      </w:pPr>
      <w:r w:rsidRPr="00AB1289">
        <w:rPr>
          <w:shd w:val="clear" w:color="auto" w:fill="FCFCFC"/>
        </w:rPr>
        <w:t xml:space="preserve">3. Проектирование сложных </w:t>
      </w:r>
      <w:proofErr w:type="spellStart"/>
      <w:r w:rsidRPr="00AB1289">
        <w:rPr>
          <w:shd w:val="clear" w:color="auto" w:fill="FCFCFC"/>
        </w:rPr>
        <w:t>бизнес-объектов</w:t>
      </w:r>
      <w:proofErr w:type="spellEnd"/>
      <w:r w:rsidRPr="00AB1289">
        <w:rPr>
          <w:shd w:val="clear" w:color="auto" w:fill="FCFCFC"/>
        </w:rPr>
        <w:t xml:space="preserve"> на основе системного анализа [Электро</w:t>
      </w:r>
      <w:r w:rsidRPr="00AB1289">
        <w:rPr>
          <w:shd w:val="clear" w:color="auto" w:fill="FCFCFC"/>
        </w:rPr>
        <w:t>н</w:t>
      </w:r>
      <w:r w:rsidRPr="00AB1289">
        <w:rPr>
          <w:shd w:val="clear" w:color="auto" w:fill="FCFCFC"/>
        </w:rPr>
        <w:t>ный ресурс]</w:t>
      </w:r>
      <w:proofErr w:type="gramStart"/>
      <w:r w:rsidRPr="00AB1289">
        <w:rPr>
          <w:shd w:val="clear" w:color="auto" w:fill="FCFCFC"/>
        </w:rPr>
        <w:t xml:space="preserve"> :</w:t>
      </w:r>
      <w:proofErr w:type="gramEnd"/>
      <w:r w:rsidRPr="00AB1289">
        <w:rPr>
          <w:shd w:val="clear" w:color="auto" w:fill="FCFCFC"/>
        </w:rPr>
        <w:t xml:space="preserve"> монография / Е.А. Матвеева [и др.]. — Электрон</w:t>
      </w:r>
      <w:proofErr w:type="gramStart"/>
      <w:r w:rsidRPr="00AB1289">
        <w:rPr>
          <w:shd w:val="clear" w:color="auto" w:fill="FCFCFC"/>
        </w:rPr>
        <w:t>.</w:t>
      </w:r>
      <w:proofErr w:type="gramEnd"/>
      <w:r w:rsidRPr="00AB1289">
        <w:rPr>
          <w:shd w:val="clear" w:color="auto" w:fill="FCFCFC"/>
        </w:rPr>
        <w:t xml:space="preserve"> </w:t>
      </w:r>
      <w:proofErr w:type="gramStart"/>
      <w:r w:rsidRPr="00AB1289">
        <w:rPr>
          <w:shd w:val="clear" w:color="auto" w:fill="FCFCFC"/>
        </w:rPr>
        <w:t>т</w:t>
      </w:r>
      <w:proofErr w:type="gramEnd"/>
      <w:r w:rsidRPr="00AB1289">
        <w:rPr>
          <w:shd w:val="clear" w:color="auto" w:fill="FCFCFC"/>
        </w:rPr>
        <w:t>екстовые данные. — Сам</w:t>
      </w:r>
      <w:r w:rsidRPr="00AB1289">
        <w:rPr>
          <w:shd w:val="clear" w:color="auto" w:fill="FCFCFC"/>
        </w:rPr>
        <w:t>а</w:t>
      </w:r>
      <w:r w:rsidRPr="00AB1289">
        <w:rPr>
          <w:shd w:val="clear" w:color="auto" w:fill="FCFCFC"/>
        </w:rPr>
        <w:lastRenderedPageBreak/>
        <w:t xml:space="preserve">ра: Поволжский государственный университет телекоммуникаций и информатики, 2016. — 150 </w:t>
      </w:r>
      <w:proofErr w:type="spellStart"/>
      <w:r w:rsidRPr="00AB1289">
        <w:rPr>
          <w:shd w:val="clear" w:color="auto" w:fill="FCFCFC"/>
        </w:rPr>
        <w:t>c</w:t>
      </w:r>
      <w:proofErr w:type="spellEnd"/>
      <w:r w:rsidRPr="00AB1289">
        <w:rPr>
          <w:shd w:val="clear" w:color="auto" w:fill="FCFCFC"/>
        </w:rPr>
        <w:t xml:space="preserve">. — 978-5-904029-63-0. — Режим доступа: </w:t>
      </w:r>
      <w:hyperlink r:id="rId29" w:history="1">
        <w:r w:rsidR="00487314">
          <w:rPr>
            <w:rStyle w:val="a5"/>
            <w:shd w:val="clear" w:color="auto" w:fill="FCFCFC"/>
          </w:rPr>
          <w:t>http://www.iprbookshop.ru/71872.html...</w:t>
        </w:r>
      </w:hyperlink>
      <w:r w:rsidRPr="00AB1289">
        <w:rPr>
          <w:rStyle w:val="af4"/>
          <w:i w:val="0"/>
          <w:color w:val="auto"/>
        </w:rPr>
        <w:t>.</w:t>
      </w:r>
    </w:p>
    <w:p w:rsidR="006F2EEA" w:rsidRPr="00AB1289" w:rsidRDefault="006F2EEA" w:rsidP="006F2EE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4. Петров А.Е. Математические модели принятия решений [Электронный ресурс]</w:t>
      </w:r>
      <w:proofErr w:type="gramStart"/>
      <w:r w:rsidRPr="00AB1289">
        <w:rPr>
          <w:shd w:val="clear" w:color="auto" w:fill="FCFCFC"/>
        </w:rPr>
        <w:t xml:space="preserve"> :</w:t>
      </w:r>
      <w:proofErr w:type="gramEnd"/>
      <w:r w:rsidRPr="00AB1289">
        <w:rPr>
          <w:shd w:val="clear" w:color="auto" w:fill="FCFCFC"/>
        </w:rPr>
        <w:t xml:space="preserve"> учебно-методическое пособие / А.Е. Петров. — Электрон</w:t>
      </w:r>
      <w:proofErr w:type="gramStart"/>
      <w:r w:rsidRPr="00AB1289">
        <w:rPr>
          <w:shd w:val="clear" w:color="auto" w:fill="FCFCFC"/>
        </w:rPr>
        <w:t>.</w:t>
      </w:r>
      <w:proofErr w:type="gramEnd"/>
      <w:r w:rsidRPr="00AB1289">
        <w:rPr>
          <w:shd w:val="clear" w:color="auto" w:fill="FCFCFC"/>
        </w:rPr>
        <w:t xml:space="preserve"> </w:t>
      </w:r>
      <w:proofErr w:type="gramStart"/>
      <w:r w:rsidRPr="00AB1289">
        <w:rPr>
          <w:shd w:val="clear" w:color="auto" w:fill="FCFCFC"/>
        </w:rPr>
        <w:t>т</w:t>
      </w:r>
      <w:proofErr w:type="gramEnd"/>
      <w:r w:rsidRPr="00AB1289">
        <w:rPr>
          <w:shd w:val="clear" w:color="auto" w:fill="FCFCFC"/>
        </w:rPr>
        <w:t>екстовые данные. — М.</w:t>
      </w:r>
      <w:proofErr w:type="gramStart"/>
      <w:r w:rsidRPr="00AB1289">
        <w:rPr>
          <w:shd w:val="clear" w:color="auto" w:fill="FCFCFC"/>
        </w:rPr>
        <w:t xml:space="preserve"> :</w:t>
      </w:r>
      <w:proofErr w:type="gramEnd"/>
      <w:r w:rsidRPr="00AB1289">
        <w:rPr>
          <w:shd w:val="clear" w:color="auto" w:fill="FCFCFC"/>
        </w:rPr>
        <w:t xml:space="preserve"> Изд</w:t>
      </w:r>
      <w:r w:rsidRPr="00AB1289">
        <w:rPr>
          <w:shd w:val="clear" w:color="auto" w:fill="FCFCFC"/>
        </w:rPr>
        <w:t>а</w:t>
      </w:r>
      <w:r w:rsidRPr="00AB1289">
        <w:rPr>
          <w:shd w:val="clear" w:color="auto" w:fill="FCFCFC"/>
        </w:rPr>
        <w:t xml:space="preserve">тельский Дом </w:t>
      </w:r>
      <w:proofErr w:type="spellStart"/>
      <w:r w:rsidRPr="00AB1289">
        <w:rPr>
          <w:shd w:val="clear" w:color="auto" w:fill="FCFCFC"/>
        </w:rPr>
        <w:t>МИСиС</w:t>
      </w:r>
      <w:proofErr w:type="spellEnd"/>
      <w:r w:rsidRPr="00AB1289">
        <w:rPr>
          <w:shd w:val="clear" w:color="auto" w:fill="FCFCFC"/>
        </w:rPr>
        <w:t xml:space="preserve">, 2018. — 80 </w:t>
      </w:r>
      <w:proofErr w:type="spellStart"/>
      <w:r w:rsidRPr="00AB1289">
        <w:rPr>
          <w:shd w:val="clear" w:color="auto" w:fill="FCFCFC"/>
        </w:rPr>
        <w:t>c</w:t>
      </w:r>
      <w:proofErr w:type="spellEnd"/>
      <w:r w:rsidRPr="00AB1289">
        <w:rPr>
          <w:shd w:val="clear" w:color="auto" w:fill="FCFCFC"/>
        </w:rPr>
        <w:t xml:space="preserve">. — 978-5-906953-14-8. — Режим доступа: </w:t>
      </w:r>
      <w:hyperlink r:id="rId30" w:history="1">
        <w:r w:rsidR="00487314">
          <w:rPr>
            <w:rStyle w:val="a5"/>
            <w:shd w:val="clear" w:color="auto" w:fill="FCFCFC"/>
          </w:rPr>
          <w:t>http://www.iprbookshop.ru/78572.html</w:t>
        </w:r>
      </w:hyperlink>
    </w:p>
    <w:p w:rsidR="006F2EEA" w:rsidRPr="00AB1289" w:rsidRDefault="006F2EEA" w:rsidP="006F2EEA">
      <w:pPr>
        <w:spacing w:line="360" w:lineRule="auto"/>
        <w:ind w:firstLine="567"/>
        <w:jc w:val="both"/>
        <w:rPr>
          <w:bCs/>
          <w:lang w:eastAsia="en-US"/>
        </w:rPr>
      </w:pPr>
      <w:r w:rsidRPr="00AB1289">
        <w:rPr>
          <w:shd w:val="clear" w:color="auto" w:fill="FCFCFC"/>
        </w:rPr>
        <w:t xml:space="preserve">5. </w:t>
      </w:r>
      <w:proofErr w:type="spellStart"/>
      <w:r w:rsidRPr="00AB1289">
        <w:rPr>
          <w:shd w:val="clear" w:color="auto" w:fill="FCFCFC"/>
        </w:rPr>
        <w:t>Бородачёв</w:t>
      </w:r>
      <w:proofErr w:type="spellEnd"/>
      <w:r w:rsidRPr="00AB1289">
        <w:rPr>
          <w:shd w:val="clear" w:color="auto" w:fill="FCFCFC"/>
        </w:rPr>
        <w:t xml:space="preserve"> С.М. Теория принятия решений [Электронный ресурс]</w:t>
      </w:r>
      <w:proofErr w:type="gramStart"/>
      <w:r w:rsidRPr="00AB1289">
        <w:rPr>
          <w:shd w:val="clear" w:color="auto" w:fill="FCFCFC"/>
        </w:rPr>
        <w:t xml:space="preserve"> :</w:t>
      </w:r>
      <w:proofErr w:type="gramEnd"/>
      <w:r w:rsidRPr="00AB1289">
        <w:rPr>
          <w:shd w:val="clear" w:color="auto" w:fill="FCFCFC"/>
        </w:rPr>
        <w:t xml:space="preserve"> учебное пособие / С.М. </w:t>
      </w:r>
      <w:proofErr w:type="spellStart"/>
      <w:r w:rsidRPr="00AB1289">
        <w:rPr>
          <w:shd w:val="clear" w:color="auto" w:fill="FCFCFC"/>
        </w:rPr>
        <w:t>Бородачёв</w:t>
      </w:r>
      <w:proofErr w:type="spellEnd"/>
      <w:r w:rsidRPr="00AB1289">
        <w:rPr>
          <w:shd w:val="clear" w:color="auto" w:fill="FCFCFC"/>
        </w:rPr>
        <w:t>. — Электрон</w:t>
      </w:r>
      <w:proofErr w:type="gramStart"/>
      <w:r w:rsidRPr="00AB1289">
        <w:rPr>
          <w:shd w:val="clear" w:color="auto" w:fill="FCFCFC"/>
        </w:rPr>
        <w:t>.</w:t>
      </w:r>
      <w:proofErr w:type="gramEnd"/>
      <w:r w:rsidRPr="00AB1289">
        <w:rPr>
          <w:shd w:val="clear" w:color="auto" w:fill="FCFCFC"/>
        </w:rPr>
        <w:t xml:space="preserve"> </w:t>
      </w:r>
      <w:proofErr w:type="gramStart"/>
      <w:r w:rsidRPr="00AB1289">
        <w:rPr>
          <w:shd w:val="clear" w:color="auto" w:fill="FCFCFC"/>
        </w:rPr>
        <w:t>т</w:t>
      </w:r>
      <w:proofErr w:type="gramEnd"/>
      <w:r w:rsidRPr="00AB1289">
        <w:rPr>
          <w:shd w:val="clear" w:color="auto" w:fill="FCFCFC"/>
        </w:rPr>
        <w:t xml:space="preserve">екстовые данные. — Екатеринбург: Уральский федеральный университет, ЭБС АСВ, 2014. — 124 </w:t>
      </w:r>
      <w:proofErr w:type="spellStart"/>
      <w:r w:rsidRPr="00AB1289">
        <w:rPr>
          <w:shd w:val="clear" w:color="auto" w:fill="FCFCFC"/>
        </w:rPr>
        <w:t>c</w:t>
      </w:r>
      <w:proofErr w:type="spellEnd"/>
      <w:r w:rsidRPr="00AB1289">
        <w:rPr>
          <w:shd w:val="clear" w:color="auto" w:fill="FCFCFC"/>
        </w:rPr>
        <w:t xml:space="preserve">. — 978-5-7996-1196-5. — Режим доступа: </w:t>
      </w:r>
      <w:hyperlink r:id="rId31" w:history="1">
        <w:r w:rsidR="00487314">
          <w:rPr>
            <w:rStyle w:val="a5"/>
            <w:shd w:val="clear" w:color="auto" w:fill="FCFCFC"/>
          </w:rPr>
          <w:t>http://www.iprbookshop.ru/69763.html</w:t>
        </w:r>
      </w:hyperlink>
    </w:p>
    <w:p w:rsidR="006F728A" w:rsidRPr="00AB1289" w:rsidRDefault="006F2EEA" w:rsidP="006F728A">
      <w:pPr>
        <w:shd w:val="clear" w:color="auto" w:fill="FCFCFC"/>
        <w:spacing w:line="360" w:lineRule="auto"/>
        <w:ind w:firstLine="567"/>
      </w:pPr>
      <w:r w:rsidRPr="00AB1289">
        <w:t>6</w:t>
      </w:r>
      <w:r w:rsidR="006F728A" w:rsidRPr="00AB1289">
        <w:t>.</w:t>
      </w:r>
      <w:r w:rsidRPr="00AB1289">
        <w:t xml:space="preserve"> </w:t>
      </w:r>
      <w:r w:rsidR="006F728A" w:rsidRPr="00AB1289">
        <w:t>Бережная О.В. Методы принятия управленческих решений [Электронный ресурс]</w:t>
      </w:r>
      <w:proofErr w:type="gramStart"/>
      <w:r w:rsidR="006F728A" w:rsidRPr="00AB1289">
        <w:t xml:space="preserve"> :</w:t>
      </w:r>
      <w:proofErr w:type="gramEnd"/>
      <w:r w:rsidR="006F728A" w:rsidRPr="00AB1289">
        <w:t xml:space="preserve"> учебное пособие / О.В. Бережная, Е.В. Бережная. — Электрон</w:t>
      </w:r>
      <w:proofErr w:type="gramStart"/>
      <w:r w:rsidR="006F728A" w:rsidRPr="00AB1289">
        <w:t>.</w:t>
      </w:r>
      <w:proofErr w:type="gramEnd"/>
      <w:r w:rsidR="006F728A" w:rsidRPr="00AB1289">
        <w:t xml:space="preserve"> </w:t>
      </w:r>
      <w:proofErr w:type="gramStart"/>
      <w:r w:rsidR="006F728A" w:rsidRPr="00AB1289">
        <w:t>т</w:t>
      </w:r>
      <w:proofErr w:type="gramEnd"/>
      <w:r w:rsidR="006F728A" w:rsidRPr="00AB1289">
        <w:t>екстовые данные. — Ставр</w:t>
      </w:r>
      <w:r w:rsidR="006F728A" w:rsidRPr="00AB1289">
        <w:t>о</w:t>
      </w:r>
      <w:r w:rsidR="006F728A" w:rsidRPr="00AB1289">
        <w:t xml:space="preserve">поль: </w:t>
      </w:r>
      <w:proofErr w:type="spellStart"/>
      <w:r w:rsidR="006F728A" w:rsidRPr="00AB1289">
        <w:t>Северо-Кавказский</w:t>
      </w:r>
      <w:proofErr w:type="spellEnd"/>
      <w:r w:rsidR="006F728A" w:rsidRPr="00AB1289">
        <w:t xml:space="preserve"> федеральный университет, 2015. — 171 </w:t>
      </w:r>
      <w:proofErr w:type="spellStart"/>
      <w:r w:rsidR="006F728A" w:rsidRPr="00AB1289">
        <w:t>c</w:t>
      </w:r>
      <w:proofErr w:type="spellEnd"/>
      <w:r w:rsidR="006F728A" w:rsidRPr="00AB1289">
        <w:t xml:space="preserve">. — 2227-8397. — Режим доступа: </w:t>
      </w:r>
      <w:hyperlink r:id="rId32" w:history="1">
        <w:r w:rsidR="00487314">
          <w:rPr>
            <w:rStyle w:val="a5"/>
          </w:rPr>
          <w:t>http://www.iprbookshop.ru/62960.html</w:t>
        </w:r>
      </w:hyperlink>
    </w:p>
    <w:p w:rsidR="006F728A" w:rsidRPr="00AB1289" w:rsidRDefault="006F2EEA" w:rsidP="006F728A">
      <w:pPr>
        <w:tabs>
          <w:tab w:val="left" w:pos="406"/>
          <w:tab w:val="left" w:pos="851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7</w:t>
      </w:r>
      <w:r w:rsidR="006F728A" w:rsidRPr="00AB1289">
        <w:rPr>
          <w:shd w:val="clear" w:color="auto" w:fill="FCFCFC"/>
        </w:rPr>
        <w:t>.</w:t>
      </w:r>
      <w:r w:rsidRPr="00AB1289">
        <w:rPr>
          <w:shd w:val="clear" w:color="auto" w:fill="FCFCFC"/>
        </w:rPr>
        <w:t xml:space="preserve"> </w:t>
      </w:r>
      <w:r w:rsidR="006F728A" w:rsidRPr="00AB1289">
        <w:rPr>
          <w:shd w:val="clear" w:color="auto" w:fill="FCFCFC"/>
        </w:rPr>
        <w:t>Методы принятия управленческих решений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учебное пособие / А.А. </w:t>
      </w:r>
      <w:proofErr w:type="spellStart"/>
      <w:r w:rsidR="006F728A" w:rsidRPr="00AB1289">
        <w:rPr>
          <w:shd w:val="clear" w:color="auto" w:fill="FCFCFC"/>
        </w:rPr>
        <w:t>Рудычев</w:t>
      </w:r>
      <w:proofErr w:type="spellEnd"/>
      <w:r w:rsidR="006F728A" w:rsidRPr="00AB1289">
        <w:rPr>
          <w:shd w:val="clear" w:color="auto" w:fill="FCFCFC"/>
        </w:rPr>
        <w:t xml:space="preserve"> [и др.].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Белгород: Белгородский госуда</w:t>
      </w:r>
      <w:r w:rsidR="006F728A" w:rsidRPr="00AB1289">
        <w:rPr>
          <w:shd w:val="clear" w:color="auto" w:fill="FCFCFC"/>
        </w:rPr>
        <w:t>р</w:t>
      </w:r>
      <w:r w:rsidR="006F728A" w:rsidRPr="00AB1289">
        <w:rPr>
          <w:shd w:val="clear" w:color="auto" w:fill="FCFCFC"/>
        </w:rPr>
        <w:t xml:space="preserve">ственный технологический университет им. В.Г. Шухова, ЭБС АСВ, 2015. — 171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2227-8397. — Режим доступа: </w:t>
      </w:r>
      <w:hyperlink r:id="rId33" w:history="1">
        <w:r w:rsidR="00487314">
          <w:rPr>
            <w:rStyle w:val="a5"/>
            <w:shd w:val="clear" w:color="auto" w:fill="FCFCFC"/>
          </w:rPr>
          <w:t>http://www.iprbookshop.ru/66664.html</w:t>
        </w:r>
      </w:hyperlink>
    </w:p>
    <w:p w:rsidR="006F728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8</w:t>
      </w:r>
      <w:r w:rsidR="006F728A" w:rsidRPr="00AB1289">
        <w:rPr>
          <w:shd w:val="clear" w:color="auto" w:fill="FCFCFC"/>
        </w:rPr>
        <w:t>.</w:t>
      </w:r>
      <w:r w:rsidRPr="00AB1289">
        <w:rPr>
          <w:shd w:val="clear" w:color="auto" w:fill="FCFCFC"/>
        </w:rPr>
        <w:t xml:space="preserve"> </w:t>
      </w:r>
      <w:proofErr w:type="spellStart"/>
      <w:r w:rsidR="006F728A" w:rsidRPr="00AB1289">
        <w:rPr>
          <w:shd w:val="clear" w:color="auto" w:fill="FCFCFC"/>
        </w:rPr>
        <w:t>Тен</w:t>
      </w:r>
      <w:proofErr w:type="spellEnd"/>
      <w:r w:rsidR="006F728A" w:rsidRPr="00AB1289">
        <w:rPr>
          <w:shd w:val="clear" w:color="auto" w:fill="FCFCFC"/>
        </w:rPr>
        <w:t xml:space="preserve"> А.В. Инструменты поддержки принятия решений по обеспечению устойчивого функционирования и развития коммерческой организации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моногр</w:t>
      </w:r>
      <w:r w:rsidR="006F728A" w:rsidRPr="00AB1289">
        <w:rPr>
          <w:shd w:val="clear" w:color="auto" w:fill="FCFCFC"/>
        </w:rPr>
        <w:t>а</w:t>
      </w:r>
      <w:r w:rsidR="006F728A" w:rsidRPr="00AB1289">
        <w:rPr>
          <w:shd w:val="clear" w:color="auto" w:fill="FCFCFC"/>
        </w:rPr>
        <w:t xml:space="preserve">фия / А.В. </w:t>
      </w:r>
      <w:proofErr w:type="spellStart"/>
      <w:r w:rsidR="006F728A" w:rsidRPr="00AB1289">
        <w:rPr>
          <w:shd w:val="clear" w:color="auto" w:fill="FCFCFC"/>
        </w:rPr>
        <w:t>Тен</w:t>
      </w:r>
      <w:proofErr w:type="spellEnd"/>
      <w:r w:rsidR="006F728A" w:rsidRPr="00AB1289">
        <w:rPr>
          <w:shd w:val="clear" w:color="auto" w:fill="FCFCFC"/>
        </w:rPr>
        <w:t>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М.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ИД «Экономическая газета», ИТКОР, 2012. — 293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978-5-905735-18-9. — Режим доступа: </w:t>
      </w:r>
      <w:hyperlink r:id="rId34" w:history="1">
        <w:r w:rsidR="00487314">
          <w:rPr>
            <w:rStyle w:val="a5"/>
            <w:shd w:val="clear" w:color="auto" w:fill="FCFCFC"/>
          </w:rPr>
          <w:t>http://www.iprbookshop.ru/8362.html</w:t>
        </w:r>
      </w:hyperlink>
    </w:p>
    <w:p w:rsidR="006F728A" w:rsidRPr="00AB1289" w:rsidRDefault="006F2EEA" w:rsidP="006F728A">
      <w:pPr>
        <w:shd w:val="clear" w:color="auto" w:fill="FCFCFC"/>
        <w:spacing w:line="360" w:lineRule="auto"/>
        <w:ind w:firstLine="567"/>
      </w:pPr>
      <w:r w:rsidRPr="00AB1289">
        <w:t>9</w:t>
      </w:r>
      <w:r w:rsidR="006F728A" w:rsidRPr="00AB1289">
        <w:t xml:space="preserve">. </w:t>
      </w:r>
      <w:proofErr w:type="spellStart"/>
      <w:r w:rsidR="006F728A" w:rsidRPr="00AB1289">
        <w:t>Лучко</w:t>
      </w:r>
      <w:proofErr w:type="spellEnd"/>
      <w:r w:rsidR="006F728A" w:rsidRPr="00AB1289">
        <w:t xml:space="preserve"> О.Н. Когнитивное моделирование как инструмент поддержки принятия реш</w:t>
      </w:r>
      <w:r w:rsidR="006F728A" w:rsidRPr="00AB1289">
        <w:t>е</w:t>
      </w:r>
      <w:r w:rsidR="006F728A" w:rsidRPr="00AB1289">
        <w:t>ний [Электронный ресурс]</w:t>
      </w:r>
      <w:proofErr w:type="gramStart"/>
      <w:r w:rsidR="006F728A" w:rsidRPr="00AB1289">
        <w:t xml:space="preserve"> :</w:t>
      </w:r>
      <w:proofErr w:type="gramEnd"/>
      <w:r w:rsidR="006F728A" w:rsidRPr="00AB1289">
        <w:t xml:space="preserve"> монография / О.Н. </w:t>
      </w:r>
      <w:proofErr w:type="spellStart"/>
      <w:r w:rsidR="006F728A" w:rsidRPr="00AB1289">
        <w:t>Лучко</w:t>
      </w:r>
      <w:proofErr w:type="spellEnd"/>
      <w:r w:rsidR="006F728A" w:rsidRPr="00AB1289">
        <w:t xml:space="preserve">, В.А. </w:t>
      </w:r>
      <w:proofErr w:type="spellStart"/>
      <w:r w:rsidR="006F728A" w:rsidRPr="00AB1289">
        <w:t>Маренко</w:t>
      </w:r>
      <w:proofErr w:type="spellEnd"/>
      <w:r w:rsidR="006F728A" w:rsidRPr="00AB1289">
        <w:t>. — Электрон</w:t>
      </w:r>
      <w:proofErr w:type="gramStart"/>
      <w:r w:rsidR="006F728A" w:rsidRPr="00AB1289">
        <w:t>.</w:t>
      </w:r>
      <w:proofErr w:type="gramEnd"/>
      <w:r w:rsidR="006F728A" w:rsidRPr="00AB1289">
        <w:t xml:space="preserve"> </w:t>
      </w:r>
      <w:proofErr w:type="gramStart"/>
      <w:r w:rsidR="006F728A" w:rsidRPr="00AB1289">
        <w:t>т</w:t>
      </w:r>
      <w:proofErr w:type="gramEnd"/>
      <w:r w:rsidR="006F728A" w:rsidRPr="00AB1289">
        <w:t>екстовые данные. — Омск, Новосибирск: Омский государственный институт сервиса, Омский гос</w:t>
      </w:r>
      <w:r w:rsidR="006F728A" w:rsidRPr="00AB1289">
        <w:t>у</w:t>
      </w:r>
      <w:r w:rsidR="006F728A" w:rsidRPr="00AB1289">
        <w:t xml:space="preserve">дарственный технический университет, Сибирское отделение РАН, 2014. — 119 </w:t>
      </w:r>
      <w:proofErr w:type="spellStart"/>
      <w:r w:rsidR="006F728A" w:rsidRPr="00AB1289">
        <w:t>c</w:t>
      </w:r>
      <w:proofErr w:type="spellEnd"/>
      <w:r w:rsidR="006F728A" w:rsidRPr="00AB1289">
        <w:t xml:space="preserve">. — 978-5-7692-1363-2. — Режим доступа: </w:t>
      </w:r>
      <w:hyperlink r:id="rId35" w:history="1">
        <w:r w:rsidR="00487314">
          <w:rPr>
            <w:rStyle w:val="a5"/>
          </w:rPr>
          <w:t>http://www.iprbookshop.ru/32787.html</w:t>
        </w:r>
      </w:hyperlink>
    </w:p>
    <w:p w:rsidR="006F728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10</w:t>
      </w:r>
      <w:r w:rsidR="006F728A" w:rsidRPr="00AB1289">
        <w:rPr>
          <w:shd w:val="clear" w:color="auto" w:fill="FCFCFC"/>
        </w:rPr>
        <w:t>. Афанасьев В.Н. Анализ временных рядов и прогнозирование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учебник / В.Н. Афанасьев.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 xml:space="preserve">екстовые данные. — Саратов: </w:t>
      </w:r>
      <w:proofErr w:type="gramStart"/>
      <w:r w:rsidR="006F728A" w:rsidRPr="00AB1289">
        <w:rPr>
          <w:shd w:val="clear" w:color="auto" w:fill="FCFCFC"/>
        </w:rPr>
        <w:t>Ай</w:t>
      </w:r>
      <w:proofErr w:type="gramEnd"/>
      <w:r w:rsidR="006F728A" w:rsidRPr="00AB1289">
        <w:rPr>
          <w:shd w:val="clear" w:color="auto" w:fill="FCFCFC"/>
        </w:rPr>
        <w:t xml:space="preserve"> Пи Эр </w:t>
      </w:r>
      <w:proofErr w:type="spellStart"/>
      <w:r w:rsidR="006F728A" w:rsidRPr="00AB1289">
        <w:rPr>
          <w:shd w:val="clear" w:color="auto" w:fill="FCFCFC"/>
        </w:rPr>
        <w:t>Медиа</w:t>
      </w:r>
      <w:proofErr w:type="spellEnd"/>
      <w:r w:rsidR="006F728A" w:rsidRPr="00AB1289">
        <w:rPr>
          <w:shd w:val="clear" w:color="auto" w:fill="FCFCFC"/>
        </w:rPr>
        <w:t xml:space="preserve">, 2019. — 295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978-5-4486-0410-2. — Режим доступа: </w:t>
      </w:r>
      <w:hyperlink r:id="rId36" w:history="1">
        <w:r w:rsidR="00487314">
          <w:rPr>
            <w:rStyle w:val="a5"/>
            <w:shd w:val="clear" w:color="auto" w:fill="FCFCFC"/>
          </w:rPr>
          <w:t>http://www.iprbookshop.ru/78217.html</w:t>
        </w:r>
      </w:hyperlink>
    </w:p>
    <w:p w:rsidR="006F728A" w:rsidRPr="00AB1289" w:rsidRDefault="006F2EEA" w:rsidP="006F728A">
      <w:pPr>
        <w:shd w:val="clear" w:color="auto" w:fill="FCFCFC"/>
        <w:spacing w:line="360" w:lineRule="auto"/>
        <w:ind w:firstLine="567"/>
      </w:pPr>
      <w:r w:rsidRPr="00AB1289">
        <w:rPr>
          <w:shd w:val="clear" w:color="auto" w:fill="FCFCFC"/>
        </w:rPr>
        <w:t>11</w:t>
      </w:r>
      <w:r w:rsidR="006F728A" w:rsidRPr="00AB1289">
        <w:rPr>
          <w:shd w:val="clear" w:color="auto" w:fill="FCFCFC"/>
        </w:rPr>
        <w:t>. Дубина И.Н. Основы теории игр и ее приложения в экономике и менеджменте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учебное пособие / И.Н. Дубина.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 xml:space="preserve">екстовые данные. — Саратов: Вузовское образование, 2018. — 260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978-5-4487-0269-3. — Режим доступа: </w:t>
      </w:r>
      <w:hyperlink r:id="rId37" w:history="1">
        <w:r w:rsidR="00487314">
          <w:rPr>
            <w:rStyle w:val="a5"/>
            <w:shd w:val="clear" w:color="auto" w:fill="FCFCFC"/>
          </w:rPr>
          <w:t>http://www.iprbookshop.ru/76239.html</w:t>
        </w:r>
      </w:hyperlink>
    </w:p>
    <w:p w:rsidR="006F728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12</w:t>
      </w:r>
      <w:r w:rsidR="006F728A" w:rsidRPr="00AB1289">
        <w:rPr>
          <w:shd w:val="clear" w:color="auto" w:fill="FCFCFC"/>
        </w:rPr>
        <w:t>.</w:t>
      </w:r>
      <w:r w:rsidRPr="00AB1289">
        <w:rPr>
          <w:shd w:val="clear" w:color="auto" w:fill="FCFCFC"/>
        </w:rPr>
        <w:t xml:space="preserve"> </w:t>
      </w:r>
      <w:proofErr w:type="spellStart"/>
      <w:r w:rsidR="006F728A" w:rsidRPr="00AB1289">
        <w:rPr>
          <w:shd w:val="clear" w:color="auto" w:fill="FCFCFC"/>
        </w:rPr>
        <w:t>Курипта</w:t>
      </w:r>
      <w:proofErr w:type="spellEnd"/>
      <w:r w:rsidR="006F728A" w:rsidRPr="00AB1289">
        <w:rPr>
          <w:shd w:val="clear" w:color="auto" w:fill="FCFCFC"/>
        </w:rPr>
        <w:t xml:space="preserve"> О.В. Основы программирования и алгоритмизации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практикум / О.В. </w:t>
      </w:r>
      <w:proofErr w:type="spellStart"/>
      <w:r w:rsidR="006F728A" w:rsidRPr="00AB1289">
        <w:rPr>
          <w:shd w:val="clear" w:color="auto" w:fill="FCFCFC"/>
        </w:rPr>
        <w:t>Курипта</w:t>
      </w:r>
      <w:proofErr w:type="spellEnd"/>
      <w:r w:rsidR="006F728A" w:rsidRPr="00AB1289">
        <w:rPr>
          <w:shd w:val="clear" w:color="auto" w:fill="FCFCFC"/>
        </w:rPr>
        <w:t>, О.В. Минакова, Д.К. Проскурин.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 xml:space="preserve">екстовые данные. </w:t>
      </w:r>
      <w:r w:rsidR="006F728A" w:rsidRPr="00AB1289">
        <w:rPr>
          <w:shd w:val="clear" w:color="auto" w:fill="FCFCFC"/>
        </w:rPr>
        <w:lastRenderedPageBreak/>
        <w:t xml:space="preserve">— Воронеж: Воронежский государственный архитектурно-строительный университет, ЭБС АСВ, 2015. — 133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978-5-89040-575-3. — Режим доступа: </w:t>
      </w:r>
      <w:hyperlink r:id="rId38" w:history="1">
        <w:r w:rsidR="00487314">
          <w:rPr>
            <w:rStyle w:val="a5"/>
            <w:shd w:val="clear" w:color="auto" w:fill="FCFCFC"/>
          </w:rPr>
          <w:t>http://www.iprbookshop.ru/59123.html</w:t>
        </w:r>
      </w:hyperlink>
    </w:p>
    <w:p w:rsidR="006F728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13</w:t>
      </w:r>
      <w:r w:rsidR="006F728A" w:rsidRPr="00AB1289">
        <w:rPr>
          <w:shd w:val="clear" w:color="auto" w:fill="FCFCFC"/>
        </w:rPr>
        <w:t>.</w:t>
      </w:r>
      <w:r w:rsidRPr="00AB1289">
        <w:rPr>
          <w:shd w:val="clear" w:color="auto" w:fill="FCFCFC"/>
        </w:rPr>
        <w:t xml:space="preserve"> </w:t>
      </w:r>
      <w:r w:rsidR="006F728A" w:rsidRPr="00AB1289">
        <w:rPr>
          <w:shd w:val="clear" w:color="auto" w:fill="FCFCFC"/>
        </w:rPr>
        <w:t>Савельева Н.В. Основы программирования на РНР. Курс лекций [Электронный р</w:t>
      </w:r>
      <w:r w:rsidR="006F728A" w:rsidRPr="00AB1289">
        <w:rPr>
          <w:shd w:val="clear" w:color="auto" w:fill="FCFCFC"/>
        </w:rPr>
        <w:t>е</w:t>
      </w:r>
      <w:r w:rsidR="006F728A" w:rsidRPr="00AB1289">
        <w:rPr>
          <w:shd w:val="clear" w:color="auto" w:fill="FCFCFC"/>
        </w:rPr>
        <w:t>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учебное пособие для студентов вузов, обучающихся по специальностям в области и</w:t>
      </w:r>
      <w:r w:rsidR="006F728A" w:rsidRPr="00AB1289">
        <w:rPr>
          <w:shd w:val="clear" w:color="auto" w:fill="FCFCFC"/>
        </w:rPr>
        <w:t>н</w:t>
      </w:r>
      <w:r w:rsidR="006F728A" w:rsidRPr="00AB1289">
        <w:rPr>
          <w:shd w:val="clear" w:color="auto" w:fill="FCFCFC"/>
        </w:rPr>
        <w:t>формационных технологий / Н.В. Савельева.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Москва, С</w:t>
      </w:r>
      <w:r w:rsidR="006F728A" w:rsidRPr="00AB1289">
        <w:rPr>
          <w:shd w:val="clear" w:color="auto" w:fill="FCFCFC"/>
        </w:rPr>
        <w:t>а</w:t>
      </w:r>
      <w:r w:rsidR="006F728A" w:rsidRPr="00AB1289">
        <w:rPr>
          <w:shd w:val="clear" w:color="auto" w:fill="FCFCFC"/>
        </w:rPr>
        <w:t>ратов: Интернет-Университет Информационных Технологий (ИНТУИТ), Вузовское образ</w:t>
      </w:r>
      <w:r w:rsidR="006F728A" w:rsidRPr="00AB1289">
        <w:rPr>
          <w:shd w:val="clear" w:color="auto" w:fill="FCFCFC"/>
        </w:rPr>
        <w:t>о</w:t>
      </w:r>
      <w:r w:rsidR="006F728A" w:rsidRPr="00AB1289">
        <w:rPr>
          <w:shd w:val="clear" w:color="auto" w:fill="FCFCFC"/>
        </w:rPr>
        <w:t xml:space="preserve">вание, 2017. — 264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978-5-4487-0085-9. — Режим доступа: </w:t>
      </w:r>
      <w:hyperlink r:id="rId39" w:history="1">
        <w:r w:rsidR="00487314">
          <w:rPr>
            <w:rStyle w:val="a5"/>
            <w:shd w:val="clear" w:color="auto" w:fill="FCFCFC"/>
          </w:rPr>
          <w:t>http://www.iprbookshop.ru/67381.html</w:t>
        </w:r>
      </w:hyperlink>
    </w:p>
    <w:p w:rsidR="006F728A" w:rsidRPr="00AB1289" w:rsidRDefault="006F2EEA" w:rsidP="006F728A">
      <w:pPr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14</w:t>
      </w:r>
      <w:r w:rsidR="006F728A" w:rsidRPr="00AB1289">
        <w:rPr>
          <w:shd w:val="clear" w:color="auto" w:fill="FCFCFC"/>
        </w:rPr>
        <w:t>.</w:t>
      </w:r>
      <w:r w:rsidRPr="00AB1289">
        <w:rPr>
          <w:shd w:val="clear" w:color="auto" w:fill="FCFCFC"/>
        </w:rPr>
        <w:t xml:space="preserve"> </w:t>
      </w:r>
      <w:r w:rsidR="006F728A" w:rsidRPr="00AB1289">
        <w:rPr>
          <w:shd w:val="clear" w:color="auto" w:fill="FCFCFC"/>
        </w:rPr>
        <w:t>Марченко А.Л. Основы программирования на C# 2.0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</w:t>
      </w:r>
      <w:r w:rsidR="006F728A" w:rsidRPr="00AB1289">
        <w:rPr>
          <w:shd w:val="clear" w:color="auto" w:fill="FCFCFC"/>
        </w:rPr>
        <w:t>б</w:t>
      </w:r>
      <w:r w:rsidR="006F728A" w:rsidRPr="00AB1289">
        <w:rPr>
          <w:shd w:val="clear" w:color="auto" w:fill="FCFCFC"/>
        </w:rPr>
        <w:t>ное пособие / А.Л. Марченко.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Москва, Саратов: Инте</w:t>
      </w:r>
      <w:r w:rsidR="006F728A" w:rsidRPr="00AB1289">
        <w:rPr>
          <w:shd w:val="clear" w:color="auto" w:fill="FCFCFC"/>
        </w:rPr>
        <w:t>р</w:t>
      </w:r>
      <w:r w:rsidR="006F728A" w:rsidRPr="00AB1289">
        <w:rPr>
          <w:shd w:val="clear" w:color="auto" w:fill="FCFCFC"/>
        </w:rPr>
        <w:t xml:space="preserve">нет-Университет Информационных Технологий (ИНТУИТ), Вузовское образование, 2017. — 552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978-5-4487-0084-2. — Режим доступа: </w:t>
      </w:r>
      <w:hyperlink r:id="rId40" w:history="1">
        <w:r w:rsidR="00487314">
          <w:rPr>
            <w:rStyle w:val="a5"/>
            <w:shd w:val="clear" w:color="auto" w:fill="FCFCFC"/>
          </w:rPr>
          <w:t>http://www.iprbookshop.ru/67382.html</w:t>
        </w:r>
      </w:hyperlink>
    </w:p>
    <w:p w:rsidR="006F728A" w:rsidRPr="00AB1289" w:rsidRDefault="006F2EEA" w:rsidP="006F728A">
      <w:pPr>
        <w:shd w:val="clear" w:color="auto" w:fill="FCFCFC"/>
        <w:spacing w:line="360" w:lineRule="auto"/>
        <w:ind w:firstLine="567"/>
      </w:pPr>
      <w:r w:rsidRPr="00AB1289">
        <w:t>15</w:t>
      </w:r>
      <w:r w:rsidR="006F728A" w:rsidRPr="00AB1289">
        <w:t xml:space="preserve">. Васильев А.С. Основы программирования в среде </w:t>
      </w:r>
      <w:proofErr w:type="spellStart"/>
      <w:r w:rsidR="006F728A" w:rsidRPr="00AB1289">
        <w:t>LabVIEW</w:t>
      </w:r>
      <w:proofErr w:type="spellEnd"/>
      <w:r w:rsidR="006F728A" w:rsidRPr="00AB1289">
        <w:t xml:space="preserve"> [Электронный ресурс]</w:t>
      </w:r>
      <w:proofErr w:type="gramStart"/>
      <w:r w:rsidR="006F728A" w:rsidRPr="00AB1289">
        <w:t xml:space="preserve"> :</w:t>
      </w:r>
      <w:proofErr w:type="gramEnd"/>
      <w:r w:rsidR="006F728A" w:rsidRPr="00AB1289">
        <w:t xml:space="preserve"> учебное пособие / А.С. Васильев, О.Ю. </w:t>
      </w:r>
      <w:proofErr w:type="spellStart"/>
      <w:r w:rsidR="006F728A" w:rsidRPr="00AB1289">
        <w:t>Лашманов</w:t>
      </w:r>
      <w:proofErr w:type="spellEnd"/>
      <w:r w:rsidR="006F728A" w:rsidRPr="00AB1289">
        <w:t>. — Электрон</w:t>
      </w:r>
      <w:proofErr w:type="gramStart"/>
      <w:r w:rsidR="006F728A" w:rsidRPr="00AB1289">
        <w:t>.</w:t>
      </w:r>
      <w:proofErr w:type="gramEnd"/>
      <w:r w:rsidR="006F728A" w:rsidRPr="00AB1289">
        <w:t xml:space="preserve"> </w:t>
      </w:r>
      <w:proofErr w:type="gramStart"/>
      <w:r w:rsidR="006F728A" w:rsidRPr="00AB1289">
        <w:t>т</w:t>
      </w:r>
      <w:proofErr w:type="gramEnd"/>
      <w:r w:rsidR="006F728A" w:rsidRPr="00AB1289">
        <w:t>екстовые данные. — СПб</w:t>
      </w:r>
      <w:proofErr w:type="gramStart"/>
      <w:r w:rsidR="006F728A" w:rsidRPr="00AB1289">
        <w:t xml:space="preserve">. : </w:t>
      </w:r>
      <w:proofErr w:type="gramEnd"/>
      <w:r w:rsidR="006F728A" w:rsidRPr="00AB1289">
        <w:t xml:space="preserve">Университет ИТМО, 2015. — 82 </w:t>
      </w:r>
      <w:proofErr w:type="spellStart"/>
      <w:r w:rsidR="006F728A" w:rsidRPr="00AB1289">
        <w:t>c</w:t>
      </w:r>
      <w:proofErr w:type="spellEnd"/>
      <w:r w:rsidR="006F728A" w:rsidRPr="00AB1289">
        <w:t xml:space="preserve">. — 2227-8397. — Режим доступа: </w:t>
      </w:r>
      <w:hyperlink r:id="rId41" w:history="1">
        <w:r w:rsidR="00487314">
          <w:rPr>
            <w:rStyle w:val="a5"/>
          </w:rPr>
          <w:t>http://www.iprbookshop.ru/67494.html</w:t>
        </w:r>
      </w:hyperlink>
    </w:p>
    <w:p w:rsidR="006F728A" w:rsidRPr="00AB1289" w:rsidRDefault="006F728A" w:rsidP="006F2EE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1</w:t>
      </w:r>
      <w:r w:rsidR="006F2EEA" w:rsidRPr="00AB1289">
        <w:rPr>
          <w:shd w:val="clear" w:color="auto" w:fill="FCFCFC"/>
        </w:rPr>
        <w:t>6</w:t>
      </w:r>
      <w:r w:rsidRPr="00AB1289">
        <w:rPr>
          <w:shd w:val="clear" w:color="auto" w:fill="FCFCFC"/>
        </w:rPr>
        <w:t>.</w:t>
      </w:r>
      <w:r w:rsidR="006F2EEA" w:rsidRPr="00AB1289">
        <w:rPr>
          <w:shd w:val="clear" w:color="auto" w:fill="FCFCFC"/>
        </w:rPr>
        <w:t xml:space="preserve"> </w:t>
      </w:r>
      <w:r w:rsidRPr="00AB1289">
        <w:rPr>
          <w:shd w:val="clear" w:color="auto" w:fill="FCFCFC"/>
        </w:rPr>
        <w:t xml:space="preserve">Ефимова Е.А. Основы программирования на языке </w:t>
      </w:r>
      <w:proofErr w:type="spellStart"/>
      <w:r w:rsidRPr="00AB1289">
        <w:rPr>
          <w:shd w:val="clear" w:color="auto" w:fill="FCFCFC"/>
        </w:rPr>
        <w:t>Visual</w:t>
      </w:r>
      <w:proofErr w:type="spellEnd"/>
      <w:r w:rsidRPr="00AB1289">
        <w:rPr>
          <w:shd w:val="clear" w:color="auto" w:fill="FCFCFC"/>
        </w:rPr>
        <w:t xml:space="preserve"> </w:t>
      </w:r>
      <w:proofErr w:type="spellStart"/>
      <w:r w:rsidRPr="00AB1289">
        <w:rPr>
          <w:shd w:val="clear" w:color="auto" w:fill="FCFCFC"/>
        </w:rPr>
        <w:t>Prolog</w:t>
      </w:r>
      <w:proofErr w:type="spellEnd"/>
      <w:r w:rsidRPr="00AB1289">
        <w:rPr>
          <w:shd w:val="clear" w:color="auto" w:fill="FCFCFC"/>
        </w:rPr>
        <w:t xml:space="preserve"> [Электронный р</w:t>
      </w:r>
      <w:r w:rsidRPr="00AB1289">
        <w:rPr>
          <w:shd w:val="clear" w:color="auto" w:fill="FCFCFC"/>
        </w:rPr>
        <w:t>е</w:t>
      </w:r>
      <w:r w:rsidRPr="00AB1289">
        <w:rPr>
          <w:shd w:val="clear" w:color="auto" w:fill="FCFCFC"/>
        </w:rPr>
        <w:t>сурс] / Е.А. Ефимова. — 3-е изд. — Электрон</w:t>
      </w:r>
      <w:proofErr w:type="gramStart"/>
      <w:r w:rsidRPr="00AB1289">
        <w:rPr>
          <w:shd w:val="clear" w:color="auto" w:fill="FCFCFC"/>
        </w:rPr>
        <w:t>.</w:t>
      </w:r>
      <w:proofErr w:type="gramEnd"/>
      <w:r w:rsidRPr="00AB1289">
        <w:rPr>
          <w:shd w:val="clear" w:color="auto" w:fill="FCFCFC"/>
        </w:rPr>
        <w:t xml:space="preserve"> </w:t>
      </w:r>
      <w:proofErr w:type="gramStart"/>
      <w:r w:rsidRPr="00AB1289">
        <w:rPr>
          <w:shd w:val="clear" w:color="auto" w:fill="FCFCFC"/>
        </w:rPr>
        <w:t>т</w:t>
      </w:r>
      <w:proofErr w:type="gramEnd"/>
      <w:r w:rsidRPr="00AB1289">
        <w:rPr>
          <w:shd w:val="clear" w:color="auto" w:fill="FCFCFC"/>
        </w:rPr>
        <w:t>екстовые данные. — М.</w:t>
      </w:r>
      <w:proofErr w:type="gramStart"/>
      <w:r w:rsidRPr="00AB1289">
        <w:rPr>
          <w:shd w:val="clear" w:color="auto" w:fill="FCFCFC"/>
        </w:rPr>
        <w:t xml:space="preserve"> :</w:t>
      </w:r>
      <w:proofErr w:type="gramEnd"/>
      <w:r w:rsidRPr="00AB1289">
        <w:rPr>
          <w:shd w:val="clear" w:color="auto" w:fill="FCFCFC"/>
        </w:rPr>
        <w:t xml:space="preserve"> Интернет-Университет Информационных Технологий (ИНТУИТ), Ай Пи Эр </w:t>
      </w:r>
      <w:proofErr w:type="spellStart"/>
      <w:r w:rsidRPr="00AB1289">
        <w:rPr>
          <w:shd w:val="clear" w:color="auto" w:fill="FCFCFC"/>
        </w:rPr>
        <w:t>Медиа</w:t>
      </w:r>
      <w:proofErr w:type="spellEnd"/>
      <w:r w:rsidRPr="00AB1289">
        <w:rPr>
          <w:shd w:val="clear" w:color="auto" w:fill="FCFCFC"/>
        </w:rPr>
        <w:t xml:space="preserve">, 2019. — 265 </w:t>
      </w:r>
      <w:proofErr w:type="spellStart"/>
      <w:r w:rsidRPr="00AB1289">
        <w:rPr>
          <w:shd w:val="clear" w:color="auto" w:fill="FCFCFC"/>
        </w:rPr>
        <w:t>c</w:t>
      </w:r>
      <w:proofErr w:type="spellEnd"/>
      <w:r w:rsidRPr="00AB1289">
        <w:rPr>
          <w:shd w:val="clear" w:color="auto" w:fill="FCFCFC"/>
        </w:rPr>
        <w:t xml:space="preserve">. — 978-5-4486-0517-8. — Режим доступа: </w:t>
      </w:r>
      <w:hyperlink r:id="rId42" w:history="1">
        <w:r w:rsidR="00487314">
          <w:rPr>
            <w:rStyle w:val="a5"/>
            <w:shd w:val="clear" w:color="auto" w:fill="FCFCFC"/>
          </w:rPr>
          <w:t>http://www.iprbookshop.ru/79710.html...</w:t>
        </w:r>
      </w:hyperlink>
      <w:r w:rsidRPr="00AB1289">
        <w:rPr>
          <w:shd w:val="clear" w:color="auto" w:fill="FCFCFC"/>
        </w:rPr>
        <w:t xml:space="preserve">. </w:t>
      </w:r>
    </w:p>
    <w:p w:rsidR="006F728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17</w:t>
      </w:r>
      <w:r w:rsidR="006F728A" w:rsidRPr="00AB1289">
        <w:rPr>
          <w:shd w:val="clear" w:color="auto" w:fill="FCFCFC"/>
        </w:rPr>
        <w:t>.Курячий Г.В. Операционная система UNIX [Электронный ресурс] / Г.В. Курячий.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екстовые данные. — М.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Интернет-Университет Информационных Технологий (ИНТУИТ), 2016. — 258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5-9556-0019-1. — Режим доступа: </w:t>
      </w:r>
      <w:hyperlink r:id="rId43" w:history="1">
        <w:r w:rsidR="00487314">
          <w:rPr>
            <w:rStyle w:val="a5"/>
            <w:shd w:val="clear" w:color="auto" w:fill="FCFCFC"/>
          </w:rPr>
          <w:t>http://www.iprbookshop.ru/52199.html</w:t>
        </w:r>
      </w:hyperlink>
    </w:p>
    <w:p w:rsidR="006F728A" w:rsidRPr="00AB1289" w:rsidRDefault="006F2EEA" w:rsidP="006F728A">
      <w:pPr>
        <w:spacing w:line="360" w:lineRule="auto"/>
        <w:ind w:firstLine="567"/>
        <w:jc w:val="both"/>
      </w:pPr>
      <w:r w:rsidRPr="00AB1289">
        <w:rPr>
          <w:shd w:val="clear" w:color="auto" w:fill="FCFCFC"/>
        </w:rPr>
        <w:t>18</w:t>
      </w:r>
      <w:r w:rsidR="006F728A" w:rsidRPr="00AB1289">
        <w:rPr>
          <w:shd w:val="clear" w:color="auto" w:fill="FCFCFC"/>
        </w:rPr>
        <w:t xml:space="preserve">.Торчинский Ф.И. Операционная система </w:t>
      </w:r>
      <w:proofErr w:type="spellStart"/>
      <w:r w:rsidR="006F728A" w:rsidRPr="00AB1289">
        <w:rPr>
          <w:shd w:val="clear" w:color="auto" w:fill="FCFCFC"/>
        </w:rPr>
        <w:t>Solaris</w:t>
      </w:r>
      <w:proofErr w:type="spellEnd"/>
      <w:r w:rsidR="006F728A" w:rsidRPr="00AB1289">
        <w:rPr>
          <w:shd w:val="clear" w:color="auto" w:fill="FCFCFC"/>
        </w:rPr>
        <w:t xml:space="preserve"> [Электронный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учебное п</w:t>
      </w:r>
      <w:r w:rsidR="006F728A" w:rsidRPr="00AB1289">
        <w:rPr>
          <w:shd w:val="clear" w:color="auto" w:fill="FCFCFC"/>
        </w:rPr>
        <w:t>о</w:t>
      </w:r>
      <w:r w:rsidR="006F728A" w:rsidRPr="00AB1289">
        <w:rPr>
          <w:shd w:val="clear" w:color="auto" w:fill="FCFCFC"/>
        </w:rPr>
        <w:t xml:space="preserve">собие / Ф.И. </w:t>
      </w:r>
      <w:proofErr w:type="spellStart"/>
      <w:r w:rsidR="006F728A" w:rsidRPr="00AB1289">
        <w:rPr>
          <w:shd w:val="clear" w:color="auto" w:fill="FCFCFC"/>
        </w:rPr>
        <w:t>Торчинский</w:t>
      </w:r>
      <w:proofErr w:type="spellEnd"/>
      <w:r w:rsidR="006F728A" w:rsidRPr="00AB1289">
        <w:rPr>
          <w:shd w:val="clear" w:color="auto" w:fill="FCFCFC"/>
        </w:rPr>
        <w:t>, Е.С. Ильин.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 xml:space="preserve">екстовые данные. — Москва, Саратов: Интернет-Университет Информационных Технологий (ИНТУИТ), Вузовское образование, 2017. — 594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978-5-4487-0066-8. — Режим доступа: </w:t>
      </w:r>
      <w:hyperlink r:id="rId44" w:history="1">
        <w:r w:rsidR="00487314">
          <w:rPr>
            <w:rStyle w:val="a5"/>
            <w:shd w:val="clear" w:color="auto" w:fill="FCFCFC"/>
          </w:rPr>
          <w:t>http://www.iprbookshop.ru/67386.html</w:t>
        </w:r>
      </w:hyperlink>
    </w:p>
    <w:p w:rsidR="006F728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>19</w:t>
      </w:r>
      <w:r w:rsidR="006F728A" w:rsidRPr="00AB1289">
        <w:rPr>
          <w:shd w:val="clear" w:color="auto" w:fill="FCFCFC"/>
        </w:rPr>
        <w:t xml:space="preserve">.Ложников П.С. Средства безопасности операционной системы ROSA </w:t>
      </w:r>
      <w:proofErr w:type="spellStart"/>
      <w:r w:rsidR="006F728A" w:rsidRPr="00AB1289">
        <w:rPr>
          <w:shd w:val="clear" w:color="auto" w:fill="FCFCFC"/>
        </w:rPr>
        <w:t>Linux</w:t>
      </w:r>
      <w:proofErr w:type="spellEnd"/>
      <w:r w:rsidR="006F728A" w:rsidRPr="00AB1289">
        <w:rPr>
          <w:shd w:val="clear" w:color="auto" w:fill="FCFCFC"/>
        </w:rPr>
        <w:t xml:space="preserve"> [Эле</w:t>
      </w:r>
      <w:r w:rsidR="006F728A" w:rsidRPr="00AB1289">
        <w:rPr>
          <w:shd w:val="clear" w:color="auto" w:fill="FCFCFC"/>
        </w:rPr>
        <w:t>к</w:t>
      </w:r>
      <w:r w:rsidR="006F728A" w:rsidRPr="00AB1289">
        <w:rPr>
          <w:shd w:val="clear" w:color="auto" w:fill="FCFCFC"/>
        </w:rPr>
        <w:t>тронный ресурс]</w:t>
      </w:r>
      <w:proofErr w:type="gramStart"/>
      <w:r w:rsidR="006F728A" w:rsidRPr="00AB1289">
        <w:rPr>
          <w:shd w:val="clear" w:color="auto" w:fill="FCFCFC"/>
        </w:rPr>
        <w:t xml:space="preserve"> :</w:t>
      </w:r>
      <w:proofErr w:type="gramEnd"/>
      <w:r w:rsidR="006F728A" w:rsidRPr="00AB1289">
        <w:rPr>
          <w:shd w:val="clear" w:color="auto" w:fill="FCFCFC"/>
        </w:rPr>
        <w:t xml:space="preserve"> учебное пособие / П.С. </w:t>
      </w:r>
      <w:proofErr w:type="spellStart"/>
      <w:r w:rsidR="006F728A" w:rsidRPr="00AB1289">
        <w:rPr>
          <w:shd w:val="clear" w:color="auto" w:fill="FCFCFC"/>
        </w:rPr>
        <w:t>Ложников</w:t>
      </w:r>
      <w:proofErr w:type="spellEnd"/>
      <w:r w:rsidR="006F728A" w:rsidRPr="00AB1289">
        <w:rPr>
          <w:shd w:val="clear" w:color="auto" w:fill="FCFCFC"/>
        </w:rPr>
        <w:t xml:space="preserve">, А.О. </w:t>
      </w:r>
      <w:proofErr w:type="spellStart"/>
      <w:r w:rsidR="006F728A" w:rsidRPr="00AB1289">
        <w:rPr>
          <w:shd w:val="clear" w:color="auto" w:fill="FCFCFC"/>
        </w:rPr>
        <w:t>Провоторский</w:t>
      </w:r>
      <w:proofErr w:type="spellEnd"/>
      <w:r w:rsidR="006F728A" w:rsidRPr="00AB1289">
        <w:rPr>
          <w:shd w:val="clear" w:color="auto" w:fill="FCFCFC"/>
        </w:rPr>
        <w:t>. — Электрон</w:t>
      </w:r>
      <w:proofErr w:type="gramStart"/>
      <w:r w:rsidR="006F728A" w:rsidRPr="00AB1289">
        <w:rPr>
          <w:shd w:val="clear" w:color="auto" w:fill="FCFCFC"/>
        </w:rPr>
        <w:t>.</w:t>
      </w:r>
      <w:proofErr w:type="gramEnd"/>
      <w:r w:rsidR="006F728A" w:rsidRPr="00AB1289">
        <w:rPr>
          <w:shd w:val="clear" w:color="auto" w:fill="FCFCFC"/>
        </w:rPr>
        <w:t xml:space="preserve"> </w:t>
      </w:r>
      <w:proofErr w:type="gramStart"/>
      <w:r w:rsidR="006F728A" w:rsidRPr="00AB1289">
        <w:rPr>
          <w:shd w:val="clear" w:color="auto" w:fill="FCFCFC"/>
        </w:rPr>
        <w:t>т</w:t>
      </w:r>
      <w:proofErr w:type="gramEnd"/>
      <w:r w:rsidR="006F728A" w:rsidRPr="00AB1289">
        <w:rPr>
          <w:shd w:val="clear" w:color="auto" w:fill="FCFCFC"/>
        </w:rPr>
        <w:t>е</w:t>
      </w:r>
      <w:r w:rsidR="006F728A" w:rsidRPr="00AB1289">
        <w:rPr>
          <w:shd w:val="clear" w:color="auto" w:fill="FCFCFC"/>
        </w:rPr>
        <w:t>к</w:t>
      </w:r>
      <w:r w:rsidR="006F728A" w:rsidRPr="00AB1289">
        <w:rPr>
          <w:shd w:val="clear" w:color="auto" w:fill="FCFCFC"/>
        </w:rPr>
        <w:t xml:space="preserve">стовые данные. — Омск: Омский государственный технический университет, 2017. — 94 </w:t>
      </w:r>
      <w:proofErr w:type="spellStart"/>
      <w:r w:rsidR="006F728A" w:rsidRPr="00AB1289">
        <w:rPr>
          <w:shd w:val="clear" w:color="auto" w:fill="FCFCFC"/>
        </w:rPr>
        <w:t>c</w:t>
      </w:r>
      <w:proofErr w:type="spellEnd"/>
      <w:r w:rsidR="006F728A" w:rsidRPr="00AB1289">
        <w:rPr>
          <w:shd w:val="clear" w:color="auto" w:fill="FCFCFC"/>
        </w:rPr>
        <w:t xml:space="preserve">. — 978-5-8149-2502-2. — Режим доступа: </w:t>
      </w:r>
      <w:hyperlink r:id="rId45" w:history="1">
        <w:r w:rsidR="00487314">
          <w:rPr>
            <w:rStyle w:val="a5"/>
            <w:shd w:val="clear" w:color="auto" w:fill="FCFCFC"/>
          </w:rPr>
          <w:t>http://www.iprbookshop.ru/78474.html</w:t>
        </w:r>
      </w:hyperlink>
    </w:p>
    <w:p w:rsidR="006F2EE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  <w:r w:rsidRPr="00AB1289">
        <w:rPr>
          <w:shd w:val="clear" w:color="auto" w:fill="FCFCFC"/>
        </w:rPr>
        <w:t xml:space="preserve">20. </w:t>
      </w:r>
      <w:proofErr w:type="spellStart"/>
      <w:r w:rsidRPr="00AB1289">
        <w:rPr>
          <w:shd w:val="clear" w:color="auto" w:fill="FCFCFC"/>
        </w:rPr>
        <w:t>Фороузан</w:t>
      </w:r>
      <w:proofErr w:type="spellEnd"/>
      <w:r w:rsidRPr="00AB1289">
        <w:rPr>
          <w:shd w:val="clear" w:color="auto" w:fill="FCFCFC"/>
        </w:rPr>
        <w:t xml:space="preserve"> </w:t>
      </w:r>
      <w:proofErr w:type="spellStart"/>
      <w:r w:rsidRPr="00AB1289">
        <w:rPr>
          <w:shd w:val="clear" w:color="auto" w:fill="FCFCFC"/>
        </w:rPr>
        <w:t>Бехроуз</w:t>
      </w:r>
      <w:proofErr w:type="spellEnd"/>
      <w:r w:rsidRPr="00AB1289">
        <w:rPr>
          <w:shd w:val="clear" w:color="auto" w:fill="FCFCFC"/>
        </w:rPr>
        <w:t xml:space="preserve"> А. Криптография и безопасность сетей [Электронный ресурс]</w:t>
      </w:r>
      <w:proofErr w:type="gramStart"/>
      <w:r w:rsidRPr="00AB1289">
        <w:rPr>
          <w:shd w:val="clear" w:color="auto" w:fill="FCFCFC"/>
        </w:rPr>
        <w:t xml:space="preserve"> :</w:t>
      </w:r>
      <w:proofErr w:type="gramEnd"/>
      <w:r w:rsidRPr="00AB1289">
        <w:rPr>
          <w:shd w:val="clear" w:color="auto" w:fill="FCFCFC"/>
        </w:rPr>
        <w:t xml:space="preserve"> учебное пособие / </w:t>
      </w:r>
      <w:proofErr w:type="spellStart"/>
      <w:r w:rsidRPr="00AB1289">
        <w:rPr>
          <w:shd w:val="clear" w:color="auto" w:fill="FCFCFC"/>
        </w:rPr>
        <w:t>БехроузА</w:t>
      </w:r>
      <w:proofErr w:type="spellEnd"/>
      <w:r w:rsidRPr="00AB1289">
        <w:rPr>
          <w:shd w:val="clear" w:color="auto" w:fill="FCFCFC"/>
        </w:rPr>
        <w:t xml:space="preserve">. </w:t>
      </w:r>
      <w:proofErr w:type="spellStart"/>
      <w:r w:rsidRPr="00AB1289">
        <w:rPr>
          <w:shd w:val="clear" w:color="auto" w:fill="FCFCFC"/>
        </w:rPr>
        <w:t>Фороузан</w:t>
      </w:r>
      <w:proofErr w:type="spellEnd"/>
      <w:r w:rsidRPr="00AB1289">
        <w:rPr>
          <w:shd w:val="clear" w:color="auto" w:fill="FCFCFC"/>
        </w:rPr>
        <w:t>. — Электрон</w:t>
      </w:r>
      <w:proofErr w:type="gramStart"/>
      <w:r w:rsidRPr="00AB1289">
        <w:rPr>
          <w:shd w:val="clear" w:color="auto" w:fill="FCFCFC"/>
        </w:rPr>
        <w:t>.</w:t>
      </w:r>
      <w:proofErr w:type="gramEnd"/>
      <w:r w:rsidRPr="00AB1289">
        <w:rPr>
          <w:shd w:val="clear" w:color="auto" w:fill="FCFCFC"/>
        </w:rPr>
        <w:t xml:space="preserve"> </w:t>
      </w:r>
      <w:proofErr w:type="gramStart"/>
      <w:r w:rsidRPr="00AB1289">
        <w:rPr>
          <w:shd w:val="clear" w:color="auto" w:fill="FCFCFC"/>
        </w:rPr>
        <w:t>т</w:t>
      </w:r>
      <w:proofErr w:type="gramEnd"/>
      <w:r w:rsidRPr="00AB1289">
        <w:rPr>
          <w:shd w:val="clear" w:color="auto" w:fill="FCFCFC"/>
        </w:rPr>
        <w:t xml:space="preserve">екстовые данные. — Москва, Саратов: </w:t>
      </w:r>
      <w:r w:rsidRPr="00AB1289">
        <w:rPr>
          <w:shd w:val="clear" w:color="auto" w:fill="FCFCFC"/>
        </w:rPr>
        <w:lastRenderedPageBreak/>
        <w:t xml:space="preserve">Интернет-Университет Информационных Технологий (ИНТУИТ), Вузовское образование, 2017. — 782 </w:t>
      </w:r>
      <w:proofErr w:type="spellStart"/>
      <w:r w:rsidRPr="00AB1289">
        <w:rPr>
          <w:shd w:val="clear" w:color="auto" w:fill="FCFCFC"/>
        </w:rPr>
        <w:t>c</w:t>
      </w:r>
      <w:proofErr w:type="spellEnd"/>
      <w:r w:rsidRPr="00AB1289">
        <w:rPr>
          <w:shd w:val="clear" w:color="auto" w:fill="FCFCFC"/>
        </w:rPr>
        <w:t xml:space="preserve">. — 978-5-4487-0143-6. — Режим доступа: </w:t>
      </w:r>
      <w:hyperlink r:id="rId46" w:history="1">
        <w:r w:rsidR="00487314">
          <w:rPr>
            <w:rStyle w:val="a5"/>
            <w:shd w:val="clear" w:color="auto" w:fill="FCFCFC"/>
          </w:rPr>
          <w:t>http://www.iprbookshop.ru/72337.html</w:t>
        </w:r>
      </w:hyperlink>
    </w:p>
    <w:p w:rsidR="006F2EEA" w:rsidRPr="00AB1289" w:rsidRDefault="006F2EEA" w:rsidP="006F2EEA">
      <w:pPr>
        <w:tabs>
          <w:tab w:val="left" w:pos="406"/>
        </w:tabs>
        <w:spacing w:line="360" w:lineRule="auto"/>
        <w:ind w:firstLine="567"/>
        <w:jc w:val="both"/>
      </w:pPr>
      <w:r w:rsidRPr="00AB1289">
        <w:rPr>
          <w:shd w:val="clear" w:color="auto" w:fill="FCFCFC"/>
        </w:rPr>
        <w:t xml:space="preserve">21. </w:t>
      </w:r>
      <w:proofErr w:type="spellStart"/>
      <w:r w:rsidRPr="00AB1289">
        <w:rPr>
          <w:shd w:val="clear" w:color="auto" w:fill="FCFCFC"/>
        </w:rPr>
        <w:t>Глотина</w:t>
      </w:r>
      <w:proofErr w:type="spellEnd"/>
      <w:r w:rsidRPr="00AB1289">
        <w:rPr>
          <w:shd w:val="clear" w:color="auto" w:fill="FCFCFC"/>
        </w:rPr>
        <w:t xml:space="preserve"> И.М. Средства безопасности операционной системы </w:t>
      </w:r>
      <w:proofErr w:type="spellStart"/>
      <w:r w:rsidRPr="00AB1289">
        <w:rPr>
          <w:shd w:val="clear" w:color="auto" w:fill="FCFCFC"/>
        </w:rPr>
        <w:t>Windows</w:t>
      </w:r>
      <w:proofErr w:type="spellEnd"/>
      <w:r w:rsidRPr="00AB1289">
        <w:rPr>
          <w:shd w:val="clear" w:color="auto" w:fill="FCFCFC"/>
        </w:rPr>
        <w:t xml:space="preserve"> </w:t>
      </w:r>
      <w:proofErr w:type="spellStart"/>
      <w:r w:rsidRPr="00AB1289">
        <w:rPr>
          <w:shd w:val="clear" w:color="auto" w:fill="FCFCFC"/>
        </w:rPr>
        <w:t>Server</w:t>
      </w:r>
      <w:proofErr w:type="spellEnd"/>
      <w:r w:rsidRPr="00AB1289">
        <w:rPr>
          <w:shd w:val="clear" w:color="auto" w:fill="FCFCFC"/>
        </w:rPr>
        <w:t xml:space="preserve"> 2008 [Электронный ресурс]</w:t>
      </w:r>
      <w:proofErr w:type="gramStart"/>
      <w:r w:rsidRPr="00AB1289">
        <w:rPr>
          <w:shd w:val="clear" w:color="auto" w:fill="FCFCFC"/>
        </w:rPr>
        <w:t xml:space="preserve"> :</w:t>
      </w:r>
      <w:proofErr w:type="gramEnd"/>
      <w:r w:rsidRPr="00AB1289">
        <w:rPr>
          <w:shd w:val="clear" w:color="auto" w:fill="FCFCFC"/>
        </w:rPr>
        <w:t xml:space="preserve"> учебно-методическое пособие / И.М. </w:t>
      </w:r>
      <w:proofErr w:type="spellStart"/>
      <w:r w:rsidRPr="00AB1289">
        <w:rPr>
          <w:shd w:val="clear" w:color="auto" w:fill="FCFCFC"/>
        </w:rPr>
        <w:t>Глотина</w:t>
      </w:r>
      <w:proofErr w:type="spellEnd"/>
      <w:r w:rsidRPr="00AB1289">
        <w:rPr>
          <w:shd w:val="clear" w:color="auto" w:fill="FCFCFC"/>
        </w:rPr>
        <w:t>. — Электрон</w:t>
      </w:r>
      <w:proofErr w:type="gramStart"/>
      <w:r w:rsidRPr="00AB1289">
        <w:rPr>
          <w:shd w:val="clear" w:color="auto" w:fill="FCFCFC"/>
        </w:rPr>
        <w:t>.</w:t>
      </w:r>
      <w:proofErr w:type="gramEnd"/>
      <w:r w:rsidRPr="00AB1289">
        <w:rPr>
          <w:shd w:val="clear" w:color="auto" w:fill="FCFCFC"/>
        </w:rPr>
        <w:t xml:space="preserve"> </w:t>
      </w:r>
      <w:proofErr w:type="gramStart"/>
      <w:r w:rsidRPr="00AB1289">
        <w:rPr>
          <w:shd w:val="clear" w:color="auto" w:fill="FCFCFC"/>
        </w:rPr>
        <w:t>т</w:t>
      </w:r>
      <w:proofErr w:type="gramEnd"/>
      <w:r w:rsidRPr="00AB1289">
        <w:rPr>
          <w:shd w:val="clear" w:color="auto" w:fill="FCFCFC"/>
        </w:rPr>
        <w:t>екст</w:t>
      </w:r>
      <w:r w:rsidRPr="00AB1289">
        <w:rPr>
          <w:shd w:val="clear" w:color="auto" w:fill="FCFCFC"/>
        </w:rPr>
        <w:t>о</w:t>
      </w:r>
      <w:r w:rsidRPr="00AB1289">
        <w:rPr>
          <w:shd w:val="clear" w:color="auto" w:fill="FCFCFC"/>
        </w:rPr>
        <w:t xml:space="preserve">вые данные. — Саратов: Вузовское образование, 2018. — 141 </w:t>
      </w:r>
      <w:proofErr w:type="spellStart"/>
      <w:r w:rsidRPr="00AB1289">
        <w:rPr>
          <w:shd w:val="clear" w:color="auto" w:fill="FCFCFC"/>
        </w:rPr>
        <w:t>c</w:t>
      </w:r>
      <w:proofErr w:type="spellEnd"/>
      <w:r w:rsidRPr="00AB1289">
        <w:rPr>
          <w:shd w:val="clear" w:color="auto" w:fill="FCFCFC"/>
        </w:rPr>
        <w:t>. — 978-5-4487-0136-8. — Р</w:t>
      </w:r>
      <w:r w:rsidRPr="00AB1289">
        <w:rPr>
          <w:shd w:val="clear" w:color="auto" w:fill="FCFCFC"/>
        </w:rPr>
        <w:t>е</w:t>
      </w:r>
      <w:r w:rsidRPr="00AB1289">
        <w:rPr>
          <w:shd w:val="clear" w:color="auto" w:fill="FCFCFC"/>
        </w:rPr>
        <w:t xml:space="preserve">жим доступа: </w:t>
      </w:r>
      <w:hyperlink r:id="rId47" w:history="1">
        <w:r w:rsidR="00487314">
          <w:rPr>
            <w:rStyle w:val="a5"/>
            <w:shd w:val="clear" w:color="auto" w:fill="FCFCFC"/>
          </w:rPr>
          <w:t>http://www.iprbookshop.ru/72538.html</w:t>
        </w:r>
      </w:hyperlink>
    </w:p>
    <w:p w:rsidR="006F2EEA" w:rsidRPr="00AB1289" w:rsidRDefault="006F2EEA" w:rsidP="006F2EEA">
      <w:pPr>
        <w:shd w:val="clear" w:color="auto" w:fill="FCFCFC"/>
        <w:spacing w:line="360" w:lineRule="auto"/>
        <w:ind w:firstLine="567"/>
      </w:pPr>
      <w:r w:rsidRPr="00AB1289">
        <w:t xml:space="preserve">22. Дубина И.Н. Модели теории игр для анализа </w:t>
      </w:r>
      <w:proofErr w:type="spellStart"/>
      <w:r w:rsidRPr="00AB1289">
        <w:t>креативно-инновационной</w:t>
      </w:r>
      <w:proofErr w:type="spellEnd"/>
      <w:r w:rsidRPr="00AB1289">
        <w:t xml:space="preserve"> деятельн</w:t>
      </w:r>
      <w:r w:rsidRPr="00AB1289">
        <w:t>о</w:t>
      </w:r>
      <w:r w:rsidRPr="00AB1289">
        <w:t>сти [Электронный ресурс]</w:t>
      </w:r>
      <w:proofErr w:type="gramStart"/>
      <w:r w:rsidRPr="00AB1289">
        <w:t xml:space="preserve"> :</w:t>
      </w:r>
      <w:proofErr w:type="gramEnd"/>
      <w:r w:rsidRPr="00AB1289">
        <w:t xml:space="preserve"> монография / И.Н. Дубина. — Электрон</w:t>
      </w:r>
      <w:proofErr w:type="gramStart"/>
      <w:r w:rsidRPr="00AB1289">
        <w:t>.</w:t>
      </w:r>
      <w:proofErr w:type="gramEnd"/>
      <w:r w:rsidRPr="00AB1289">
        <w:t xml:space="preserve"> </w:t>
      </w:r>
      <w:proofErr w:type="gramStart"/>
      <w:r w:rsidRPr="00AB1289">
        <w:t>т</w:t>
      </w:r>
      <w:proofErr w:type="gramEnd"/>
      <w:r w:rsidRPr="00AB1289">
        <w:t xml:space="preserve">екстовые данные. — Саратов: </w:t>
      </w:r>
      <w:proofErr w:type="gramStart"/>
      <w:r w:rsidRPr="00AB1289">
        <w:t>Ай</w:t>
      </w:r>
      <w:proofErr w:type="gramEnd"/>
      <w:r w:rsidRPr="00AB1289">
        <w:t xml:space="preserve"> Пи Эр </w:t>
      </w:r>
      <w:proofErr w:type="spellStart"/>
      <w:r w:rsidRPr="00AB1289">
        <w:t>Медиа</w:t>
      </w:r>
      <w:proofErr w:type="spellEnd"/>
      <w:r w:rsidRPr="00AB1289">
        <w:t xml:space="preserve">, 2018. — 165 </w:t>
      </w:r>
      <w:proofErr w:type="spellStart"/>
      <w:r w:rsidRPr="00AB1289">
        <w:t>c</w:t>
      </w:r>
      <w:proofErr w:type="spellEnd"/>
      <w:r w:rsidRPr="00AB1289">
        <w:t xml:space="preserve">. — 978-5-4486-0376-1. — Режим доступа: </w:t>
      </w:r>
      <w:hyperlink r:id="rId48" w:history="1">
        <w:r w:rsidR="00487314">
          <w:rPr>
            <w:rStyle w:val="a5"/>
          </w:rPr>
          <w:t>http://www.iprbookshop.ru/76238.html</w:t>
        </w:r>
      </w:hyperlink>
    </w:p>
    <w:p w:rsidR="006F2EEA" w:rsidRPr="00AB1289" w:rsidRDefault="006F2EEA" w:rsidP="006F2EE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</w:p>
    <w:p w:rsidR="006F2EEA" w:rsidRPr="00AB1289" w:rsidRDefault="006F2EEA" w:rsidP="006F728A">
      <w:pPr>
        <w:tabs>
          <w:tab w:val="left" w:pos="406"/>
        </w:tabs>
        <w:spacing w:line="360" w:lineRule="auto"/>
        <w:ind w:firstLine="567"/>
        <w:jc w:val="both"/>
        <w:rPr>
          <w:shd w:val="clear" w:color="auto" w:fill="FCFCFC"/>
        </w:rPr>
      </w:pPr>
    </w:p>
    <w:p w:rsidR="00590E16" w:rsidRPr="00AB1289" w:rsidRDefault="00590E16" w:rsidP="00590E16">
      <w:pPr>
        <w:ind w:left="786"/>
        <w:jc w:val="both"/>
        <w:rPr>
          <w:shd w:val="clear" w:color="auto" w:fill="FCFCFC"/>
        </w:rPr>
      </w:pPr>
    </w:p>
    <w:p w:rsidR="002D59CF" w:rsidRPr="00AB1289" w:rsidRDefault="006F0181" w:rsidP="003D01AE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B1289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«Интернет», нео</w:t>
      </w:r>
      <w:r w:rsidRPr="00AB1289">
        <w:rPr>
          <w:rFonts w:ascii="Times New Roman" w:hAnsi="Times New Roman" w:cs="Times New Roman"/>
          <w:b/>
          <w:sz w:val="24"/>
          <w:szCs w:val="24"/>
        </w:rPr>
        <w:t>б</w:t>
      </w:r>
      <w:r w:rsidRPr="00AB1289">
        <w:rPr>
          <w:rFonts w:ascii="Times New Roman" w:hAnsi="Times New Roman" w:cs="Times New Roman"/>
          <w:b/>
          <w:sz w:val="24"/>
          <w:szCs w:val="24"/>
        </w:rPr>
        <w:t>ходимых для подготовки обучающихся к итоговой аттестации</w:t>
      </w:r>
    </w:p>
    <w:p w:rsidR="006F0181" w:rsidRPr="00AB1289" w:rsidRDefault="006F0181" w:rsidP="006F01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AB128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AB128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49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http://www.iprbookshop.ru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AB1289">
        <w:rPr>
          <w:rFonts w:ascii="Times New Roman" w:hAnsi="Times New Roman"/>
          <w:sz w:val="24"/>
          <w:szCs w:val="24"/>
        </w:rPr>
        <w:t>Юрайт</w:t>
      </w:r>
      <w:proofErr w:type="spellEnd"/>
      <w:r w:rsidRPr="00AB1289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50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http://biblio-online.ru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51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http://window.edu.ru/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AB1289">
        <w:rPr>
          <w:rFonts w:ascii="Times New Roman" w:hAnsi="Times New Roman"/>
          <w:sz w:val="24"/>
          <w:szCs w:val="24"/>
        </w:rPr>
        <w:t>e-library.ru</w:t>
      </w:r>
      <w:proofErr w:type="spellEnd"/>
      <w:r w:rsidRPr="00AB128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52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http://elibrary.ru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AB1289">
        <w:rPr>
          <w:rFonts w:ascii="Times New Roman" w:hAnsi="Times New Roman"/>
          <w:sz w:val="24"/>
          <w:szCs w:val="24"/>
        </w:rPr>
        <w:t>Elsevier</w:t>
      </w:r>
      <w:proofErr w:type="spellEnd"/>
      <w:r w:rsidRPr="00AB128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53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54" w:history="1">
        <w:r w:rsidR="00BF27E3">
          <w:rPr>
            <w:rStyle w:val="a5"/>
            <w:rFonts w:ascii="Times New Roman" w:hAnsi="Times New Roman"/>
            <w:sz w:val="24"/>
            <w:szCs w:val="24"/>
          </w:rPr>
          <w:t>www.edu.ru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55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56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57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http://dic.academic.ru/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58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http://www.benran.ru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59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http://www.gks.ru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60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http://diss.rsl.ru</w:t>
        </w:r>
      </w:hyperlink>
    </w:p>
    <w:p w:rsidR="006F0181" w:rsidRPr="00AB1289" w:rsidRDefault="006F0181" w:rsidP="00FE4E68">
      <w:pPr>
        <w:pStyle w:val="a4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28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61" w:history="1">
        <w:r w:rsidR="00487314">
          <w:rPr>
            <w:rStyle w:val="a5"/>
            <w:rFonts w:ascii="Times New Roman" w:hAnsi="Times New Roman"/>
            <w:sz w:val="24"/>
            <w:szCs w:val="24"/>
          </w:rPr>
          <w:t>http://ru.spinform.ru</w:t>
        </w:r>
      </w:hyperlink>
    </w:p>
    <w:p w:rsidR="006F0181" w:rsidRPr="00AB1289" w:rsidRDefault="006F0181" w:rsidP="006F0181">
      <w:pPr>
        <w:spacing w:line="360" w:lineRule="auto"/>
        <w:ind w:firstLine="709"/>
        <w:jc w:val="both"/>
        <w:rPr>
          <w:rFonts w:eastAsia="Calibri"/>
        </w:rPr>
      </w:pPr>
      <w:r w:rsidRPr="00AB1289">
        <w:t>Каждый обучающийся Омской гуманитарной академии в течение всего периода об</w:t>
      </w:r>
      <w:r w:rsidRPr="00AB1289">
        <w:t>у</w:t>
      </w:r>
      <w:r w:rsidRPr="00AB1289">
        <w:t>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AB1289">
        <w:rPr>
          <w:rFonts w:eastAsia="Calibri"/>
        </w:rPr>
        <w:t xml:space="preserve"> </w:t>
      </w:r>
      <w:r w:rsidRPr="00AB1289">
        <w:t xml:space="preserve">информационно-образовательной среде </w:t>
      </w:r>
      <w:r w:rsidRPr="00AB1289">
        <w:lastRenderedPageBreak/>
        <w:t>Академии. Электронно-библиотечная система</w:t>
      </w:r>
      <w:r w:rsidRPr="00AB1289">
        <w:rPr>
          <w:rFonts w:eastAsia="Calibri"/>
        </w:rPr>
        <w:t xml:space="preserve"> </w:t>
      </w:r>
      <w:r w:rsidRPr="00AB1289">
        <w:t>(электронная библиотека) и электронная и</w:t>
      </w:r>
      <w:r w:rsidRPr="00AB1289">
        <w:t>н</w:t>
      </w:r>
      <w:r w:rsidRPr="00AB1289">
        <w:t>формационно-образовательная среда обеспечивают возможность доступа обучающегося из любой точки, в которой имеется</w:t>
      </w:r>
      <w:r w:rsidRPr="00AB1289">
        <w:rPr>
          <w:rFonts w:eastAsia="Calibri"/>
        </w:rPr>
        <w:t xml:space="preserve"> </w:t>
      </w:r>
      <w:r w:rsidRPr="00AB1289">
        <w:t>доступ к информационно-телекоммуникационной сети «И</w:t>
      </w:r>
      <w:r w:rsidRPr="00AB1289">
        <w:t>н</w:t>
      </w:r>
      <w:r w:rsidRPr="00AB1289">
        <w:t>тернет», и отвечает техническим требованиям организации как на территории</w:t>
      </w:r>
      <w:r w:rsidRPr="00AB1289">
        <w:rPr>
          <w:rFonts w:eastAsia="Calibri"/>
        </w:rPr>
        <w:t xml:space="preserve"> </w:t>
      </w:r>
      <w:r w:rsidRPr="00AB1289">
        <w:t xml:space="preserve">организации, так и </w:t>
      </w:r>
      <w:proofErr w:type="gramStart"/>
      <w:r w:rsidRPr="00AB1289">
        <w:t>вне</w:t>
      </w:r>
      <w:proofErr w:type="gramEnd"/>
      <w:r w:rsidRPr="00AB1289">
        <w:t xml:space="preserve"> </w:t>
      </w:r>
      <w:proofErr w:type="gramStart"/>
      <w:r w:rsidRPr="00AB1289">
        <w:t>ее</w:t>
      </w:r>
      <w:proofErr w:type="gramEnd"/>
      <w:r w:rsidRPr="00AB1289">
        <w:t>.</w:t>
      </w:r>
    </w:p>
    <w:p w:rsidR="006F0181" w:rsidRPr="00AB1289" w:rsidRDefault="006F0181" w:rsidP="006F0181">
      <w:pPr>
        <w:spacing w:line="360" w:lineRule="auto"/>
        <w:ind w:firstLine="709"/>
        <w:jc w:val="both"/>
        <w:rPr>
          <w:rFonts w:eastAsia="Calibri"/>
        </w:rPr>
      </w:pPr>
      <w:proofErr w:type="gramStart"/>
      <w:r w:rsidRPr="00AB1289">
        <w:t>Электронная информационно-образовательная среда Академии обеспечивает:</w:t>
      </w:r>
      <w:r w:rsidRPr="00AB1289">
        <w:rPr>
          <w:rFonts w:eastAsia="Calibri"/>
        </w:rPr>
        <w:t xml:space="preserve"> </w:t>
      </w:r>
      <w:r w:rsidRPr="00AB1289">
        <w:t>доступ к учебным планам, рабочим программам дисциплин (модулей), практик, к</w:t>
      </w:r>
      <w:r w:rsidRPr="00AB1289">
        <w:rPr>
          <w:rFonts w:eastAsia="Calibri"/>
        </w:rPr>
        <w:t xml:space="preserve"> </w:t>
      </w:r>
      <w:r w:rsidRPr="00AB1289">
        <w:t>изданиям эле</w:t>
      </w:r>
      <w:r w:rsidRPr="00AB1289">
        <w:t>к</w:t>
      </w:r>
      <w:r w:rsidRPr="00AB1289">
        <w:t>тронных библиотечных систем и электронным образовательным ресурсам,</w:t>
      </w:r>
      <w:r w:rsidRPr="00AB1289">
        <w:rPr>
          <w:rFonts w:eastAsia="Calibri"/>
        </w:rPr>
        <w:t xml:space="preserve"> </w:t>
      </w:r>
      <w:r w:rsidRPr="00AB1289">
        <w:t>указанным в р</w:t>
      </w:r>
      <w:r w:rsidRPr="00AB1289">
        <w:t>а</w:t>
      </w:r>
      <w:r w:rsidRPr="00AB1289">
        <w:t>бочих программах;</w:t>
      </w:r>
      <w:r w:rsidRPr="00AB1289">
        <w:rPr>
          <w:rFonts w:eastAsia="Calibri"/>
        </w:rPr>
        <w:t xml:space="preserve"> </w:t>
      </w:r>
      <w:r w:rsidRPr="00AB1289">
        <w:t>фиксацию хода образовательного процесса, результатов промежуточной аттестации</w:t>
      </w:r>
      <w:r w:rsidRPr="00AB1289">
        <w:rPr>
          <w:rFonts w:eastAsia="Calibri"/>
        </w:rPr>
        <w:t xml:space="preserve"> </w:t>
      </w:r>
      <w:r w:rsidRPr="00AB1289">
        <w:t>и результатов освоения основной образовательной программы;</w:t>
      </w:r>
      <w:r w:rsidRPr="00AB1289">
        <w:rPr>
          <w:rFonts w:eastAsia="Calibri"/>
        </w:rPr>
        <w:t xml:space="preserve"> </w:t>
      </w:r>
      <w:r w:rsidRPr="00AB1289">
        <w:t>проведение всех видов занятий, процедур оценки результатов обучения, реализация</w:t>
      </w:r>
      <w:r w:rsidRPr="00AB1289">
        <w:rPr>
          <w:rFonts w:eastAsia="Calibri"/>
        </w:rPr>
        <w:t xml:space="preserve"> </w:t>
      </w:r>
      <w:r w:rsidRPr="00AB1289">
        <w:t>которых предусмотрена с применением электронного обучения, дистанционных</w:t>
      </w:r>
      <w:r w:rsidRPr="00AB1289">
        <w:rPr>
          <w:rFonts w:eastAsia="Calibri"/>
        </w:rPr>
        <w:t xml:space="preserve"> </w:t>
      </w:r>
      <w:r w:rsidRPr="00AB1289">
        <w:t>образовательных технологий;</w:t>
      </w:r>
      <w:proofErr w:type="gramEnd"/>
      <w:r w:rsidRPr="00AB1289">
        <w:rPr>
          <w:rFonts w:eastAsia="Calibri"/>
        </w:rPr>
        <w:t xml:space="preserve"> </w:t>
      </w:r>
      <w:r w:rsidRPr="00AB1289">
        <w:t>форм</w:t>
      </w:r>
      <w:r w:rsidRPr="00AB1289">
        <w:t>и</w:t>
      </w:r>
      <w:r w:rsidRPr="00AB1289">
        <w:t xml:space="preserve">рование электронного </w:t>
      </w:r>
      <w:proofErr w:type="spellStart"/>
      <w:r w:rsidRPr="00AB1289">
        <w:t>портфолио</w:t>
      </w:r>
      <w:proofErr w:type="spellEnd"/>
      <w:r w:rsidRPr="00AB1289">
        <w:t xml:space="preserve"> обучающегося, в том числе сохранение</w:t>
      </w:r>
      <w:r w:rsidRPr="00AB1289">
        <w:rPr>
          <w:rFonts w:eastAsia="Calibri"/>
        </w:rPr>
        <w:t xml:space="preserve"> </w:t>
      </w:r>
      <w:r w:rsidRPr="00AB1289">
        <w:t>работ обучающег</w:t>
      </w:r>
      <w:r w:rsidRPr="00AB1289">
        <w:t>о</w:t>
      </w:r>
      <w:r w:rsidRPr="00AB1289">
        <w:t>ся, рецензий и оценок на эти работы со стороны любых участников</w:t>
      </w:r>
      <w:r w:rsidRPr="00AB1289">
        <w:rPr>
          <w:rFonts w:eastAsia="Calibri"/>
        </w:rPr>
        <w:t xml:space="preserve"> </w:t>
      </w:r>
      <w:r w:rsidRPr="00AB1289">
        <w:t>образовательного пр</w:t>
      </w:r>
      <w:r w:rsidRPr="00AB1289">
        <w:t>о</w:t>
      </w:r>
      <w:r w:rsidRPr="00AB1289">
        <w:t>цесса;</w:t>
      </w:r>
      <w:r w:rsidRPr="00AB1289">
        <w:rPr>
          <w:rFonts w:eastAsia="Calibri"/>
        </w:rPr>
        <w:t xml:space="preserve"> </w:t>
      </w:r>
      <w:r w:rsidRPr="00AB1289">
        <w:t>взаимодействие между участниками образовательного процесса, в том числе</w:t>
      </w:r>
      <w:r w:rsidRPr="00AB1289">
        <w:rPr>
          <w:rFonts w:eastAsia="Calibri"/>
        </w:rPr>
        <w:t xml:space="preserve"> </w:t>
      </w:r>
      <w:r w:rsidRPr="00AB1289">
        <w:t>синхро</w:t>
      </w:r>
      <w:r w:rsidRPr="00AB1289">
        <w:t>н</w:t>
      </w:r>
      <w:r w:rsidRPr="00AB1289">
        <w:t>ное и (или) асинхронное взаимодействие посредством сети «Интернет».</w:t>
      </w:r>
    </w:p>
    <w:p w:rsidR="00EA1F2F" w:rsidRPr="0068369D" w:rsidRDefault="00EA1F2F" w:rsidP="00590E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181" w:rsidRPr="00AB1289" w:rsidRDefault="006F0181" w:rsidP="003D01AE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289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для </w:t>
      </w:r>
      <w:proofErr w:type="gramStart"/>
      <w:r w:rsidRPr="00AB128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289">
        <w:rPr>
          <w:rFonts w:ascii="Times New Roman" w:hAnsi="Times New Roman" w:cs="Times New Roman"/>
          <w:b/>
          <w:sz w:val="24"/>
          <w:szCs w:val="24"/>
        </w:rPr>
        <w:t xml:space="preserve"> по подготовке и прохождению итоговой аттестации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 xml:space="preserve">Целью </w:t>
      </w:r>
      <w:r w:rsidR="009C7CB5" w:rsidRPr="00AB1289">
        <w:t xml:space="preserve">выполнения научно-квалификационной </w:t>
      </w:r>
      <w:r w:rsidRPr="00AB1289">
        <w:t xml:space="preserve">работы </w:t>
      </w:r>
      <w:r w:rsidR="009C7CB5" w:rsidRPr="00AB1289">
        <w:t xml:space="preserve">по направлению </w:t>
      </w:r>
      <w:r w:rsidR="009C7CB5" w:rsidRPr="00AB1289">
        <w:rPr>
          <w:spacing w:val="-3"/>
        </w:rPr>
        <w:t xml:space="preserve">подготовки </w:t>
      </w:r>
      <w:r w:rsidR="00AB3F8B" w:rsidRPr="00AB1289">
        <w:rPr>
          <w:b/>
        </w:rPr>
        <w:t>09</w:t>
      </w:r>
      <w:r w:rsidR="00A40CF9" w:rsidRPr="00AB1289">
        <w:rPr>
          <w:b/>
        </w:rPr>
        <w:t xml:space="preserve">.06.01 </w:t>
      </w:r>
      <w:r w:rsidR="00AB3F8B" w:rsidRPr="00AB1289">
        <w:rPr>
          <w:b/>
        </w:rPr>
        <w:t>Информатика и вычислительная техника</w:t>
      </w:r>
      <w:r w:rsidR="00A40CF9" w:rsidRPr="00AB1289">
        <w:rPr>
          <w:rFonts w:eastAsia="Courier New"/>
          <w:b/>
          <w:lang w:bidi="ru-RU"/>
        </w:rPr>
        <w:t xml:space="preserve"> (уровень подготовки кадров высшей квалификации), направленность программы </w:t>
      </w:r>
      <w:r w:rsidR="00A40CF9" w:rsidRPr="00AB1289">
        <w:rPr>
          <w:b/>
        </w:rPr>
        <w:t xml:space="preserve"> «</w:t>
      </w:r>
      <w:r w:rsidR="00D10128" w:rsidRPr="00AB1289">
        <w:rPr>
          <w:b/>
        </w:rPr>
        <w:t>Управление в социальных и экономич</w:t>
      </w:r>
      <w:r w:rsidR="00D10128" w:rsidRPr="00AB1289">
        <w:rPr>
          <w:b/>
        </w:rPr>
        <w:t>е</w:t>
      </w:r>
      <w:r w:rsidR="00D10128" w:rsidRPr="00AB1289">
        <w:rPr>
          <w:b/>
        </w:rPr>
        <w:t>ских системах</w:t>
      </w:r>
      <w:r w:rsidR="00A40CF9" w:rsidRPr="00AB1289">
        <w:rPr>
          <w:b/>
        </w:rPr>
        <w:t>»</w:t>
      </w:r>
      <w:r w:rsidR="00DF6FBC" w:rsidRPr="00AB1289">
        <w:t xml:space="preserve"> </w:t>
      </w:r>
      <w:r w:rsidR="009C7CB5" w:rsidRPr="00AB1289">
        <w:t xml:space="preserve"> является закрепление</w:t>
      </w:r>
      <w:r w:rsidRPr="00AB1289">
        <w:t xml:space="preserve"> у обучающихся компетенций, необходимых для н</w:t>
      </w:r>
      <w:r w:rsidRPr="00AB1289">
        <w:t>а</w:t>
      </w:r>
      <w:r w:rsidRPr="00AB1289">
        <w:t xml:space="preserve">учно-исследовательской деятельности, в том числе: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>- способность обобщать и критически оценивать результаты, полученные отечестве</w:t>
      </w:r>
      <w:r w:rsidRPr="00AB1289">
        <w:t>н</w:t>
      </w:r>
      <w:r w:rsidRPr="00AB1289">
        <w:t xml:space="preserve">ными и зарубежными исследователями, выявлять перспективные направления, составлять программу исследований;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 xml:space="preserve">- способность обосновывать актуальность, теоретическую и практическую значимость избранной темы научного исследования;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>- способность выбирать стандартные и разрабатывать собственные методики провед</w:t>
      </w:r>
      <w:r w:rsidRPr="00AB1289">
        <w:t>е</w:t>
      </w:r>
      <w:r w:rsidRPr="00AB1289">
        <w:t xml:space="preserve">ния исследований;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>- способность проводить самостоятельные исследования в соответствии с разработа</w:t>
      </w:r>
      <w:r w:rsidRPr="00AB1289">
        <w:t>н</w:t>
      </w:r>
      <w:r w:rsidRPr="00AB1289">
        <w:t xml:space="preserve">ной программой;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>- способность представлять результаты проведенного исследования научному соо</w:t>
      </w:r>
      <w:r w:rsidRPr="00AB1289">
        <w:t>б</w:t>
      </w:r>
      <w:r w:rsidRPr="00AB1289">
        <w:t xml:space="preserve">ществу в виде статьи или доклада.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 xml:space="preserve">Основными задачами </w:t>
      </w:r>
      <w:r w:rsidR="009C7CB5" w:rsidRPr="00AB1289">
        <w:t>выполнения НКР</w:t>
      </w:r>
      <w:r w:rsidRPr="00AB1289">
        <w:t xml:space="preserve"> </w:t>
      </w:r>
      <w:proofErr w:type="gramStart"/>
      <w:r w:rsidRPr="00AB1289">
        <w:t>обучающихся</w:t>
      </w:r>
      <w:proofErr w:type="gramEnd"/>
      <w:r w:rsidRPr="00AB1289">
        <w:t xml:space="preserve"> являются: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lastRenderedPageBreak/>
        <w:t>- формирование способности собирать, обобщать и анализировать сведения из нау</w:t>
      </w:r>
      <w:r w:rsidRPr="00AB1289">
        <w:t>ч</w:t>
      </w:r>
      <w:r w:rsidRPr="00AB1289">
        <w:t xml:space="preserve">ной литературы, выбирать направление исследований, выдвигать и обосновывать научные гипотезы;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>- выработка навыков планирования и проведения эксперимента, обработки экспер</w:t>
      </w:r>
      <w:r w:rsidRPr="00AB1289">
        <w:t>и</w:t>
      </w:r>
      <w:r w:rsidRPr="00AB1289">
        <w:t xml:space="preserve">ментальных данных, корректировки (при необходимости) направления исследований; 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>- формирование навыков по подготовке и презентации результатов научных исслед</w:t>
      </w:r>
      <w:r w:rsidRPr="00AB1289">
        <w:t>о</w:t>
      </w:r>
      <w:r w:rsidRPr="00AB1289">
        <w:t xml:space="preserve">ваний, написания научных работ.  </w:t>
      </w:r>
    </w:p>
    <w:p w:rsidR="009D5C3C" w:rsidRPr="00AB1289" w:rsidRDefault="009C7CB5" w:rsidP="00666FE9">
      <w:pPr>
        <w:spacing w:line="360" w:lineRule="auto"/>
        <w:ind w:firstLine="709"/>
        <w:jc w:val="both"/>
      </w:pPr>
      <w:r w:rsidRPr="00AB1289">
        <w:t>Выполнение и защит</w:t>
      </w:r>
      <w:r w:rsidR="00666FE9" w:rsidRPr="00AB1289">
        <w:t>у</w:t>
      </w:r>
      <w:r w:rsidRPr="00AB1289">
        <w:t xml:space="preserve"> научно-квалификационной работы аспирата </w:t>
      </w:r>
      <w:r w:rsidR="00666FE9" w:rsidRPr="00AB1289">
        <w:t>предваряет н</w:t>
      </w:r>
      <w:r w:rsidR="009D5C3C" w:rsidRPr="00AB1289">
        <w:t>ау</w:t>
      </w:r>
      <w:r w:rsidR="009D5C3C" w:rsidRPr="00AB1289">
        <w:t>ч</w:t>
      </w:r>
      <w:r w:rsidR="009D5C3C" w:rsidRPr="00AB1289">
        <w:t>но-исследовательская деятельность</w:t>
      </w:r>
      <w:r w:rsidR="00666FE9" w:rsidRPr="00AB1289">
        <w:t xml:space="preserve">, которая </w:t>
      </w:r>
      <w:r w:rsidR="009D5C3C" w:rsidRPr="00AB1289">
        <w:t>проводится в течение всего периода обучения. Научно-исследовательская деятельность осуществляется в форме проведения реальной и</w:t>
      </w:r>
      <w:r w:rsidR="009D5C3C" w:rsidRPr="00AB1289">
        <w:t>с</w:t>
      </w:r>
      <w:r w:rsidR="009D5C3C" w:rsidRPr="00AB1289">
        <w:t xml:space="preserve">следовательской деятельности, выполняемой </w:t>
      </w:r>
      <w:proofErr w:type="gramStart"/>
      <w:r w:rsidR="009D5C3C" w:rsidRPr="00AB1289">
        <w:t>обучающимся</w:t>
      </w:r>
      <w:proofErr w:type="gramEnd"/>
      <w:r w:rsidR="009D5C3C" w:rsidRPr="00AB1289">
        <w:t xml:space="preserve"> в рамках утвержденной темы </w:t>
      </w:r>
      <w:r w:rsidR="00666FE9" w:rsidRPr="00AB1289">
        <w:t>НКР</w:t>
      </w:r>
      <w:r w:rsidR="009D5C3C" w:rsidRPr="00AB1289">
        <w:t xml:space="preserve">. Тема </w:t>
      </w:r>
      <w:r w:rsidR="00666FE9" w:rsidRPr="00AB1289">
        <w:t>НКР</w:t>
      </w:r>
      <w:r w:rsidR="009D5C3C" w:rsidRPr="00AB1289">
        <w:t xml:space="preserve"> может быть определена как самостоятельная часть научно-исследовательской деятельности, выполняемой в рамках научного направления выпуска</w:t>
      </w:r>
      <w:r w:rsidR="009D5C3C" w:rsidRPr="00AB1289">
        <w:t>ю</w:t>
      </w:r>
      <w:r w:rsidR="009D5C3C" w:rsidRPr="00AB1289">
        <w:t xml:space="preserve">щей кафедры. </w:t>
      </w:r>
    </w:p>
    <w:p w:rsidR="009D5C3C" w:rsidRPr="00AB1289" w:rsidRDefault="00666FE9" w:rsidP="00666FE9">
      <w:pPr>
        <w:spacing w:line="360" w:lineRule="auto"/>
        <w:ind w:firstLine="709"/>
        <w:jc w:val="both"/>
      </w:pPr>
      <w:r w:rsidRPr="00AB1289">
        <w:t>Подготовка НКР</w:t>
      </w:r>
      <w:r w:rsidR="009D5C3C" w:rsidRPr="00AB1289">
        <w:t xml:space="preserve"> </w:t>
      </w:r>
      <w:proofErr w:type="gramStart"/>
      <w:r w:rsidR="009D5C3C" w:rsidRPr="00AB1289">
        <w:t>обучающегося</w:t>
      </w:r>
      <w:proofErr w:type="gramEnd"/>
      <w:r w:rsidR="009D5C3C" w:rsidRPr="00AB1289">
        <w:t xml:space="preserve"> в период работы организуется в соответствии с лог</w:t>
      </w:r>
      <w:r w:rsidR="009D5C3C" w:rsidRPr="00AB1289">
        <w:t>и</w:t>
      </w:r>
      <w:r w:rsidR="009D5C3C" w:rsidRPr="00AB1289">
        <w:t xml:space="preserve">кой научно-квалификационной работы: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 xml:space="preserve">- выбор и уточнение темы, определение проблемы, объекта и предмета исследования;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 xml:space="preserve">- формулирование цели и задач исследования;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>- теоретический анализ литературы и исследований по проблеме, подбор необход</w:t>
      </w:r>
      <w:r w:rsidRPr="00AB1289">
        <w:t>и</w:t>
      </w:r>
      <w:r w:rsidRPr="00AB1289">
        <w:t xml:space="preserve">мых источников по теме;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 xml:space="preserve">- составление библиографии;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 xml:space="preserve">- формулирование рабочей гипотезы;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 xml:space="preserve">- определение комплекса методов исследования;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 xml:space="preserve">- теоретической и практической значимости исследования; </w:t>
      </w:r>
    </w:p>
    <w:p w:rsidR="009D5C3C" w:rsidRPr="00AB1289" w:rsidRDefault="009D5C3C" w:rsidP="00666FE9">
      <w:pPr>
        <w:spacing w:line="360" w:lineRule="auto"/>
        <w:ind w:firstLine="709"/>
        <w:jc w:val="both"/>
      </w:pPr>
      <w:r w:rsidRPr="00AB1289">
        <w:t>- оформление первичных результатов исследования.</w:t>
      </w:r>
    </w:p>
    <w:p w:rsidR="009D5C3C" w:rsidRPr="00AB1289" w:rsidRDefault="009D5C3C" w:rsidP="00666FE9">
      <w:pPr>
        <w:widowControl w:val="0"/>
        <w:spacing w:line="360" w:lineRule="auto"/>
        <w:ind w:firstLine="709"/>
        <w:jc w:val="both"/>
      </w:pPr>
      <w:r w:rsidRPr="00AB1289">
        <w:t>Аспиранты работают с первоисточниками, монографиями, авторефератами и диссе</w:t>
      </w:r>
      <w:r w:rsidRPr="00AB1289">
        <w:t>р</w:t>
      </w:r>
      <w:r w:rsidRPr="00AB1289">
        <w:t>тационными исследованиями, консультируются с научным руководителем, преподавателями и преподавателями-практиками. За время работы обучающийся должен сформулировать в окончательном виде тему научно-квалификационной работы по направлению подготовки из числа актуальных научных проблем, разрабатываемых на кафедре, составить библиографию, план работы и согласовать их с научным руководителем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>Требования, предъявляемые к выполнению научно-</w:t>
      </w:r>
      <w:r w:rsidR="00666FE9" w:rsidRPr="00AB1289">
        <w:t>квалификационной</w:t>
      </w:r>
      <w:r w:rsidRPr="00AB1289">
        <w:t xml:space="preserve"> </w:t>
      </w:r>
      <w:r w:rsidR="00666FE9" w:rsidRPr="00AB1289">
        <w:t>работы</w:t>
      </w:r>
      <w:r w:rsidRPr="00AB1289">
        <w:t xml:space="preserve">: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- </w:t>
      </w:r>
      <w:r w:rsidR="00666FE9" w:rsidRPr="00AB1289">
        <w:t>НКР</w:t>
      </w:r>
      <w:r w:rsidRPr="00AB1289">
        <w:t xml:space="preserve"> должна носить поисковый и научно-исследовательский характер;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>- тема работы должна быть актуальной, т.е. отражать исследуемую проблему в ко</w:t>
      </w:r>
      <w:r w:rsidRPr="00AB1289">
        <w:t>н</w:t>
      </w:r>
      <w:r w:rsidRPr="00AB1289">
        <w:t>тексте значимости современных проблем, соответствовать современному состоянию и пе</w:t>
      </w:r>
      <w:r w:rsidRPr="00AB1289">
        <w:t>р</w:t>
      </w:r>
      <w:r w:rsidRPr="00AB1289">
        <w:t xml:space="preserve">спективам развития науки, теории и практики;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lastRenderedPageBreak/>
        <w:t xml:space="preserve">- </w:t>
      </w:r>
      <w:r w:rsidR="00666FE9" w:rsidRPr="00AB1289">
        <w:t>НКР</w:t>
      </w:r>
      <w:r w:rsidRPr="00AB1289">
        <w:t xml:space="preserve"> должна отражать наличие умений </w:t>
      </w:r>
      <w:proofErr w:type="gramStart"/>
      <w:r w:rsidRPr="00AB1289">
        <w:t>обучающегося</w:t>
      </w:r>
      <w:proofErr w:type="gramEnd"/>
      <w:r w:rsidRPr="00AB1289">
        <w:t xml:space="preserve"> самостоятельно собирать, си</w:t>
      </w:r>
      <w:r w:rsidRPr="00AB1289">
        <w:t>с</w:t>
      </w:r>
      <w:r w:rsidRPr="00AB1289">
        <w:t xml:space="preserve">тематизировать накопленный практический опыт, анализировать сложившуюся ситуацию (тенденции, данные);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- </w:t>
      </w:r>
      <w:r w:rsidR="00666FE9" w:rsidRPr="00AB1289">
        <w:t>НКР</w:t>
      </w:r>
      <w:r w:rsidRPr="00AB1289">
        <w:t xml:space="preserve"> должна отражать добросовестность использования и достоверность цитиру</w:t>
      </w:r>
      <w:r w:rsidRPr="00AB1289">
        <w:t>е</w:t>
      </w:r>
      <w:r w:rsidRPr="00AB1289">
        <w:t>мых источников: данных отчетности и опубликованных материалов отечественных и зар</w:t>
      </w:r>
      <w:r w:rsidRPr="00AB1289">
        <w:t>у</w:t>
      </w:r>
      <w:r w:rsidRPr="00AB1289">
        <w:t xml:space="preserve">бежных авторов;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- </w:t>
      </w:r>
      <w:r w:rsidR="00666FE9" w:rsidRPr="00AB1289">
        <w:t>НКР</w:t>
      </w:r>
      <w:r w:rsidRPr="00AB1289">
        <w:t xml:space="preserve"> должна иметь четкую структуру, завершенность, отвечать требованиям логи</w:t>
      </w:r>
      <w:r w:rsidRPr="00AB1289">
        <w:t>ч</w:t>
      </w:r>
      <w:r w:rsidRPr="00AB1289">
        <w:t>ного, последовательного изложения материала, обоснованности сделанных выводов и пре</w:t>
      </w:r>
      <w:r w:rsidRPr="00AB1289">
        <w:t>д</w:t>
      </w:r>
      <w:r w:rsidRPr="00AB1289">
        <w:t xml:space="preserve">ложений; 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>- положения, выводы и рекомендации должны опираться на новейшие научные р</w:t>
      </w:r>
      <w:r w:rsidRPr="00AB1289">
        <w:t>е</w:t>
      </w:r>
      <w:r w:rsidRPr="00AB1289">
        <w:t xml:space="preserve">зультаты, итоги эмпирических исследований, статистические данные;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- </w:t>
      </w:r>
      <w:r w:rsidR="00666FE9" w:rsidRPr="00AB1289">
        <w:t xml:space="preserve">НКР должна </w:t>
      </w:r>
      <w:r w:rsidRPr="00AB1289">
        <w:t>содержать теоретико-методологическое обоснование темы исследов</w:t>
      </w:r>
      <w:r w:rsidRPr="00AB1289">
        <w:t>а</w:t>
      </w:r>
      <w:r w:rsidRPr="00AB1289">
        <w:t>ния, аналитическую часть (табл</w:t>
      </w:r>
      <w:r w:rsidR="00147D33" w:rsidRPr="00AB1289">
        <w:t>ицы, графики, диаграммы и т.п.).</w:t>
      </w:r>
      <w:r w:rsidRPr="00AB1289">
        <w:t xml:space="preserve">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Приступая к выполнению </w:t>
      </w:r>
      <w:r w:rsidR="00666FE9" w:rsidRPr="00AB1289">
        <w:t>НКР</w:t>
      </w:r>
      <w:r w:rsidRPr="00AB1289">
        <w:t>, обучающемуся рекомендуется придерживаться четкой последовательности этапов ее реализации и установ</w:t>
      </w:r>
      <w:r w:rsidR="00666FE9" w:rsidRPr="00AB1289">
        <w:t>ленных сроков.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Деятельность </w:t>
      </w:r>
      <w:proofErr w:type="gramStart"/>
      <w:r w:rsidRPr="00AB1289">
        <w:t>обучающегося</w:t>
      </w:r>
      <w:proofErr w:type="gramEnd"/>
      <w:r w:rsidRPr="00AB1289">
        <w:t xml:space="preserve"> предусматривает несколько этапов: 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Этап 1. Выбор темы, получение задания на </w:t>
      </w:r>
      <w:r w:rsidR="002E1E71" w:rsidRPr="00AB1289">
        <w:t>НКР</w:t>
      </w:r>
      <w:r w:rsidRPr="00AB1289">
        <w:t>, утверждение темы и задания у нау</w:t>
      </w:r>
      <w:r w:rsidRPr="00AB1289">
        <w:t>ч</w:t>
      </w:r>
      <w:r w:rsidRPr="00AB1289">
        <w:t>ного руководителя.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>Этап 2. Сбор, изучение и первичная обработка документальных источников для ре</w:t>
      </w:r>
      <w:r w:rsidRPr="00AB1289">
        <w:t>а</w:t>
      </w:r>
      <w:r w:rsidRPr="00AB1289">
        <w:t xml:space="preserve">лизации собственной темы исследования и раскрытия существа проблемы.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Этап 3. Анализ и обобщение полученных научных результатов. </w:t>
      </w:r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Этап 4. Оформление и защита </w:t>
      </w:r>
      <w:r w:rsidR="002E1E71" w:rsidRPr="00AB1289">
        <w:t>НКР</w:t>
      </w:r>
      <w:r w:rsidRPr="00AB1289">
        <w:t xml:space="preserve">. </w:t>
      </w:r>
      <w:proofErr w:type="gramStart"/>
      <w:r w:rsidRPr="00AB1289">
        <w:t xml:space="preserve">Оформление должно соответствовать Положению о правилах оформления письменных работ и отчётов обучающихся </w:t>
      </w:r>
      <w:proofErr w:type="spellStart"/>
      <w:r w:rsidRPr="00AB1289">
        <w:t>ОмГА</w:t>
      </w:r>
      <w:proofErr w:type="spellEnd"/>
      <w:r w:rsidRPr="00AB1289">
        <w:t xml:space="preserve"> (</w:t>
      </w:r>
      <w:hyperlink r:id="rId62" w:history="1">
        <w:r w:rsidR="00487314">
          <w:rPr>
            <w:rStyle w:val="a5"/>
          </w:rPr>
          <w:t>http://omga.su/sveden/document).).</w:t>
        </w:r>
      </w:hyperlink>
      <w:r w:rsidRPr="00AB1289">
        <w:t>).</w:t>
      </w:r>
      <w:proofErr w:type="gramEnd"/>
    </w:p>
    <w:p w:rsidR="00EE4C1A" w:rsidRPr="00AB1289" w:rsidRDefault="00EE4C1A" w:rsidP="00666FE9">
      <w:pPr>
        <w:spacing w:line="360" w:lineRule="auto"/>
        <w:ind w:firstLine="709"/>
        <w:jc w:val="both"/>
      </w:pPr>
      <w:r w:rsidRPr="00AB1289">
        <w:t xml:space="preserve">Основными формами </w:t>
      </w:r>
      <w:proofErr w:type="gramStart"/>
      <w:r w:rsidRPr="00AB1289">
        <w:t>работ, выполняемых обучающимися являются</w:t>
      </w:r>
      <w:proofErr w:type="gramEnd"/>
      <w:r w:rsidRPr="00AB1289">
        <w:t xml:space="preserve">: </w:t>
      </w:r>
    </w:p>
    <w:p w:rsidR="00EE4C1A" w:rsidRPr="00AB1289" w:rsidRDefault="00EE4C1A" w:rsidP="00666FE9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AB1289">
        <w:t xml:space="preserve">теоретическая работа, направленная на обоснование научной и практической значимости, выбор методической базы планируемого исследования; </w:t>
      </w:r>
    </w:p>
    <w:p w:rsidR="00EE4C1A" w:rsidRPr="00AB1289" w:rsidRDefault="00EE4C1A" w:rsidP="002E1E71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AB1289">
        <w:t xml:space="preserve">практическая работа, связанная с проведением собственного исследования и формированием аннотированного списка источников; </w:t>
      </w:r>
    </w:p>
    <w:p w:rsidR="00EE4C1A" w:rsidRPr="00AB1289" w:rsidRDefault="00EE4C1A" w:rsidP="002E1E71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AB1289">
        <w:t xml:space="preserve">обобщение полученных научных результатов; </w:t>
      </w:r>
    </w:p>
    <w:p w:rsidR="00EE4C1A" w:rsidRPr="00AB1289" w:rsidRDefault="00EE4C1A" w:rsidP="002E1E71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AB1289">
        <w:t xml:space="preserve">выступление с докладами и сообщениями на научных конференциях. </w:t>
      </w:r>
    </w:p>
    <w:p w:rsidR="00EE4C1A" w:rsidRPr="00AB1289" w:rsidRDefault="002E1E71" w:rsidP="002E1E71">
      <w:pPr>
        <w:spacing w:line="360" w:lineRule="auto"/>
        <w:ind w:firstLine="709"/>
        <w:jc w:val="both"/>
      </w:pPr>
      <w:r w:rsidRPr="00AB1289">
        <w:t>НКР</w:t>
      </w:r>
      <w:r w:rsidR="00EE4C1A" w:rsidRPr="00AB1289">
        <w:t xml:space="preserve"> представляет собой законченный теоретический и практический труд, связанный с решением актуальных задач, определяемых особенностями научной специальности и и</w:t>
      </w:r>
      <w:r w:rsidR="00EE4C1A" w:rsidRPr="00AB1289">
        <w:t>з</w:t>
      </w:r>
      <w:r w:rsidR="00EE4C1A" w:rsidRPr="00AB1289">
        <w:t xml:space="preserve">бранной области профессиональной деятельности. </w:t>
      </w:r>
    </w:p>
    <w:p w:rsidR="00EE4C1A" w:rsidRPr="00AB1289" w:rsidRDefault="002E1E71" w:rsidP="00666FE9">
      <w:pPr>
        <w:spacing w:line="360" w:lineRule="auto"/>
        <w:ind w:firstLine="709"/>
        <w:jc w:val="both"/>
      </w:pPr>
      <w:r w:rsidRPr="00AB1289">
        <w:t>НКР</w:t>
      </w:r>
      <w:r w:rsidR="00EE4C1A" w:rsidRPr="00AB1289">
        <w:t xml:space="preserve"> оформляется в виде рукописи, в которой </w:t>
      </w:r>
      <w:proofErr w:type="gramStart"/>
      <w:r w:rsidR="00EE4C1A" w:rsidRPr="00AB1289">
        <w:t>обучающийся</w:t>
      </w:r>
      <w:proofErr w:type="gramEnd"/>
      <w:r w:rsidR="00EE4C1A" w:rsidRPr="00AB1289">
        <w:t xml:space="preserve"> упорядочивает накопле</w:t>
      </w:r>
      <w:r w:rsidR="00EE4C1A" w:rsidRPr="00AB1289">
        <w:t>н</w:t>
      </w:r>
      <w:r w:rsidR="00EE4C1A" w:rsidRPr="00AB1289">
        <w:t xml:space="preserve">ные научные факты и доказывает научную ценность или практическую значимость тех или </w:t>
      </w:r>
      <w:r w:rsidR="00EE4C1A" w:rsidRPr="00AB1289">
        <w:lastRenderedPageBreak/>
        <w:t xml:space="preserve">иных положений. </w:t>
      </w:r>
      <w:r w:rsidRPr="00AB1289">
        <w:t>НКР</w:t>
      </w:r>
      <w:r w:rsidR="00EE4C1A" w:rsidRPr="00AB1289">
        <w:t xml:space="preserve"> отражает как общенаучные, так и специальные методы научного п</w:t>
      </w:r>
      <w:r w:rsidR="00EE4C1A" w:rsidRPr="00AB1289">
        <w:t>о</w:t>
      </w:r>
      <w:r w:rsidR="00EE4C1A" w:rsidRPr="00AB1289">
        <w:t>знания, правомерность использования которых всесторонне обосновывается в каждом ко</w:t>
      </w:r>
      <w:r w:rsidR="00EE4C1A" w:rsidRPr="00AB1289">
        <w:t>н</w:t>
      </w:r>
      <w:r w:rsidR="00EE4C1A" w:rsidRPr="00AB1289">
        <w:t>кретном случае их использования. Содержание работы характеризуются оригинальностью и уникальностью приводимых сведений, особой научной формой изложения, высокой степ</w:t>
      </w:r>
      <w:r w:rsidR="00EE4C1A" w:rsidRPr="00AB1289">
        <w:t>е</w:t>
      </w:r>
      <w:r w:rsidR="00EE4C1A" w:rsidRPr="00AB1289">
        <w:t xml:space="preserve">нью авторского суждения. Основой содержания является принципиально новый материал, включающий описание новых факторов, явлений и закономерностей, или обобщение ранее известных положений с других научных позиций или в совершенно ином аспекте. </w:t>
      </w:r>
    </w:p>
    <w:p w:rsidR="006F0181" w:rsidRPr="00AB1289" w:rsidRDefault="006F0181" w:rsidP="006F01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6A0" w:rsidRPr="00AB1289" w:rsidRDefault="00A736A0" w:rsidP="006F01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0181" w:rsidRPr="00AB1289" w:rsidRDefault="006C016A" w:rsidP="003D01AE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B1289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 подготовке и провед</w:t>
      </w:r>
      <w:r w:rsidRPr="00AB1289">
        <w:rPr>
          <w:rFonts w:ascii="Times New Roman" w:hAnsi="Times New Roman" w:cs="Times New Roman"/>
          <w:b/>
          <w:sz w:val="24"/>
          <w:szCs w:val="24"/>
        </w:rPr>
        <w:t>е</w:t>
      </w:r>
      <w:r w:rsidRPr="00AB1289">
        <w:rPr>
          <w:rFonts w:ascii="Times New Roman" w:hAnsi="Times New Roman" w:cs="Times New Roman"/>
          <w:b/>
          <w:sz w:val="24"/>
          <w:szCs w:val="24"/>
        </w:rPr>
        <w:t>нии итоговой аттестации, включая перечень программного обеспечения и инфо</w:t>
      </w:r>
      <w:r w:rsidRPr="00AB1289">
        <w:rPr>
          <w:rFonts w:ascii="Times New Roman" w:hAnsi="Times New Roman" w:cs="Times New Roman"/>
          <w:b/>
          <w:sz w:val="24"/>
          <w:szCs w:val="24"/>
        </w:rPr>
        <w:t>р</w:t>
      </w:r>
      <w:r w:rsidRPr="00AB1289">
        <w:rPr>
          <w:rFonts w:ascii="Times New Roman" w:hAnsi="Times New Roman" w:cs="Times New Roman"/>
          <w:b/>
          <w:sz w:val="24"/>
          <w:szCs w:val="24"/>
        </w:rPr>
        <w:t>мационных справочных систем</w:t>
      </w:r>
    </w:p>
    <w:p w:rsidR="006F0181" w:rsidRPr="00AB1289" w:rsidRDefault="006F0181" w:rsidP="006F01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 xml:space="preserve">При проведении итоговой аттестации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AB1289">
        <w:t>Microsoft</w:t>
      </w:r>
      <w:proofErr w:type="spellEnd"/>
      <w:r w:rsidRPr="00AB1289">
        <w:t xml:space="preserve"> </w:t>
      </w:r>
      <w:proofErr w:type="spellStart"/>
      <w:r w:rsidRPr="00AB1289">
        <w:t>Power</w:t>
      </w:r>
      <w:proofErr w:type="spellEnd"/>
      <w:r w:rsidRPr="00AB1289">
        <w:t xml:space="preserve"> </w:t>
      </w:r>
      <w:proofErr w:type="spellStart"/>
      <w:r w:rsidRPr="00AB1289">
        <w:t>Point</w:t>
      </w:r>
      <w:proofErr w:type="spellEnd"/>
      <w:r w:rsidRPr="00AB1289">
        <w:t>, видеоматериалов, слайдов.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Электронная информационно-образовательная среда Академии, работающая на пла</w:t>
      </w:r>
      <w:r w:rsidRPr="00AB1289">
        <w:t>т</w:t>
      </w:r>
      <w:r w:rsidRPr="00AB1289">
        <w:t xml:space="preserve">форме LMS </w:t>
      </w:r>
      <w:proofErr w:type="spellStart"/>
      <w:r w:rsidRPr="00AB1289">
        <w:t>Moodle</w:t>
      </w:r>
      <w:proofErr w:type="spellEnd"/>
      <w:r w:rsidRPr="00AB1289">
        <w:t>, обеспечивает: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доступ к учебным планам, рабочим программам дисциплин (модулей), пра</w:t>
      </w:r>
      <w:r w:rsidRPr="00AB1289">
        <w:t>к</w:t>
      </w:r>
      <w:r w:rsidRPr="00AB1289">
        <w:t>тик, к изданиям электронных библио</w:t>
      </w:r>
      <w:r w:rsidR="00A672A1" w:rsidRPr="00AB1289">
        <w:t>течных систем (</w:t>
      </w:r>
      <w:r w:rsidRPr="00AB1289">
        <w:t xml:space="preserve">ЭБС </w:t>
      </w:r>
      <w:proofErr w:type="spellStart"/>
      <w:r w:rsidRPr="00AB1289">
        <w:t>IPRBooks</w:t>
      </w:r>
      <w:proofErr w:type="spellEnd"/>
      <w:r w:rsidRPr="00AB1289">
        <w:t xml:space="preserve">, ЭБС </w:t>
      </w:r>
      <w:proofErr w:type="spellStart"/>
      <w:r w:rsidRPr="00AB1289">
        <w:t>Юрайт</w:t>
      </w:r>
      <w:proofErr w:type="spellEnd"/>
      <w:r w:rsidRPr="00AB1289">
        <w:t>) и эле</w:t>
      </w:r>
      <w:r w:rsidRPr="00AB1289">
        <w:t>к</w:t>
      </w:r>
      <w:r w:rsidRPr="00AB1289">
        <w:t>тронным образовательным ресурсам, указанным в рабочих программах;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фиксацию хода образовательного процесса, результатов промежуточной атт</w:t>
      </w:r>
      <w:r w:rsidRPr="00AB1289">
        <w:t>е</w:t>
      </w:r>
      <w:r w:rsidRPr="00AB1289">
        <w:t xml:space="preserve">стации и результатов освоения программы </w:t>
      </w:r>
      <w:proofErr w:type="spellStart"/>
      <w:r w:rsidRPr="00AB1289">
        <w:t>бакалавриата</w:t>
      </w:r>
      <w:proofErr w:type="spellEnd"/>
      <w:r w:rsidRPr="00AB1289">
        <w:t>;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проведение всех видов занятий, процедур оценки результатов обучения, реал</w:t>
      </w:r>
      <w:r w:rsidRPr="00AB1289">
        <w:t>и</w:t>
      </w:r>
      <w:r w:rsidRPr="00AB1289">
        <w:t>зация которых предусмотрена с применением электронного обучения, дистанционных обр</w:t>
      </w:r>
      <w:r w:rsidRPr="00AB1289">
        <w:t>а</w:t>
      </w:r>
      <w:r w:rsidRPr="00AB1289">
        <w:t>зовательных технологий;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 xml:space="preserve">формирование электронного </w:t>
      </w:r>
      <w:proofErr w:type="spellStart"/>
      <w:r w:rsidRPr="00AB1289">
        <w:t>портфолио</w:t>
      </w:r>
      <w:proofErr w:type="spellEnd"/>
      <w:r w:rsidRPr="00AB1289">
        <w:t xml:space="preserve"> обучающегося, в том числе сохранение работ обучающегося, рецензий и оценок на эти работы со стороны любых участников обр</w:t>
      </w:r>
      <w:r w:rsidRPr="00AB1289">
        <w:t>а</w:t>
      </w:r>
      <w:r w:rsidRPr="00AB1289">
        <w:t>зовательного процесса;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При осуществлении образовательного процесса по дисциплине используются сл</w:t>
      </w:r>
      <w:r w:rsidRPr="00AB1289">
        <w:t>е</w:t>
      </w:r>
      <w:r w:rsidRPr="00AB1289">
        <w:t>дующие информационные технологии: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сбор, хранение, систематизация и выдача учебной и научной информации;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обработка текстовой, графической и эмпирической информации;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подготовка, конструирование и презентация итогов исследовательской и ан</w:t>
      </w:r>
      <w:r w:rsidRPr="00AB1289">
        <w:t>а</w:t>
      </w:r>
      <w:r w:rsidRPr="00AB1289">
        <w:t>литической деятельности;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lastRenderedPageBreak/>
        <w:t>•</w:t>
      </w:r>
      <w:r w:rsidRPr="00AB1289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использование электронной почты преподавателями и обучающимися для ра</w:t>
      </w:r>
      <w:r w:rsidRPr="00AB1289">
        <w:t>с</w:t>
      </w:r>
      <w:r w:rsidRPr="00AB1289">
        <w:t>сылки информации, переписки и обсуждения учебных вопросов.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компьютерное тестирование;</w:t>
      </w:r>
    </w:p>
    <w:p w:rsidR="00A745A7" w:rsidRPr="00AB1289" w:rsidRDefault="00A745A7" w:rsidP="007354F9">
      <w:pPr>
        <w:spacing w:line="360" w:lineRule="auto"/>
        <w:ind w:firstLine="709"/>
        <w:jc w:val="both"/>
      </w:pPr>
      <w:r w:rsidRPr="00AB1289">
        <w:t>•</w:t>
      </w:r>
      <w:r w:rsidRPr="00AB1289">
        <w:tab/>
        <w:t xml:space="preserve">демонстрация </w:t>
      </w:r>
      <w:proofErr w:type="spellStart"/>
      <w:r w:rsidRPr="00AB1289">
        <w:t>мультимедийных</w:t>
      </w:r>
      <w:proofErr w:type="spellEnd"/>
      <w:r w:rsidRPr="00AB1289">
        <w:t xml:space="preserve"> материалов.</w:t>
      </w:r>
    </w:p>
    <w:p w:rsidR="00CA47C3" w:rsidRPr="00AB1289" w:rsidRDefault="00CA47C3" w:rsidP="00CA47C3">
      <w:pPr>
        <w:spacing w:line="360" w:lineRule="auto"/>
        <w:ind w:firstLine="709"/>
        <w:jc w:val="both"/>
      </w:pPr>
      <w:r w:rsidRPr="00AB1289">
        <w:t>ПЕРЕЧЕНЬ ПРОГРАММНОГО ОБЕСПЕЧЕНИЯ</w:t>
      </w:r>
    </w:p>
    <w:p w:rsidR="00CA47C3" w:rsidRPr="00AB1289" w:rsidRDefault="00CA47C3" w:rsidP="00CA47C3">
      <w:pPr>
        <w:spacing w:line="360" w:lineRule="auto"/>
        <w:ind w:firstLine="709"/>
        <w:jc w:val="both"/>
      </w:pPr>
      <w:r w:rsidRPr="00AB1289">
        <w:t>•</w:t>
      </w:r>
      <w:r w:rsidRPr="00AB1289">
        <w:tab/>
      </w:r>
      <w:r w:rsidRPr="00AB1289">
        <w:rPr>
          <w:lang w:val="en-US"/>
        </w:rPr>
        <w:t>Microsoft</w:t>
      </w:r>
      <w:r w:rsidRPr="00AB1289">
        <w:t xml:space="preserve"> </w:t>
      </w:r>
      <w:r w:rsidRPr="00AB1289">
        <w:rPr>
          <w:lang w:val="en-US"/>
        </w:rPr>
        <w:t>Windows</w:t>
      </w:r>
      <w:r w:rsidRPr="00AB1289">
        <w:t xml:space="preserve"> 10 </w:t>
      </w:r>
      <w:r w:rsidRPr="00AB1289">
        <w:rPr>
          <w:lang w:val="en-US"/>
        </w:rPr>
        <w:t>Professional</w:t>
      </w:r>
      <w:r w:rsidRPr="00AB1289">
        <w:t xml:space="preserve"> </w:t>
      </w:r>
    </w:p>
    <w:p w:rsidR="00CA47C3" w:rsidRPr="00AB1289" w:rsidRDefault="00CA47C3" w:rsidP="00CA47C3">
      <w:pPr>
        <w:spacing w:line="360" w:lineRule="auto"/>
        <w:ind w:firstLine="709"/>
        <w:jc w:val="both"/>
        <w:rPr>
          <w:lang w:val="en-US"/>
        </w:rPr>
      </w:pPr>
      <w:r w:rsidRPr="00AB1289">
        <w:rPr>
          <w:lang w:val="en-US"/>
        </w:rPr>
        <w:t>•</w:t>
      </w:r>
      <w:r w:rsidRPr="00AB1289">
        <w:rPr>
          <w:lang w:val="en-US"/>
        </w:rPr>
        <w:tab/>
        <w:t xml:space="preserve">Microsoft Windows XP Professional SP3 </w:t>
      </w:r>
    </w:p>
    <w:p w:rsidR="00CA47C3" w:rsidRPr="00AB1289" w:rsidRDefault="00CA47C3" w:rsidP="00CA47C3">
      <w:pPr>
        <w:spacing w:line="360" w:lineRule="auto"/>
        <w:ind w:firstLine="709"/>
        <w:jc w:val="both"/>
        <w:rPr>
          <w:lang w:val="en-US"/>
        </w:rPr>
      </w:pPr>
      <w:r w:rsidRPr="00AB1289">
        <w:rPr>
          <w:lang w:val="en-US"/>
        </w:rPr>
        <w:t>•</w:t>
      </w:r>
      <w:r w:rsidRPr="00AB1289">
        <w:rPr>
          <w:lang w:val="en-US"/>
        </w:rPr>
        <w:tab/>
        <w:t xml:space="preserve">Microsoft Office Professional 2007 Russian </w:t>
      </w:r>
    </w:p>
    <w:p w:rsidR="00CA47C3" w:rsidRPr="00AB1289" w:rsidRDefault="00CA47C3" w:rsidP="00CA47C3">
      <w:pPr>
        <w:spacing w:line="360" w:lineRule="auto"/>
        <w:ind w:firstLine="709"/>
        <w:jc w:val="both"/>
      </w:pPr>
      <w:r w:rsidRPr="00AB1289">
        <w:t>•</w:t>
      </w:r>
      <w:r w:rsidRPr="00AB1289">
        <w:tab/>
      </w:r>
      <w:proofErr w:type="gramStart"/>
      <w:r w:rsidRPr="00AB1289">
        <w:rPr>
          <w:bCs/>
          <w:lang w:val="en-US"/>
        </w:rPr>
        <w:t>C</w:t>
      </w:r>
      <w:proofErr w:type="spellStart"/>
      <w:proofErr w:type="gramEnd"/>
      <w:r w:rsidRPr="00AB1289">
        <w:rPr>
          <w:bCs/>
        </w:rPr>
        <w:t>вободно</w:t>
      </w:r>
      <w:proofErr w:type="spellEnd"/>
      <w:r w:rsidRPr="00AB1289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AB1289">
        <w:rPr>
          <w:bCs/>
        </w:rPr>
        <w:t>LibreOffice</w:t>
      </w:r>
      <w:proofErr w:type="spellEnd"/>
      <w:r w:rsidRPr="00AB1289">
        <w:rPr>
          <w:bCs/>
        </w:rPr>
        <w:t xml:space="preserve"> 6.0.3.2 </w:t>
      </w:r>
      <w:proofErr w:type="spellStart"/>
      <w:r w:rsidRPr="00AB1289">
        <w:rPr>
          <w:bCs/>
        </w:rPr>
        <w:t>Stable</w:t>
      </w:r>
      <w:proofErr w:type="spellEnd"/>
    </w:p>
    <w:p w:rsidR="00CA47C3" w:rsidRPr="00AB1289" w:rsidRDefault="00CA47C3" w:rsidP="00CA47C3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Антивирус Касперского</w:t>
      </w:r>
    </w:p>
    <w:p w:rsidR="00CA47C3" w:rsidRPr="00AB1289" w:rsidRDefault="00CA47C3" w:rsidP="00CA47C3">
      <w:pPr>
        <w:spacing w:line="360" w:lineRule="auto"/>
        <w:ind w:firstLine="709"/>
        <w:jc w:val="both"/>
      </w:pPr>
      <w:r w:rsidRPr="00AB1289">
        <w:t>•</w:t>
      </w:r>
      <w:r w:rsidRPr="00AB1289">
        <w:tab/>
      </w:r>
      <w:proofErr w:type="spellStart"/>
      <w:proofErr w:type="gramStart"/>
      <w:r w:rsidRPr="00AB1289">
        <w:t>C</w:t>
      </w:r>
      <w:proofErr w:type="gramEnd"/>
      <w:r w:rsidRPr="00AB1289">
        <w:t>истема</w:t>
      </w:r>
      <w:proofErr w:type="spellEnd"/>
      <w:r w:rsidRPr="00AB1289">
        <w:t xml:space="preserve"> управления курсами LMS Русский </w:t>
      </w:r>
      <w:proofErr w:type="spellStart"/>
      <w:r w:rsidRPr="00AB1289">
        <w:t>Moodle</w:t>
      </w:r>
      <w:proofErr w:type="spellEnd"/>
      <w:r w:rsidRPr="00AB1289">
        <w:t xml:space="preserve"> 3KL</w:t>
      </w:r>
    </w:p>
    <w:p w:rsidR="00CA47C3" w:rsidRPr="00AB1289" w:rsidRDefault="00CA47C3" w:rsidP="00CA47C3">
      <w:pPr>
        <w:spacing w:line="360" w:lineRule="auto"/>
        <w:ind w:firstLine="709"/>
        <w:jc w:val="both"/>
      </w:pPr>
      <w:r w:rsidRPr="00AB1289">
        <w:t>ПЕРЕЧЕНЬ ИНФОРМАЦИОННЫХ СПРАВОЧНЫХ СИСТЕМ</w:t>
      </w:r>
    </w:p>
    <w:p w:rsidR="00CA47C3" w:rsidRPr="00AB1289" w:rsidRDefault="00CA47C3" w:rsidP="00CA47C3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Справочная правовая система «Консультант Плюс»</w:t>
      </w:r>
    </w:p>
    <w:p w:rsidR="00CA47C3" w:rsidRPr="00AB1289" w:rsidRDefault="00CA47C3" w:rsidP="00CA47C3">
      <w:pPr>
        <w:spacing w:line="360" w:lineRule="auto"/>
        <w:ind w:firstLine="709"/>
        <w:jc w:val="both"/>
      </w:pPr>
      <w:r w:rsidRPr="00AB1289">
        <w:t>•</w:t>
      </w:r>
      <w:r w:rsidRPr="00AB1289">
        <w:tab/>
        <w:t>Справочная правовая система «Гарант»</w:t>
      </w:r>
    </w:p>
    <w:p w:rsidR="006F0181" w:rsidRPr="00AB1289" w:rsidRDefault="006F0181" w:rsidP="006F01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45A7" w:rsidRPr="00AB1289" w:rsidRDefault="00A745A7" w:rsidP="003D01A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289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материально-технической ба</w:t>
      </w:r>
      <w:r w:rsidR="00A736A0" w:rsidRPr="00AB1289">
        <w:rPr>
          <w:rFonts w:ascii="Times New Roman" w:hAnsi="Times New Roman" w:cs="Times New Roman"/>
          <w:b/>
          <w:sz w:val="24"/>
          <w:szCs w:val="24"/>
        </w:rPr>
        <w:t xml:space="preserve">зы, необходимой для проведения </w:t>
      </w:r>
      <w:r w:rsidRPr="00AB1289">
        <w:rPr>
          <w:rFonts w:ascii="Times New Roman" w:hAnsi="Times New Roman" w:cs="Times New Roman"/>
          <w:b/>
          <w:sz w:val="24"/>
          <w:szCs w:val="24"/>
        </w:rPr>
        <w:t xml:space="preserve"> итоговой аттестации</w:t>
      </w:r>
    </w:p>
    <w:p w:rsidR="00A745A7" w:rsidRPr="00AB1289" w:rsidRDefault="00A745A7" w:rsidP="000B32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F96" w:rsidRPr="00AB1289" w:rsidRDefault="00D01F96" w:rsidP="00D01F96">
      <w:pPr>
        <w:spacing w:line="360" w:lineRule="auto"/>
        <w:ind w:firstLine="709"/>
        <w:jc w:val="both"/>
      </w:pPr>
      <w:r w:rsidRPr="00AB1289">
        <w:t>Для подготовки и проведения итоговой аттестации Академия располагает материал</w:t>
      </w:r>
      <w:r w:rsidRPr="00AB1289">
        <w:t>ь</w:t>
      </w:r>
      <w:r w:rsidRPr="00AB1289">
        <w:t>но-технической базой, соответствующей прот</w:t>
      </w:r>
      <w:r w:rsidR="002E1E71" w:rsidRPr="00AB1289">
        <w:t>ивопожарным правилам и нормам, обеспеч</w:t>
      </w:r>
      <w:r w:rsidR="002E1E71" w:rsidRPr="00AB1289">
        <w:t>и</w:t>
      </w:r>
      <w:r w:rsidR="002E1E71" w:rsidRPr="00AB1289">
        <w:t xml:space="preserve">вающим проведение всех </w:t>
      </w:r>
      <w:r w:rsidRPr="00AB1289">
        <w:t>видов дисциплинарной и междисциплинарной подготовки, практ</w:t>
      </w:r>
      <w:r w:rsidRPr="00AB1289">
        <w:t>и</w:t>
      </w:r>
      <w:r w:rsidRPr="00AB1289">
        <w:t xml:space="preserve">ческой и научно-исследовательской работ обучающихся, предусмотренных программой </w:t>
      </w:r>
      <w:r w:rsidR="005C66C5" w:rsidRPr="00AB1289">
        <w:t>ит</w:t>
      </w:r>
      <w:r w:rsidR="005C66C5" w:rsidRPr="00AB1289">
        <w:t>о</w:t>
      </w:r>
      <w:r w:rsidR="005C66C5" w:rsidRPr="00AB1289">
        <w:t>говой аттестации</w:t>
      </w:r>
      <w:r w:rsidRPr="00AB1289">
        <w:t>.</w:t>
      </w:r>
    </w:p>
    <w:p w:rsidR="00D01F96" w:rsidRPr="00AB1289" w:rsidRDefault="00D01F96" w:rsidP="00D01F96">
      <w:pPr>
        <w:spacing w:line="360" w:lineRule="auto"/>
        <w:ind w:firstLine="709"/>
        <w:jc w:val="both"/>
      </w:pPr>
      <w:r w:rsidRPr="00AB1289">
        <w:t>Специальные помещения представляют собой учебные аудитории для проведения  лекционных занятий (</w:t>
      </w:r>
      <w:r w:rsidR="002E1E71" w:rsidRPr="00AB1289">
        <w:t>(ауд. 2</w:t>
      </w:r>
      <w:r w:rsidR="00884D80" w:rsidRPr="00AB1289">
        <w:t>10</w:t>
      </w:r>
      <w:r w:rsidR="002E1E71" w:rsidRPr="00AB1289">
        <w:t xml:space="preserve"> учебного корпуса, расположенного по адресу г</w:t>
      </w:r>
      <w:proofErr w:type="gramStart"/>
      <w:r w:rsidR="002E1E71" w:rsidRPr="00AB1289">
        <w:t>.О</w:t>
      </w:r>
      <w:proofErr w:type="gramEnd"/>
      <w:r w:rsidR="002E1E71" w:rsidRPr="00AB1289">
        <w:t>мск, ул. 2-я Производственная, д.41/1)</w:t>
      </w:r>
      <w:r w:rsidRPr="00AB1289">
        <w:t xml:space="preserve">, занятий семинарского типа </w:t>
      </w:r>
      <w:r w:rsidR="002E1E71" w:rsidRPr="00AB1289">
        <w:t>(ауд. 2</w:t>
      </w:r>
      <w:r w:rsidR="00884D80" w:rsidRPr="00AB1289">
        <w:t>10</w:t>
      </w:r>
      <w:r w:rsidR="002E1E71" w:rsidRPr="00AB1289">
        <w:t xml:space="preserve"> учебного корпуса, распол</w:t>
      </w:r>
      <w:r w:rsidR="002E1E71" w:rsidRPr="00AB1289">
        <w:t>о</w:t>
      </w:r>
      <w:r w:rsidR="002E1E71" w:rsidRPr="00AB1289">
        <w:t>женного по адресу г.Омск, ул. 2-я Производственная, д.41/1)</w:t>
      </w:r>
      <w:r w:rsidRPr="00AB1289">
        <w:t xml:space="preserve">,  групповых и индивидуальных консультаций </w:t>
      </w:r>
      <w:r w:rsidR="002E1E71" w:rsidRPr="00AB1289">
        <w:t>(ауд. 2</w:t>
      </w:r>
      <w:r w:rsidR="00884D80" w:rsidRPr="00AB1289">
        <w:t>10</w:t>
      </w:r>
      <w:r w:rsidR="002E1E71" w:rsidRPr="00AB1289">
        <w:t xml:space="preserve"> учебного корпуса, расположенного по адресу г.Омск, ул. 2-я Прои</w:t>
      </w:r>
      <w:r w:rsidR="002E1E71" w:rsidRPr="00AB1289">
        <w:t>з</w:t>
      </w:r>
      <w:r w:rsidR="002E1E71" w:rsidRPr="00AB1289">
        <w:t>водственная, д.41/1)</w:t>
      </w:r>
      <w:r w:rsidRPr="00AB1289">
        <w:t xml:space="preserve">, текущего контроля и промежуточной аттестации </w:t>
      </w:r>
      <w:r w:rsidR="002E1E71" w:rsidRPr="00AB1289">
        <w:t>(ауд. 2</w:t>
      </w:r>
      <w:r w:rsidR="00884D80" w:rsidRPr="00AB1289">
        <w:t>10</w:t>
      </w:r>
      <w:r w:rsidR="002E1E71" w:rsidRPr="00AB1289">
        <w:t xml:space="preserve"> учебного корпуса, расположенного по адресу г</w:t>
      </w:r>
      <w:proofErr w:type="gramStart"/>
      <w:r w:rsidR="002E1E71" w:rsidRPr="00AB1289">
        <w:t>.О</w:t>
      </w:r>
      <w:proofErr w:type="gramEnd"/>
      <w:r w:rsidR="002E1E71" w:rsidRPr="00AB1289">
        <w:t>мск, ул. 2-я Производственная, д.41/1), а также п</w:t>
      </w:r>
      <w:r w:rsidR="002E1E71" w:rsidRPr="00AB1289">
        <w:t>о</w:t>
      </w:r>
      <w:r w:rsidR="002E1E71" w:rsidRPr="00AB1289">
        <w:t xml:space="preserve">мещения </w:t>
      </w:r>
      <w:r w:rsidRPr="00AB1289">
        <w:t xml:space="preserve">для самостоятельной работы </w:t>
      </w:r>
      <w:r w:rsidR="002E1E71" w:rsidRPr="00AB1289">
        <w:t>(ауд. 2</w:t>
      </w:r>
      <w:r w:rsidR="00884D80" w:rsidRPr="00AB1289">
        <w:t>10</w:t>
      </w:r>
      <w:r w:rsidR="002E1E71" w:rsidRPr="00AB1289">
        <w:t xml:space="preserve"> учебного корпуса, расположенного по адресу г.Омск, ул. 2-я Производственная, д.41/1)</w:t>
      </w:r>
      <w:r w:rsidRPr="00AB1289">
        <w:t xml:space="preserve"> и помещения для хранения и профилактического  </w:t>
      </w:r>
      <w:r w:rsidRPr="00AB1289">
        <w:lastRenderedPageBreak/>
        <w:t>обслуживания учебного оборудования (ауд. 303 учебного корпуса, расположенного по адр</w:t>
      </w:r>
      <w:r w:rsidRPr="00AB1289">
        <w:t>е</w:t>
      </w:r>
      <w:r w:rsidRPr="00AB1289">
        <w:t>су г.</w:t>
      </w:r>
      <w:proofErr w:type="gramStart"/>
      <w:r w:rsidRPr="00AB1289">
        <w:t xml:space="preserve">Омск, ул. 4-я Челюскинцев, 2а). </w:t>
      </w:r>
      <w:proofErr w:type="gramEnd"/>
    </w:p>
    <w:p w:rsidR="00D01F96" w:rsidRPr="00AB1289" w:rsidRDefault="00D01F96" w:rsidP="00D01F96">
      <w:pPr>
        <w:spacing w:line="360" w:lineRule="auto"/>
        <w:ind w:firstLine="709"/>
        <w:jc w:val="both"/>
      </w:pPr>
      <w:r w:rsidRPr="00AB1289">
        <w:t>Специальные помещения укомплектованы специализированной мебелью и технич</w:t>
      </w:r>
      <w:r w:rsidRPr="00AB1289">
        <w:t>е</w:t>
      </w:r>
      <w:r w:rsidRPr="00AB1289">
        <w:t>скими средствами обучения, служащими для предоставления учебной информации большой аудитории (</w:t>
      </w:r>
      <w:proofErr w:type="spellStart"/>
      <w:r w:rsidRPr="00AB1289">
        <w:t>мультимедийные</w:t>
      </w:r>
      <w:proofErr w:type="spellEnd"/>
      <w:r w:rsidRPr="00AB1289">
        <w:t xml:space="preserve"> проекторы, экраны переносные и  стационарные, компьютеры, принтеры, МФУ, коммутационное оборудование, сетевое оборудование).</w:t>
      </w:r>
    </w:p>
    <w:p w:rsidR="00D01F96" w:rsidRPr="00AB1289" w:rsidRDefault="00D01F96" w:rsidP="00D01F96">
      <w:pPr>
        <w:spacing w:line="360" w:lineRule="auto"/>
        <w:ind w:firstLine="709"/>
        <w:jc w:val="both"/>
      </w:pPr>
      <w:r w:rsidRPr="00AB1289">
        <w:t xml:space="preserve">Для проведения </w:t>
      </w:r>
      <w:r w:rsidR="005C66C5" w:rsidRPr="00AB1289">
        <w:t>консультаций</w:t>
      </w:r>
      <w:r w:rsidRPr="00AB1289">
        <w:t xml:space="preserve"> в интерактивной форме применяется </w:t>
      </w:r>
      <w:proofErr w:type="spellStart"/>
      <w:r w:rsidRPr="00AB1289">
        <w:t>мультимедийное</w:t>
      </w:r>
      <w:proofErr w:type="spellEnd"/>
      <w:r w:rsidRPr="00AB1289">
        <w:t xml:space="preserve"> презентационное оборудование (ноутбук, проектор, звуковые колонки, пульт управления презентациями, лазерная указка, беспроводная «мышь»).</w:t>
      </w:r>
    </w:p>
    <w:p w:rsidR="00D01F96" w:rsidRPr="00AB1289" w:rsidRDefault="00D01F96" w:rsidP="00D01F96">
      <w:pPr>
        <w:spacing w:line="360" w:lineRule="auto"/>
        <w:ind w:firstLine="709"/>
        <w:jc w:val="both"/>
      </w:pPr>
      <w:proofErr w:type="gramStart"/>
      <w:r w:rsidRPr="00AB1289">
        <w:t xml:space="preserve">Перечень материально-технического обеспечения, необходимого для </w:t>
      </w:r>
      <w:r w:rsidR="005C66C5" w:rsidRPr="00AB1289">
        <w:t>подготовки об</w:t>
      </w:r>
      <w:r w:rsidR="005C66C5" w:rsidRPr="00AB1289">
        <w:t>у</w:t>
      </w:r>
      <w:r w:rsidR="005C66C5" w:rsidRPr="00AB1289">
        <w:t>чающихся к прохождению итоговой аттестации</w:t>
      </w:r>
      <w:r w:rsidRPr="00AB1289">
        <w:t xml:space="preserve">, включает в себя </w:t>
      </w:r>
      <w:proofErr w:type="spellStart"/>
      <w:r w:rsidR="002E1E71" w:rsidRPr="00AB1289">
        <w:rPr>
          <w:shd w:val="clear" w:color="auto" w:fill="F9F9F9"/>
        </w:rPr>
        <w:t>межкафедральную</w:t>
      </w:r>
      <w:proofErr w:type="spellEnd"/>
      <w:r w:rsidR="002E1E71" w:rsidRPr="00AB1289">
        <w:rPr>
          <w:shd w:val="clear" w:color="auto" w:fill="F9F9F9"/>
        </w:rPr>
        <w:t xml:space="preserve"> лабор</w:t>
      </w:r>
      <w:r w:rsidR="002E1E71" w:rsidRPr="00AB1289">
        <w:rPr>
          <w:shd w:val="clear" w:color="auto" w:fill="F9F9F9"/>
        </w:rPr>
        <w:t>а</w:t>
      </w:r>
      <w:r w:rsidR="002E1E71" w:rsidRPr="00AB1289">
        <w:rPr>
          <w:shd w:val="clear" w:color="auto" w:fill="F9F9F9"/>
        </w:rPr>
        <w:t>торию инструментальных средств сбора, обработки и анализа информации в научных иссл</w:t>
      </w:r>
      <w:r w:rsidR="002E1E71" w:rsidRPr="00AB1289">
        <w:rPr>
          <w:shd w:val="clear" w:color="auto" w:fill="F9F9F9"/>
        </w:rPr>
        <w:t>е</w:t>
      </w:r>
      <w:r w:rsidR="002E1E71" w:rsidRPr="00AB1289">
        <w:rPr>
          <w:shd w:val="clear" w:color="auto" w:fill="F9F9F9"/>
        </w:rPr>
        <w:t xml:space="preserve">дованиях </w:t>
      </w:r>
      <w:r w:rsidR="002E1E71" w:rsidRPr="00AB1289">
        <w:t>(ауд. 302 учебного корпуса, расположенного по адресу г. Омск, ул. 2-я Произво</w:t>
      </w:r>
      <w:r w:rsidR="002E1E71" w:rsidRPr="00AB1289">
        <w:t>д</w:t>
      </w:r>
      <w:r w:rsidR="002E1E71" w:rsidRPr="00AB1289">
        <w:t xml:space="preserve">ственная, д. 41/1), оснащенную учебной мебелью, компьютерной техникой, подключенной к локальной вычислительной сети Академии </w:t>
      </w:r>
      <w:proofErr w:type="gramEnd"/>
    </w:p>
    <w:p w:rsidR="00D01F96" w:rsidRPr="00AB1289" w:rsidRDefault="00D01F96" w:rsidP="00D01F96">
      <w:pPr>
        <w:spacing w:line="360" w:lineRule="auto"/>
        <w:ind w:firstLine="709"/>
        <w:jc w:val="both"/>
      </w:pPr>
      <w:r w:rsidRPr="00AB1289">
        <w:t>Помещение для самостоятельной работы обучающихся оснащено компьютерной те</w:t>
      </w:r>
      <w:r w:rsidRPr="00AB1289">
        <w:t>х</w:t>
      </w:r>
      <w:r w:rsidR="002E1E71" w:rsidRPr="00AB1289">
        <w:t>никой</w:t>
      </w:r>
      <w:r w:rsidRPr="00AB1289">
        <w:t xml:space="preserve">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2D59CF" w:rsidRPr="00AB1289" w:rsidRDefault="002D59CF" w:rsidP="002C7F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D2" w:rsidRPr="00AB1289" w:rsidRDefault="00BD6904" w:rsidP="003D01AE">
      <w:pPr>
        <w:pStyle w:val="ConsPlusNormal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1289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защиты </w:t>
      </w:r>
      <w:r w:rsidR="00E60135" w:rsidRPr="00AB1289">
        <w:rPr>
          <w:rFonts w:ascii="Times New Roman" w:hAnsi="Times New Roman" w:cs="Times New Roman"/>
          <w:b/>
          <w:sz w:val="24"/>
          <w:szCs w:val="24"/>
        </w:rPr>
        <w:t>научно-квалификационной работы (диссерт</w:t>
      </w:r>
      <w:r w:rsidR="00E60135" w:rsidRPr="00AB1289">
        <w:rPr>
          <w:rFonts w:ascii="Times New Roman" w:hAnsi="Times New Roman" w:cs="Times New Roman"/>
          <w:b/>
          <w:sz w:val="24"/>
          <w:szCs w:val="24"/>
        </w:rPr>
        <w:t>а</w:t>
      </w:r>
      <w:r w:rsidR="00E60135" w:rsidRPr="00AB1289">
        <w:rPr>
          <w:rFonts w:ascii="Times New Roman" w:hAnsi="Times New Roman" w:cs="Times New Roman"/>
          <w:b/>
          <w:sz w:val="24"/>
          <w:szCs w:val="24"/>
        </w:rPr>
        <w:t>ции)</w:t>
      </w:r>
      <w:r w:rsidRPr="00AB1289">
        <w:rPr>
          <w:rFonts w:ascii="Times New Roman" w:hAnsi="Times New Roman" w:cs="Times New Roman"/>
          <w:b/>
          <w:sz w:val="24"/>
          <w:szCs w:val="24"/>
        </w:rPr>
        <w:t xml:space="preserve"> инвалидами и лицами с ограниченными возможностями здоровья (при нал</w:t>
      </w:r>
      <w:r w:rsidRPr="00AB1289">
        <w:rPr>
          <w:rFonts w:ascii="Times New Roman" w:hAnsi="Times New Roman" w:cs="Times New Roman"/>
          <w:b/>
          <w:sz w:val="24"/>
          <w:szCs w:val="24"/>
        </w:rPr>
        <w:t>и</w:t>
      </w:r>
      <w:r w:rsidRPr="00AB1289">
        <w:rPr>
          <w:rFonts w:ascii="Times New Roman" w:hAnsi="Times New Roman" w:cs="Times New Roman"/>
          <w:b/>
          <w:sz w:val="24"/>
          <w:szCs w:val="24"/>
        </w:rPr>
        <w:t>чии)</w:t>
      </w:r>
    </w:p>
    <w:p w:rsidR="002C7FD2" w:rsidRPr="00AB1289" w:rsidRDefault="002C7FD2" w:rsidP="00273346">
      <w:pPr>
        <w:widowControl w:val="0"/>
        <w:spacing w:line="360" w:lineRule="auto"/>
        <w:ind w:firstLine="540"/>
        <w:contextualSpacing/>
        <w:jc w:val="both"/>
        <w:rPr>
          <w:shd w:val="clear" w:color="auto" w:fill="FFFFFF"/>
        </w:rPr>
      </w:pPr>
      <w:r w:rsidRPr="00AB1289">
        <w:rPr>
          <w:shd w:val="clear" w:color="auto" w:fill="FFFFFF"/>
        </w:rPr>
        <w:t>Для обучающихся из числа инвалидов итоговая аттестация проводится Академией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2C7FD2" w:rsidRPr="00AB1289" w:rsidRDefault="002C7FD2" w:rsidP="008D4E25">
      <w:pPr>
        <w:widowControl w:val="0"/>
        <w:tabs>
          <w:tab w:val="left" w:pos="709"/>
          <w:tab w:val="left" w:pos="851"/>
        </w:tabs>
        <w:spacing w:line="360" w:lineRule="auto"/>
        <w:ind w:firstLine="540"/>
        <w:contextualSpacing/>
        <w:jc w:val="both"/>
      </w:pPr>
      <w:r w:rsidRPr="00AB1289">
        <w:t xml:space="preserve">При проведении </w:t>
      </w:r>
      <w:proofErr w:type="gramStart"/>
      <w:r w:rsidRPr="00AB1289">
        <w:t>г</w:t>
      </w:r>
      <w:proofErr w:type="gramEnd"/>
      <w:r w:rsidRPr="00AB1289">
        <w:t xml:space="preserve"> итоговой аттестации обеспечивается соблюдение следующих общих требований:</w:t>
      </w:r>
    </w:p>
    <w:p w:rsidR="002C7FD2" w:rsidRPr="00AB1289" w:rsidRDefault="002C7FD2" w:rsidP="00FE4E68">
      <w:pPr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</w:pPr>
      <w:proofErr w:type="gramStart"/>
      <w:r w:rsidRPr="00AB1289">
        <w:t>проведение итоговой аттестации для инвалидов в одной аудитории совместно с об</w:t>
      </w:r>
      <w:r w:rsidRPr="00AB1289">
        <w:t>у</w:t>
      </w:r>
      <w:r w:rsidRPr="00AB1289">
        <w:t>чающимися, не имеющими ограниченных возможностей здоровья, если это не создает тру</w:t>
      </w:r>
      <w:r w:rsidRPr="00AB1289">
        <w:t>д</w:t>
      </w:r>
      <w:r w:rsidRPr="00AB1289">
        <w:t>ностей для обучающихся при прохождении итоговой аттестации;</w:t>
      </w:r>
      <w:proofErr w:type="gramEnd"/>
    </w:p>
    <w:p w:rsidR="002C7FD2" w:rsidRPr="00AB1289" w:rsidRDefault="002C7FD2" w:rsidP="00FE4E68">
      <w:pPr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</w:pPr>
      <w:r w:rsidRPr="00AB1289">
        <w:t>присутствие в аудитории ассистента (ассистентов), оказывающего обучающимся и</w:t>
      </w:r>
      <w:r w:rsidRPr="00AB1289">
        <w:t>н</w:t>
      </w:r>
      <w:r w:rsidRPr="00AB1289">
        <w:t>валидам необходимую техническую помощь с учетом их индивидуальных особенностей (з</w:t>
      </w:r>
      <w:r w:rsidRPr="00AB1289">
        <w:t>а</w:t>
      </w:r>
      <w:r w:rsidRPr="00AB1289">
        <w:t xml:space="preserve">нять рабочее место, передвигаться, прочитать и оформить задание, общаться с членами </w:t>
      </w:r>
      <w:proofErr w:type="gramStart"/>
      <w:r w:rsidRPr="00AB1289">
        <w:t>г</w:t>
      </w:r>
      <w:proofErr w:type="gramEnd"/>
      <w:r w:rsidRPr="00AB1289">
        <w:t xml:space="preserve"> э</w:t>
      </w:r>
      <w:r w:rsidRPr="00AB1289">
        <w:t>к</w:t>
      </w:r>
      <w:r w:rsidRPr="00AB1289">
        <w:t>заменационной комиссии);</w:t>
      </w:r>
    </w:p>
    <w:p w:rsidR="002C7FD2" w:rsidRPr="00AB1289" w:rsidRDefault="002C7FD2" w:rsidP="00FE4E68">
      <w:pPr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</w:pPr>
      <w:r w:rsidRPr="00AB1289">
        <w:t>пользование необходимыми обучающимся инвалидам техническими средствами при прохождении итоговой аттестации с учетом их индивидуальных особенностей;</w:t>
      </w:r>
    </w:p>
    <w:p w:rsidR="002C7FD2" w:rsidRPr="00AB1289" w:rsidRDefault="002C7FD2" w:rsidP="00FE4E68">
      <w:pPr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</w:pPr>
      <w:r w:rsidRPr="00AB1289">
        <w:lastRenderedPageBreak/>
        <w:t>обеспечение возможности беспрепятственного доступа обучающихся инвалидов в а</w:t>
      </w:r>
      <w:r w:rsidRPr="00AB1289">
        <w:t>у</w:t>
      </w:r>
      <w:r w:rsidRPr="00AB1289">
        <w:t>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</w:t>
      </w:r>
      <w:r w:rsidRPr="00AB1289">
        <w:t>ф</w:t>
      </w:r>
      <w:r w:rsidRPr="00AB1289">
        <w:t>тов аудитория должна располагаться на первом этаже, наличие специальных кресел и других приспособлений).</w:t>
      </w:r>
    </w:p>
    <w:p w:rsidR="002C7FD2" w:rsidRPr="00AB1289" w:rsidRDefault="002C7FD2" w:rsidP="008D4E25">
      <w:pPr>
        <w:shd w:val="clear" w:color="auto" w:fill="FFFFFF"/>
        <w:spacing w:line="360" w:lineRule="auto"/>
        <w:ind w:firstLine="709"/>
        <w:jc w:val="both"/>
      </w:pPr>
      <w:r w:rsidRPr="00AB1289">
        <w:t>Все локальные нормативные акты организации по вопросам проведения итоговой а</w:t>
      </w:r>
      <w:r w:rsidRPr="00AB1289">
        <w:t>т</w:t>
      </w:r>
      <w:r w:rsidRPr="00AB1289">
        <w:t>тестации доводятся до сведения обучающихся инвалидов в доступной для них форме.</w:t>
      </w:r>
    </w:p>
    <w:p w:rsidR="002C7FD2" w:rsidRPr="00AB1289" w:rsidRDefault="002C7FD2" w:rsidP="008D4E25">
      <w:pPr>
        <w:shd w:val="clear" w:color="auto" w:fill="FFFFFF"/>
        <w:spacing w:line="360" w:lineRule="auto"/>
        <w:ind w:firstLine="709"/>
        <w:jc w:val="both"/>
      </w:pPr>
      <w:r w:rsidRPr="00AB1289">
        <w:t>По письменному заявлению обучающегося инвалида продолжительность сдачи об</w:t>
      </w:r>
      <w:r w:rsidRPr="00AB1289">
        <w:t>у</w:t>
      </w:r>
      <w:r w:rsidRPr="00AB1289">
        <w:t>чающимся инвалидом аттестационного испытания может быть увеличена по отношению к установленной продолжительности его сдачи:</w:t>
      </w:r>
    </w:p>
    <w:p w:rsidR="002C7FD2" w:rsidRPr="00AB1289" w:rsidRDefault="002C7FD2" w:rsidP="00FE4E68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 w:rsidRPr="00AB1289">
        <w:t xml:space="preserve">продолжительность сдачи </w:t>
      </w:r>
      <w:r w:rsidR="00A736A0" w:rsidRPr="00AB1289">
        <w:t xml:space="preserve">итогового </w:t>
      </w:r>
      <w:r w:rsidRPr="00AB1289">
        <w:t>экзамена, пр</w:t>
      </w:r>
      <w:r w:rsidR="00A736A0" w:rsidRPr="00AB1289">
        <w:t xml:space="preserve">оводимого в письменной форме, - </w:t>
      </w:r>
      <w:r w:rsidRPr="00AB1289">
        <w:t>не более чем на 90 минут;</w:t>
      </w:r>
    </w:p>
    <w:p w:rsidR="002C7FD2" w:rsidRPr="00AB1289" w:rsidRDefault="002C7FD2" w:rsidP="00FE4E68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 w:rsidRPr="00AB1289">
        <w:t xml:space="preserve">продолжительность подготовки </w:t>
      </w:r>
      <w:proofErr w:type="gramStart"/>
      <w:r w:rsidRPr="00AB1289">
        <w:t>обучающегося</w:t>
      </w:r>
      <w:proofErr w:type="gramEnd"/>
      <w:r w:rsidRPr="00AB1289">
        <w:t xml:space="preserve"> к ответу на </w:t>
      </w:r>
      <w:r w:rsidR="00A736A0" w:rsidRPr="00AB1289">
        <w:t>итоговом</w:t>
      </w:r>
      <w:r w:rsidRPr="00AB1289">
        <w:t xml:space="preserve"> экзамене, пров</w:t>
      </w:r>
      <w:r w:rsidRPr="00AB1289">
        <w:t>о</w:t>
      </w:r>
      <w:r w:rsidRPr="00AB1289">
        <w:t>димом в устной форме, - не более чем на 20 минут;</w:t>
      </w:r>
    </w:p>
    <w:p w:rsidR="002C7FD2" w:rsidRPr="00AB1289" w:rsidRDefault="002C7FD2" w:rsidP="00FE4E68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 w:rsidRPr="00AB1289">
        <w:t>продолжительность выступления об</w:t>
      </w:r>
      <w:r w:rsidR="00E83357" w:rsidRPr="00AB1289">
        <w:t>учающегося при защите научно-</w:t>
      </w:r>
      <w:r w:rsidRPr="00AB1289">
        <w:t>квалификационной работы - не более чем на 15 минут.</w:t>
      </w:r>
    </w:p>
    <w:p w:rsidR="002C7FD2" w:rsidRPr="00AB1289" w:rsidRDefault="002C7FD2" w:rsidP="008D4E25">
      <w:pPr>
        <w:shd w:val="clear" w:color="auto" w:fill="FFFFFF"/>
        <w:spacing w:line="360" w:lineRule="auto"/>
        <w:ind w:firstLine="709"/>
        <w:jc w:val="both"/>
      </w:pPr>
      <w:r w:rsidRPr="00AB1289">
        <w:t xml:space="preserve">В зависимости от индивидуальных </w:t>
      </w:r>
      <w:proofErr w:type="gramStart"/>
      <w:r w:rsidRPr="00AB1289">
        <w:t>особенностей</w:t>
      </w:r>
      <w:proofErr w:type="gramEnd"/>
      <w:r w:rsidRPr="00AB1289">
        <w:t xml:space="preserve"> обучающихся с ограниченными во</w:t>
      </w:r>
      <w:r w:rsidRPr="00AB1289">
        <w:t>з</w:t>
      </w:r>
      <w:r w:rsidRPr="00AB1289">
        <w:t xml:space="preserve">можностями здоровья организация обеспечивает выполнение следующих требований при проведении </w:t>
      </w:r>
      <w:r w:rsidR="00A736A0" w:rsidRPr="00AB1289">
        <w:t>итогового</w:t>
      </w:r>
      <w:r w:rsidRPr="00AB1289">
        <w:t xml:space="preserve"> аттестационного испытания:</w:t>
      </w:r>
    </w:p>
    <w:p w:rsidR="002C7FD2" w:rsidRPr="00AB1289" w:rsidRDefault="002C7FD2" w:rsidP="008D4E25">
      <w:pPr>
        <w:shd w:val="clear" w:color="auto" w:fill="FFFFFF"/>
        <w:spacing w:line="360" w:lineRule="auto"/>
        <w:ind w:firstLine="709"/>
        <w:jc w:val="both"/>
      </w:pPr>
      <w:r w:rsidRPr="00AB1289">
        <w:t>а) для слепых:</w:t>
      </w:r>
    </w:p>
    <w:p w:rsidR="002C7FD2" w:rsidRPr="00AB1289" w:rsidRDefault="000B321A" w:rsidP="00FE4E68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 w:rsidRPr="00AB1289">
        <w:t xml:space="preserve"> </w:t>
      </w:r>
      <w:r w:rsidR="002C7FD2" w:rsidRPr="00AB1289">
        <w:t>задания и иные материалы для сдачи аттестационного испытания оформляются рел</w:t>
      </w:r>
      <w:r w:rsidR="002C7FD2" w:rsidRPr="00AB1289">
        <w:t>ь</w:t>
      </w:r>
      <w:r w:rsidR="002C7FD2" w:rsidRPr="00AB1289">
        <w:t>ефно-точечным шрифтом Брайля или в виде электронного документа, доступного с пом</w:t>
      </w:r>
      <w:r w:rsidR="002C7FD2" w:rsidRPr="00AB1289">
        <w:t>о</w:t>
      </w:r>
      <w:r w:rsidR="002C7FD2" w:rsidRPr="00AB1289">
        <w:t>щью компьютера со специализированным программным обеспечением для слепых, либо з</w:t>
      </w:r>
      <w:r w:rsidR="002C7FD2" w:rsidRPr="00AB1289">
        <w:t>а</w:t>
      </w:r>
      <w:r w:rsidR="002C7FD2" w:rsidRPr="00AB1289">
        <w:t>читываются ассистентом;</w:t>
      </w:r>
    </w:p>
    <w:p w:rsidR="002C7FD2" w:rsidRPr="00AB1289" w:rsidRDefault="000B321A" w:rsidP="00FE4E68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 w:rsidRPr="00AB1289">
        <w:t xml:space="preserve"> </w:t>
      </w:r>
      <w:r w:rsidR="002C7FD2" w:rsidRPr="00AB1289">
        <w:t xml:space="preserve">письменные задания выполняются </w:t>
      </w:r>
      <w:proofErr w:type="gramStart"/>
      <w:r w:rsidR="002C7FD2" w:rsidRPr="00AB1289">
        <w:t>обучающимися</w:t>
      </w:r>
      <w:proofErr w:type="gramEnd"/>
      <w:r w:rsidR="002C7FD2" w:rsidRPr="00AB1289">
        <w:t xml:space="preserve">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="002C7FD2" w:rsidRPr="00AB1289">
        <w:t>надиктовываются</w:t>
      </w:r>
      <w:proofErr w:type="spellEnd"/>
      <w:r w:rsidR="002C7FD2" w:rsidRPr="00AB1289">
        <w:t xml:space="preserve"> ассистенту;</w:t>
      </w:r>
    </w:p>
    <w:p w:rsidR="002C7FD2" w:rsidRPr="00AB1289" w:rsidRDefault="000B321A" w:rsidP="00FE4E68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 w:rsidRPr="00AB1289">
        <w:t xml:space="preserve"> </w:t>
      </w:r>
      <w:r w:rsidR="002C7FD2" w:rsidRPr="00AB1289">
        <w:t>при необходимости обучающимся предоставляется комплект письменных прина</w:t>
      </w:r>
      <w:r w:rsidR="002C7FD2" w:rsidRPr="00AB1289">
        <w:t>д</w:t>
      </w:r>
      <w:r w:rsidR="002C7FD2" w:rsidRPr="00AB1289">
        <w:t>лежностей и бумага для письма рельефно-точечным шрифтом Брайля, компьютер со специ</w:t>
      </w:r>
      <w:r w:rsidR="002C7FD2" w:rsidRPr="00AB1289">
        <w:t>а</w:t>
      </w:r>
      <w:r w:rsidR="002C7FD2" w:rsidRPr="00AB1289">
        <w:t>лизированным программным обеспечением для слепых;</w:t>
      </w:r>
    </w:p>
    <w:p w:rsidR="002C7FD2" w:rsidRPr="00AB1289" w:rsidRDefault="002C7FD2" w:rsidP="008D4E25">
      <w:pPr>
        <w:shd w:val="clear" w:color="auto" w:fill="FFFFFF"/>
        <w:spacing w:line="360" w:lineRule="auto"/>
        <w:ind w:firstLine="709"/>
        <w:jc w:val="both"/>
      </w:pPr>
      <w:r w:rsidRPr="00AB1289">
        <w:t>б) для слабовидящих:</w:t>
      </w:r>
    </w:p>
    <w:p w:rsidR="002C7FD2" w:rsidRPr="00AB1289" w:rsidRDefault="000B321A" w:rsidP="00FE4E68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AB1289">
        <w:t xml:space="preserve"> </w:t>
      </w:r>
      <w:r w:rsidR="002C7FD2" w:rsidRPr="00AB1289">
        <w:t xml:space="preserve">задания и иные материалы для сдачи </w:t>
      </w:r>
      <w:proofErr w:type="gramStart"/>
      <w:r w:rsidR="002C7FD2" w:rsidRPr="00AB1289">
        <w:t>о</w:t>
      </w:r>
      <w:proofErr w:type="gramEnd"/>
      <w:r w:rsidR="002C7FD2" w:rsidRPr="00AB1289">
        <w:t xml:space="preserve"> аттестационного испытания оформляются увеличенным шрифтом;</w:t>
      </w:r>
    </w:p>
    <w:p w:rsidR="002C7FD2" w:rsidRPr="00AB1289" w:rsidRDefault="000B321A" w:rsidP="00FE4E68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AB1289">
        <w:t xml:space="preserve"> </w:t>
      </w:r>
      <w:r w:rsidR="002C7FD2" w:rsidRPr="00AB1289">
        <w:t xml:space="preserve"> индивидуальное равномерное освещение не менее 300 люкс;</w:t>
      </w:r>
    </w:p>
    <w:p w:rsidR="002C7FD2" w:rsidRPr="00AB1289" w:rsidRDefault="000B321A" w:rsidP="00FE4E68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AB1289">
        <w:t xml:space="preserve"> </w:t>
      </w:r>
      <w:r w:rsidR="002C7FD2" w:rsidRPr="00AB1289">
        <w:t xml:space="preserve">при необходимости </w:t>
      </w:r>
      <w:proofErr w:type="gramStart"/>
      <w:r w:rsidR="002C7FD2" w:rsidRPr="00AB1289">
        <w:t>обучающимся</w:t>
      </w:r>
      <w:proofErr w:type="gramEnd"/>
      <w:r w:rsidR="002C7FD2" w:rsidRPr="00AB1289">
        <w:t xml:space="preserve"> предоставляется увеличивающее устройство, д</w:t>
      </w:r>
      <w:r w:rsidR="002C7FD2" w:rsidRPr="00AB1289">
        <w:t>о</w:t>
      </w:r>
      <w:r w:rsidR="002C7FD2" w:rsidRPr="00AB1289">
        <w:t>пускается использование увеличивающих устройств, имеющихся у обучающихся;</w:t>
      </w:r>
    </w:p>
    <w:p w:rsidR="002C7FD2" w:rsidRPr="00AB1289" w:rsidRDefault="002C7FD2" w:rsidP="008D4E25">
      <w:pPr>
        <w:shd w:val="clear" w:color="auto" w:fill="FFFFFF"/>
        <w:spacing w:line="360" w:lineRule="auto"/>
        <w:ind w:firstLine="709"/>
        <w:jc w:val="both"/>
      </w:pPr>
      <w:r w:rsidRPr="00AB1289">
        <w:lastRenderedPageBreak/>
        <w:t>в) для глухих и слабослышащих, с тяжелыми нарушениями речи:</w:t>
      </w:r>
    </w:p>
    <w:p w:rsidR="002C7FD2" w:rsidRPr="00AB1289" w:rsidRDefault="000B321A" w:rsidP="00FE4E68">
      <w:pPr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AB1289">
        <w:t xml:space="preserve"> </w:t>
      </w:r>
      <w:r w:rsidR="002C7FD2" w:rsidRPr="00AB1289"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="002C7FD2" w:rsidRPr="00AB1289">
        <w:t>обучающимся</w:t>
      </w:r>
      <w:proofErr w:type="gramEnd"/>
      <w:r w:rsidR="002C7FD2" w:rsidRPr="00AB1289">
        <w:t xml:space="preserve"> предоставляется звукоусиливающая аппаратура индив</w:t>
      </w:r>
      <w:r w:rsidR="002C7FD2" w:rsidRPr="00AB1289">
        <w:t>и</w:t>
      </w:r>
      <w:r w:rsidR="002C7FD2" w:rsidRPr="00AB1289">
        <w:t>дуального пользования;</w:t>
      </w:r>
    </w:p>
    <w:p w:rsidR="002C7FD2" w:rsidRPr="00AB1289" w:rsidRDefault="000B321A" w:rsidP="00FE4E68">
      <w:pPr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line="360" w:lineRule="auto"/>
        <w:ind w:left="0" w:firstLine="567"/>
        <w:jc w:val="both"/>
      </w:pPr>
      <w:r w:rsidRPr="00AB1289">
        <w:t xml:space="preserve"> </w:t>
      </w:r>
      <w:r w:rsidR="002C7FD2" w:rsidRPr="00AB1289">
        <w:t>по их желанию аттестационные испытания проводятся в письменной форме;</w:t>
      </w:r>
    </w:p>
    <w:p w:rsidR="002C7FD2" w:rsidRPr="00AB1289" w:rsidRDefault="002C7FD2" w:rsidP="008D4E25">
      <w:pPr>
        <w:shd w:val="clear" w:color="auto" w:fill="FFFFFF"/>
        <w:spacing w:line="360" w:lineRule="auto"/>
        <w:ind w:firstLine="709"/>
        <w:jc w:val="both"/>
      </w:pPr>
      <w:r w:rsidRPr="00AB1289"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2C7FD2" w:rsidRPr="00AB1289" w:rsidRDefault="002C7FD2" w:rsidP="00FE4E68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</w:pPr>
      <w:r w:rsidRPr="00AB1289">
        <w:t xml:space="preserve">письменные задания выполняются </w:t>
      </w:r>
      <w:proofErr w:type="gramStart"/>
      <w:r w:rsidRPr="00AB1289">
        <w:t>обучающимися</w:t>
      </w:r>
      <w:proofErr w:type="gramEnd"/>
      <w:r w:rsidRPr="00AB1289">
        <w:t xml:space="preserve"> на компьютере со специализир</w:t>
      </w:r>
      <w:r w:rsidRPr="00AB1289">
        <w:t>о</w:t>
      </w:r>
      <w:r w:rsidRPr="00AB1289">
        <w:t xml:space="preserve">ванным программным обеспечением или </w:t>
      </w:r>
      <w:proofErr w:type="spellStart"/>
      <w:r w:rsidRPr="00AB1289">
        <w:t>надиктовываются</w:t>
      </w:r>
      <w:proofErr w:type="spellEnd"/>
      <w:r w:rsidRPr="00AB1289">
        <w:t xml:space="preserve"> ассистенту;</w:t>
      </w:r>
    </w:p>
    <w:p w:rsidR="002C7FD2" w:rsidRPr="00AB1289" w:rsidRDefault="002C7FD2" w:rsidP="00FE4E68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</w:pPr>
      <w:r w:rsidRPr="00AB1289">
        <w:t>по их желанию аттестационные испытания проводятся в устной форме.</w:t>
      </w:r>
    </w:p>
    <w:p w:rsidR="002C7FD2" w:rsidRPr="00AB1289" w:rsidRDefault="002C7FD2" w:rsidP="008D4E25">
      <w:pPr>
        <w:shd w:val="clear" w:color="auto" w:fill="FFFFFF"/>
        <w:spacing w:line="360" w:lineRule="auto"/>
        <w:ind w:firstLine="709"/>
        <w:jc w:val="both"/>
      </w:pPr>
      <w:r w:rsidRPr="00AB1289">
        <w:t>Обучающийся инвалид не позднее</w:t>
      </w:r>
      <w:r w:rsidR="000B321A" w:rsidRPr="00AB1289">
        <w:t>,</w:t>
      </w:r>
      <w:r w:rsidRPr="00AB1289">
        <w:t xml:space="preserve"> чем за 3 месяца до начала проведения итоговой а</w:t>
      </w:r>
      <w:r w:rsidRPr="00AB1289">
        <w:t>т</w:t>
      </w:r>
      <w:r w:rsidRPr="00AB1289">
        <w:t>тестации подает письменное заявление о необходимости создания для него специальных у</w:t>
      </w:r>
      <w:r w:rsidRPr="00AB1289">
        <w:t>с</w:t>
      </w:r>
      <w:r w:rsidRPr="00AB1289">
        <w:t xml:space="preserve">ловий при проведении </w:t>
      </w:r>
      <w:r w:rsidR="00A736A0" w:rsidRPr="00AB1289">
        <w:t>итоговых</w:t>
      </w:r>
      <w:r w:rsidRPr="00AB1289">
        <w:t xml:space="preserve"> аттестационных испытаний с указанием особенностей его психофизического развития, индивидуальных возможностей и состояния здоровья (далее - индивидуальные особенности). К заявлению прилагаются документы, подтверждающие н</w:t>
      </w:r>
      <w:r w:rsidRPr="00AB1289">
        <w:t>а</w:t>
      </w:r>
      <w:r w:rsidRPr="00AB1289">
        <w:t xml:space="preserve">личие у </w:t>
      </w:r>
      <w:proofErr w:type="gramStart"/>
      <w:r w:rsidRPr="00AB1289">
        <w:t>обучающегося</w:t>
      </w:r>
      <w:proofErr w:type="gramEnd"/>
      <w:r w:rsidRPr="00AB1289">
        <w:t xml:space="preserve"> индивидуальных особенностей (при отсутствии указанных докуме</w:t>
      </w:r>
      <w:r w:rsidRPr="00AB1289">
        <w:t>н</w:t>
      </w:r>
      <w:r w:rsidRPr="00AB1289">
        <w:t>тов в организации).</w:t>
      </w:r>
    </w:p>
    <w:p w:rsidR="002C7FD2" w:rsidRPr="00AB1289" w:rsidRDefault="002C7FD2" w:rsidP="008D4E25">
      <w:pPr>
        <w:shd w:val="clear" w:color="auto" w:fill="FFFFFF"/>
        <w:spacing w:line="360" w:lineRule="auto"/>
        <w:ind w:firstLine="709"/>
        <w:jc w:val="both"/>
      </w:pPr>
      <w:r w:rsidRPr="00AB1289">
        <w:t xml:space="preserve">В заявлении </w:t>
      </w:r>
      <w:proofErr w:type="gramStart"/>
      <w:r w:rsidRPr="00AB1289">
        <w:t>обучающийся</w:t>
      </w:r>
      <w:proofErr w:type="gramEnd"/>
      <w:r w:rsidRPr="00AB1289">
        <w:t xml:space="preserve"> указывает на необходимость (отсутствие необходимости) присутствия ассистента на </w:t>
      </w:r>
      <w:r w:rsidR="00A736A0" w:rsidRPr="00AB1289">
        <w:t>итоговом</w:t>
      </w:r>
      <w:r w:rsidRPr="00AB1289">
        <w:t xml:space="preserve"> аттестационном испытании, необходимость (отсутствие необходимости) увеличения продолжительности сдачи </w:t>
      </w:r>
      <w:r w:rsidR="00A736A0" w:rsidRPr="00AB1289">
        <w:t>итогового</w:t>
      </w:r>
      <w:r w:rsidRPr="00AB1289">
        <w:t xml:space="preserve"> аттестационного испыт</w:t>
      </w:r>
      <w:r w:rsidRPr="00AB1289">
        <w:t>а</w:t>
      </w:r>
      <w:r w:rsidRPr="00AB1289">
        <w:t xml:space="preserve">ния по отношению к установленной продолжительности (для каждого </w:t>
      </w:r>
      <w:r w:rsidR="00A736A0" w:rsidRPr="00AB1289">
        <w:t>итогового</w:t>
      </w:r>
      <w:r w:rsidRPr="00AB1289">
        <w:t xml:space="preserve"> аттестац</w:t>
      </w:r>
      <w:r w:rsidRPr="00AB1289">
        <w:t>и</w:t>
      </w:r>
      <w:r w:rsidRPr="00AB1289">
        <w:t>онного испытания).</w:t>
      </w:r>
    </w:p>
    <w:p w:rsidR="00657EC5" w:rsidRPr="00AB1289" w:rsidRDefault="00657EC5" w:rsidP="00657EC5">
      <w:pPr>
        <w:widowControl w:val="0"/>
        <w:spacing w:line="360" w:lineRule="auto"/>
        <w:contextualSpacing/>
        <w:jc w:val="both"/>
      </w:pPr>
    </w:p>
    <w:p w:rsidR="00657EC5" w:rsidRPr="00AB1289" w:rsidRDefault="00657EC5" w:rsidP="003D01AE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b/>
        </w:rPr>
      </w:pPr>
      <w:r w:rsidRPr="00AB1289">
        <w:rPr>
          <w:b/>
        </w:rPr>
        <w:t>Порядок рассмотрения апелляций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t xml:space="preserve">По результатам </w:t>
      </w:r>
      <w:r w:rsidR="00A736A0" w:rsidRPr="00AB1289">
        <w:t>итоговых</w:t>
      </w:r>
      <w:r w:rsidRPr="00AB1289">
        <w:t xml:space="preserve"> аттестационных испытаний </w:t>
      </w:r>
      <w:r w:rsidR="00DA23B6" w:rsidRPr="00AB1289">
        <w:t xml:space="preserve">аспирант </w:t>
      </w:r>
      <w:r w:rsidRPr="00AB1289">
        <w:t>имеет право на апе</w:t>
      </w:r>
      <w:r w:rsidRPr="00AB1289">
        <w:t>л</w:t>
      </w:r>
      <w:r w:rsidRPr="00AB1289">
        <w:t xml:space="preserve">ляцию. </w:t>
      </w:r>
      <w:r w:rsidR="00DA23B6" w:rsidRPr="00AB1289">
        <w:t>Аспирант</w:t>
      </w:r>
      <w:r w:rsidRPr="00AB1289">
        <w:t xml:space="preserve"> имеет право подать в апелляционную комиссию письменную апелляцию о нарушении, по его мнению, установленной процедуры проведения </w:t>
      </w:r>
      <w:r w:rsidR="00A736A0" w:rsidRPr="00AB1289">
        <w:t>итогового</w:t>
      </w:r>
      <w:r w:rsidRPr="00AB1289">
        <w:t xml:space="preserve"> аттестационн</w:t>
      </w:r>
      <w:r w:rsidRPr="00AB1289">
        <w:t>о</w:t>
      </w:r>
      <w:r w:rsidRPr="00AB1289">
        <w:t>го испытания и (или) несогласии с его результатами.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t xml:space="preserve">Апелляция подается лично </w:t>
      </w:r>
      <w:r w:rsidR="00DA23B6" w:rsidRPr="00AB1289">
        <w:t>аспирантом</w:t>
      </w:r>
      <w:r w:rsidRPr="00AB1289">
        <w:t xml:space="preserve"> в апелляционную комиссию не позднее сл</w:t>
      </w:r>
      <w:r w:rsidRPr="00AB1289">
        <w:t>е</w:t>
      </w:r>
      <w:r w:rsidRPr="00AB1289">
        <w:t xml:space="preserve">дующего рабочего дня после объявления результатов </w:t>
      </w:r>
      <w:r w:rsidR="00A736A0" w:rsidRPr="00AB1289">
        <w:t>итогового</w:t>
      </w:r>
      <w:r w:rsidRPr="00AB1289">
        <w:t xml:space="preserve"> аттестационного испытания.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proofErr w:type="gramStart"/>
      <w:r w:rsidRPr="00AB1289">
        <w:t xml:space="preserve">Для рассмотрения апелляции секретарь </w:t>
      </w:r>
      <w:r w:rsidR="00A736A0" w:rsidRPr="00AB1289">
        <w:t>итоговой</w:t>
      </w:r>
      <w:r w:rsidRPr="00AB1289">
        <w:t xml:space="preserve"> экзаменационной комиссии напра</w:t>
      </w:r>
      <w:r w:rsidRPr="00AB1289">
        <w:t>в</w:t>
      </w:r>
      <w:r w:rsidRPr="00AB1289">
        <w:t xml:space="preserve">ляет в апелляционную комиссию протокол заседания </w:t>
      </w:r>
      <w:r w:rsidR="00A736A0" w:rsidRPr="00AB1289">
        <w:t>итоговой</w:t>
      </w:r>
      <w:r w:rsidRPr="00AB1289">
        <w:t xml:space="preserve"> экзаменационной комиссии, заключение председателя </w:t>
      </w:r>
      <w:r w:rsidR="00A736A0" w:rsidRPr="00AB1289">
        <w:t>итоговой</w:t>
      </w:r>
      <w:r w:rsidRPr="00AB1289">
        <w:t xml:space="preserve"> экзаменационной комиссии о соблюдении процедурных вопросов при проведении </w:t>
      </w:r>
      <w:r w:rsidR="00A736A0" w:rsidRPr="00AB1289">
        <w:t>итогового</w:t>
      </w:r>
      <w:r w:rsidRPr="00AB1289">
        <w:t xml:space="preserve"> аттестационного испытания, а также письменные ответы студента (при их наличии) (для рассмотрения апелляции по проведению </w:t>
      </w:r>
      <w:r w:rsidR="00A736A0" w:rsidRPr="00AB1289">
        <w:t>итогового</w:t>
      </w:r>
      <w:r w:rsidRPr="00AB1289">
        <w:t xml:space="preserve"> экзамена) либо ВКР, отзыв и рецензию (рецензии) (для рассмотрения апелляции по проведению защ</w:t>
      </w:r>
      <w:r w:rsidRPr="00AB1289">
        <w:t>и</w:t>
      </w:r>
      <w:r w:rsidRPr="00AB1289">
        <w:lastRenderedPageBreak/>
        <w:t>ты ВКР).</w:t>
      </w:r>
      <w:proofErr w:type="gramEnd"/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t xml:space="preserve">Апелляция рассматривается не позднее 2 рабочих дней со дня подачи апелляции на заседании апелляционной комиссии, на которое приглашаются председатель </w:t>
      </w:r>
      <w:r w:rsidR="00A736A0" w:rsidRPr="00AB1289">
        <w:t>итоговой</w:t>
      </w:r>
      <w:r w:rsidR="00FD32A6" w:rsidRPr="00AB1289">
        <w:t xml:space="preserve"> </w:t>
      </w:r>
      <w:r w:rsidRPr="00AB1289">
        <w:t>экз</w:t>
      </w:r>
      <w:r w:rsidRPr="00AB1289">
        <w:t>а</w:t>
      </w:r>
      <w:r w:rsidRPr="00AB1289">
        <w:t xml:space="preserve">менационной комиссии и </w:t>
      </w:r>
      <w:r w:rsidR="00DA23B6" w:rsidRPr="00AB1289">
        <w:t>аспирант</w:t>
      </w:r>
      <w:r w:rsidRPr="00AB1289">
        <w:t>, подавший апелляцию.</w:t>
      </w:r>
    </w:p>
    <w:p w:rsidR="002C7FD2" w:rsidRPr="00AB1289" w:rsidRDefault="002C7FD2" w:rsidP="008D4E25">
      <w:pPr>
        <w:spacing w:line="360" w:lineRule="auto"/>
        <w:ind w:firstLine="740"/>
        <w:contextualSpacing/>
        <w:jc w:val="both"/>
      </w:pPr>
      <w:r w:rsidRPr="00AB1289">
        <w:t xml:space="preserve">Решение апелляционной комиссии доводится до сведения </w:t>
      </w:r>
      <w:r w:rsidR="00DA23B6" w:rsidRPr="00AB1289">
        <w:t>аспиранта</w:t>
      </w:r>
      <w:r w:rsidRPr="00AB1289">
        <w:t>, подавшего апелляцию, в течение 3 рабочих дней со дня заседания апелляционной комиссии. Факт озн</w:t>
      </w:r>
      <w:r w:rsidRPr="00AB1289">
        <w:t>а</w:t>
      </w:r>
      <w:r w:rsidRPr="00AB1289">
        <w:t xml:space="preserve">комления </w:t>
      </w:r>
      <w:r w:rsidR="00DA23B6" w:rsidRPr="00AB1289">
        <w:t>аспиранта</w:t>
      </w:r>
      <w:r w:rsidRPr="00AB1289">
        <w:t>, подавшего апелляцию, с решением апелляционной комиссии удостов</w:t>
      </w:r>
      <w:r w:rsidRPr="00AB1289">
        <w:t>е</w:t>
      </w:r>
      <w:r w:rsidRPr="00AB1289">
        <w:t xml:space="preserve">ряется подписью </w:t>
      </w:r>
      <w:r w:rsidR="00DA23B6" w:rsidRPr="00AB1289">
        <w:t>аспиранта</w:t>
      </w:r>
      <w:r w:rsidRPr="00AB1289">
        <w:t>.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t xml:space="preserve">При рассмотрении апелляции о нарушении порядка проведения </w:t>
      </w:r>
      <w:r w:rsidR="00A736A0" w:rsidRPr="00AB1289">
        <w:t>итогового</w:t>
      </w:r>
      <w:r w:rsidRPr="00AB1289">
        <w:t xml:space="preserve"> аттестац</w:t>
      </w:r>
      <w:r w:rsidRPr="00AB1289">
        <w:t>и</w:t>
      </w:r>
      <w:r w:rsidRPr="00AB1289">
        <w:t>онного испытания апелляционная комиссия принимает одно из следующих решений:</w:t>
      </w:r>
    </w:p>
    <w:p w:rsidR="002C7FD2" w:rsidRPr="00AB1289" w:rsidRDefault="002C7FD2" w:rsidP="00FE4E6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firstLine="740"/>
        <w:contextualSpacing/>
        <w:jc w:val="both"/>
      </w:pPr>
      <w:r w:rsidRPr="00AB1289">
        <w:t>об отклонении апелляции, если изложенные в ней сведения о нарушениях процед</w:t>
      </w:r>
      <w:r w:rsidRPr="00AB1289">
        <w:t>у</w:t>
      </w:r>
      <w:r w:rsidRPr="00AB1289">
        <w:t xml:space="preserve">ры проведения итоговой аттестации </w:t>
      </w:r>
      <w:r w:rsidR="00DA23B6" w:rsidRPr="00AB1289">
        <w:t>аспиранта</w:t>
      </w:r>
      <w:r w:rsidRPr="00AB1289">
        <w:t xml:space="preserve"> не подтвердились и (или) не повлияли на р</w:t>
      </w:r>
      <w:r w:rsidRPr="00AB1289">
        <w:t>е</w:t>
      </w:r>
      <w:r w:rsidRPr="00AB1289">
        <w:t xml:space="preserve">зультат </w:t>
      </w:r>
      <w:r w:rsidR="00A736A0" w:rsidRPr="00AB1289">
        <w:t>итогового</w:t>
      </w:r>
      <w:r w:rsidRPr="00AB1289">
        <w:t xml:space="preserve"> аттестационного испытания;</w:t>
      </w:r>
    </w:p>
    <w:p w:rsidR="002C7FD2" w:rsidRPr="00AB1289" w:rsidRDefault="002C7FD2" w:rsidP="00FE4E6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firstLine="740"/>
        <w:contextualSpacing/>
        <w:jc w:val="both"/>
      </w:pPr>
      <w:r w:rsidRPr="00AB1289">
        <w:t>об удовлетворении апелляции, если изложенные в ней сведения о допущенных н</w:t>
      </w:r>
      <w:r w:rsidRPr="00AB1289">
        <w:t>а</w:t>
      </w:r>
      <w:r w:rsidRPr="00AB1289">
        <w:t xml:space="preserve">рушениях процедуры проведения итоговой аттестации </w:t>
      </w:r>
      <w:r w:rsidR="00DA23B6" w:rsidRPr="00AB1289">
        <w:t>аспиранта</w:t>
      </w:r>
      <w:r w:rsidRPr="00AB1289">
        <w:t xml:space="preserve"> подтвердились и повлияли на результат </w:t>
      </w:r>
      <w:r w:rsidR="00A736A0" w:rsidRPr="00AB1289">
        <w:t>итогового</w:t>
      </w:r>
      <w:r w:rsidRPr="00AB1289">
        <w:t xml:space="preserve"> аттестационного испытания.</w:t>
      </w:r>
    </w:p>
    <w:p w:rsidR="002C7FD2" w:rsidRPr="00AB1289" w:rsidRDefault="002C7FD2" w:rsidP="008D4E25">
      <w:pPr>
        <w:spacing w:line="360" w:lineRule="auto"/>
        <w:ind w:firstLine="740"/>
        <w:contextualSpacing/>
        <w:jc w:val="both"/>
      </w:pPr>
      <w:r w:rsidRPr="00AB1289">
        <w:t xml:space="preserve">В случае удовлетворения апелляции результат проведения </w:t>
      </w:r>
      <w:r w:rsidR="00FD32A6" w:rsidRPr="00AB1289">
        <w:t xml:space="preserve"> </w:t>
      </w:r>
      <w:r w:rsidR="00A736A0" w:rsidRPr="00AB1289">
        <w:t>итогового</w:t>
      </w:r>
      <w:r w:rsidRPr="00AB1289">
        <w:t xml:space="preserve"> аттестационн</w:t>
      </w:r>
      <w:r w:rsidRPr="00AB1289">
        <w:t>о</w:t>
      </w:r>
      <w:r w:rsidRPr="00AB1289">
        <w:t xml:space="preserve">го испытания подлежит аннулированию, в связи с </w:t>
      </w:r>
      <w:r w:rsidR="000B321A" w:rsidRPr="00AB1289">
        <w:t>эти</w:t>
      </w:r>
      <w:r w:rsidRPr="00AB1289">
        <w:t xml:space="preserve">м протокол о рассмотрении апелляции не позднее следующего рабочего дня передается в </w:t>
      </w:r>
      <w:r w:rsidR="00A736A0" w:rsidRPr="00AB1289">
        <w:t>итоговую</w:t>
      </w:r>
      <w:r w:rsidRPr="00AB1289">
        <w:t xml:space="preserve"> экзаменационную комиссию для реализации решения апелляционной комиссии. </w:t>
      </w:r>
      <w:proofErr w:type="gramStart"/>
      <w:r w:rsidRPr="00AB1289">
        <w:rPr>
          <w:shd w:val="clear" w:color="auto" w:fill="FFFFFF"/>
        </w:rPr>
        <w:t>Обучающемуся</w:t>
      </w:r>
      <w:proofErr w:type="gramEnd"/>
      <w:r w:rsidRPr="00AB1289">
        <w:rPr>
          <w:shd w:val="clear" w:color="auto" w:fill="FFFFFF"/>
        </w:rPr>
        <w:t xml:space="preserve"> предоставляется возмо</w:t>
      </w:r>
      <w:r w:rsidRPr="00AB1289">
        <w:rPr>
          <w:shd w:val="clear" w:color="auto" w:fill="FFFFFF"/>
        </w:rPr>
        <w:t>ж</w:t>
      </w:r>
      <w:r w:rsidRPr="00AB1289">
        <w:rPr>
          <w:shd w:val="clear" w:color="auto" w:fill="FFFFFF"/>
        </w:rPr>
        <w:t xml:space="preserve">ность пройти </w:t>
      </w:r>
      <w:r w:rsidR="00A736A0" w:rsidRPr="00AB1289">
        <w:t>итогово</w:t>
      </w:r>
      <w:r w:rsidRPr="00AB1289">
        <w:rPr>
          <w:shd w:val="clear" w:color="auto" w:fill="FFFFFF"/>
        </w:rPr>
        <w:t>е аттестационное испытание в сроки, установленные приказом ректора.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t xml:space="preserve">При рассмотрении апелляции о несогласии с результатами </w:t>
      </w:r>
      <w:r w:rsidR="00A736A0" w:rsidRPr="00AB1289">
        <w:t>итогового</w:t>
      </w:r>
      <w:r w:rsidRPr="00AB1289">
        <w:t xml:space="preserve"> аттестационного испытания апелляционная комиссия выносит одно из следующих решений:</w:t>
      </w:r>
    </w:p>
    <w:p w:rsidR="002C7FD2" w:rsidRPr="00AB1289" w:rsidRDefault="002C7FD2" w:rsidP="00FE4E6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firstLine="740"/>
        <w:contextualSpacing/>
        <w:jc w:val="both"/>
      </w:pPr>
      <w:r w:rsidRPr="00AB1289">
        <w:t xml:space="preserve">об отклонении апелляции и сохранении результата </w:t>
      </w:r>
      <w:proofErr w:type="gramStart"/>
      <w:r w:rsidRPr="00AB1289">
        <w:t>г</w:t>
      </w:r>
      <w:proofErr w:type="gramEnd"/>
      <w:r w:rsidR="00A736A0" w:rsidRPr="00AB1289">
        <w:t xml:space="preserve"> итогового</w:t>
      </w:r>
      <w:r w:rsidRPr="00AB1289">
        <w:t xml:space="preserve"> аттестационного испытания;</w:t>
      </w:r>
    </w:p>
    <w:p w:rsidR="002C7FD2" w:rsidRPr="00AB1289" w:rsidRDefault="002C7FD2" w:rsidP="00FE4E6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firstLine="740"/>
        <w:contextualSpacing/>
        <w:jc w:val="both"/>
      </w:pPr>
      <w:r w:rsidRPr="00AB1289">
        <w:t xml:space="preserve">об удовлетворении апелляции и выставлении иного результата </w:t>
      </w:r>
      <w:r w:rsidR="00A736A0" w:rsidRPr="00AB1289">
        <w:t>итогового</w:t>
      </w:r>
      <w:r w:rsidRPr="00AB1289">
        <w:t xml:space="preserve"> аттест</w:t>
      </w:r>
      <w:r w:rsidRPr="00AB1289">
        <w:t>а</w:t>
      </w:r>
      <w:r w:rsidRPr="00AB1289">
        <w:t>ционного испытания.</w:t>
      </w:r>
    </w:p>
    <w:p w:rsidR="002C7FD2" w:rsidRPr="00AB1289" w:rsidRDefault="002C7FD2" w:rsidP="008D4E25">
      <w:pPr>
        <w:spacing w:line="360" w:lineRule="auto"/>
        <w:ind w:firstLine="740"/>
        <w:contextualSpacing/>
        <w:jc w:val="both"/>
      </w:pPr>
      <w:r w:rsidRPr="00AB1289">
        <w:t xml:space="preserve">Решение апелляционной комиссии не позднее следующего рабочего дня передается в </w:t>
      </w:r>
      <w:r w:rsidR="00A736A0" w:rsidRPr="00AB1289">
        <w:t>итоговую</w:t>
      </w:r>
      <w:r w:rsidRPr="00AB1289">
        <w:t xml:space="preserve"> экзаменационную комиссию. Решение апелляционной комиссии является основ</w:t>
      </w:r>
      <w:r w:rsidRPr="00AB1289">
        <w:t>а</w:t>
      </w:r>
      <w:r w:rsidRPr="00AB1289">
        <w:t xml:space="preserve">нием для аннулирования ранее выставленного результата </w:t>
      </w:r>
      <w:r w:rsidR="00A736A0" w:rsidRPr="00AB1289">
        <w:t>итогового</w:t>
      </w:r>
      <w:r w:rsidRPr="00AB1289">
        <w:t xml:space="preserve"> аттестационного исп</w:t>
      </w:r>
      <w:r w:rsidRPr="00AB1289">
        <w:t>ы</w:t>
      </w:r>
      <w:r w:rsidRPr="00AB1289">
        <w:t>тания и выставления нового.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t>Решение апелляционной комиссии является окончательным и пересмотру не подл</w:t>
      </w:r>
      <w:r w:rsidRPr="00AB1289">
        <w:t>е</w:t>
      </w:r>
      <w:r w:rsidRPr="00AB1289">
        <w:t>жит.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t xml:space="preserve">Повторное проведение </w:t>
      </w:r>
      <w:r w:rsidR="00A736A0" w:rsidRPr="00AB1289">
        <w:t>итогового</w:t>
      </w:r>
      <w:r w:rsidRPr="00AB1289">
        <w:t xml:space="preserve"> аттестационного испытания осуществляется в пр</w:t>
      </w:r>
      <w:r w:rsidRPr="00AB1289">
        <w:t>и</w:t>
      </w:r>
      <w:r w:rsidRPr="00AB1289">
        <w:t>сутствии одного из членов апелляционной комиссии не позднее 10 рабочих дней со дня зас</w:t>
      </w:r>
      <w:r w:rsidRPr="00AB1289">
        <w:t>е</w:t>
      </w:r>
      <w:r w:rsidRPr="00AB1289">
        <w:t>дания апелляционной комиссии.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lastRenderedPageBreak/>
        <w:t xml:space="preserve">Апелляция на повторное проведение </w:t>
      </w:r>
      <w:r w:rsidR="00FD32A6" w:rsidRPr="00AB1289">
        <w:t>итогового</w:t>
      </w:r>
      <w:r w:rsidRPr="00AB1289">
        <w:t xml:space="preserve"> аттестационного испытания не пр</w:t>
      </w:r>
      <w:r w:rsidRPr="00AB1289">
        <w:t>и</w:t>
      </w:r>
      <w:r w:rsidRPr="00AB1289">
        <w:t>нимается.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t>Апелляционные документы прик</w:t>
      </w:r>
      <w:r w:rsidR="00A736A0" w:rsidRPr="00AB1289">
        <w:t>репляются к протоколам итоговой</w:t>
      </w:r>
      <w:r w:rsidRPr="00AB1289">
        <w:t xml:space="preserve"> аттестации соо</w:t>
      </w:r>
      <w:r w:rsidRPr="00AB1289">
        <w:t>т</w:t>
      </w:r>
      <w:r w:rsidRPr="00AB1289">
        <w:t>ветствующего направления.</w:t>
      </w:r>
    </w:p>
    <w:p w:rsidR="002C7FD2" w:rsidRPr="00AB1289" w:rsidRDefault="002C7FD2" w:rsidP="008D4E25">
      <w:pPr>
        <w:widowControl w:val="0"/>
        <w:spacing w:line="360" w:lineRule="auto"/>
        <w:ind w:firstLine="708"/>
        <w:contextualSpacing/>
        <w:jc w:val="both"/>
      </w:pPr>
      <w:r w:rsidRPr="00AB1289">
        <w:t xml:space="preserve">Отчет председателя </w:t>
      </w:r>
      <w:r w:rsidR="00A736A0" w:rsidRPr="00AB1289">
        <w:t>итоговой</w:t>
      </w:r>
      <w:r w:rsidRPr="00AB1289">
        <w:t xml:space="preserve"> экзаменационной комиссии должен содержать следу</w:t>
      </w:r>
      <w:r w:rsidRPr="00AB1289">
        <w:t>ю</w:t>
      </w:r>
      <w:r w:rsidRPr="00AB1289">
        <w:t>щую информацию:</w:t>
      </w:r>
    </w:p>
    <w:p w:rsidR="002C7FD2" w:rsidRPr="00AB1289" w:rsidRDefault="002C7FD2" w:rsidP="00FE4E68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/>
        <w:jc w:val="both"/>
      </w:pPr>
      <w:r w:rsidRPr="00AB1289">
        <w:t xml:space="preserve">качественный состав </w:t>
      </w:r>
      <w:r w:rsidR="00A736A0" w:rsidRPr="00AB1289">
        <w:t>итоговой</w:t>
      </w:r>
      <w:r w:rsidRPr="00AB1289">
        <w:t xml:space="preserve"> экзаменационной комиссии (краткое обоснование включения каждого члена комиссии в состав </w:t>
      </w:r>
      <w:r w:rsidR="00A736A0" w:rsidRPr="00AB1289">
        <w:t>И</w:t>
      </w:r>
      <w:r w:rsidRPr="00AB1289">
        <w:t>ЭК);</w:t>
      </w:r>
    </w:p>
    <w:p w:rsidR="002C7FD2" w:rsidRPr="00AB1289" w:rsidRDefault="002C7FD2" w:rsidP="00FE4E68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/>
        <w:jc w:val="both"/>
      </w:pPr>
      <w:r w:rsidRPr="00AB1289">
        <w:t>перечень аттестационных испытаний;</w:t>
      </w:r>
    </w:p>
    <w:p w:rsidR="002C7FD2" w:rsidRPr="00AB1289" w:rsidRDefault="002C7FD2" w:rsidP="00FE4E68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AB1289">
        <w:rPr>
          <w:sz w:val="24"/>
          <w:szCs w:val="24"/>
        </w:rPr>
        <w:t xml:space="preserve">анализ результатов </w:t>
      </w:r>
      <w:r w:rsidR="00A736A0" w:rsidRPr="00AB1289">
        <w:rPr>
          <w:sz w:val="24"/>
          <w:szCs w:val="24"/>
        </w:rPr>
        <w:t>итогового</w:t>
      </w:r>
      <w:r w:rsidRPr="00AB1289">
        <w:rPr>
          <w:sz w:val="24"/>
          <w:szCs w:val="24"/>
        </w:rPr>
        <w:t xml:space="preserve"> экзамена (если </w:t>
      </w:r>
      <w:r w:rsidR="00A736A0" w:rsidRPr="00AB1289">
        <w:rPr>
          <w:sz w:val="24"/>
          <w:szCs w:val="24"/>
        </w:rPr>
        <w:t>итоговый</w:t>
      </w:r>
      <w:r w:rsidRPr="00AB1289">
        <w:rPr>
          <w:sz w:val="24"/>
          <w:szCs w:val="24"/>
        </w:rPr>
        <w:t xml:space="preserve"> экзамен предусмотрен соо</w:t>
      </w:r>
      <w:r w:rsidRPr="00AB1289">
        <w:rPr>
          <w:sz w:val="24"/>
          <w:szCs w:val="24"/>
        </w:rPr>
        <w:t>т</w:t>
      </w:r>
      <w:r w:rsidRPr="00AB1289">
        <w:rPr>
          <w:sz w:val="24"/>
          <w:szCs w:val="24"/>
        </w:rPr>
        <w:t>ветствующей образовательной программой) по данному направлению подготовки (спец</w:t>
      </w:r>
      <w:r w:rsidRPr="00AB1289">
        <w:rPr>
          <w:sz w:val="24"/>
          <w:szCs w:val="24"/>
        </w:rPr>
        <w:t>и</w:t>
      </w:r>
      <w:r w:rsidRPr="00AB1289">
        <w:rPr>
          <w:sz w:val="24"/>
          <w:szCs w:val="24"/>
        </w:rPr>
        <w:t>альности);</w:t>
      </w:r>
    </w:p>
    <w:p w:rsidR="002C7FD2" w:rsidRPr="00AB1289" w:rsidRDefault="002C7FD2" w:rsidP="00FE4E68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AB1289">
        <w:rPr>
          <w:sz w:val="24"/>
          <w:szCs w:val="24"/>
        </w:rPr>
        <w:t xml:space="preserve">анализ результатов защиты </w:t>
      </w:r>
      <w:r w:rsidR="00A736A0" w:rsidRPr="00AB1289">
        <w:rPr>
          <w:sz w:val="24"/>
          <w:szCs w:val="24"/>
        </w:rPr>
        <w:t>Н</w:t>
      </w:r>
      <w:r w:rsidRPr="00AB1289">
        <w:rPr>
          <w:sz w:val="24"/>
          <w:szCs w:val="24"/>
        </w:rPr>
        <w:t>КР по данному направлению подготовки (специальн</w:t>
      </w:r>
      <w:r w:rsidRPr="00AB1289">
        <w:rPr>
          <w:sz w:val="24"/>
          <w:szCs w:val="24"/>
        </w:rPr>
        <w:t>о</w:t>
      </w:r>
      <w:r w:rsidRPr="00AB1289">
        <w:rPr>
          <w:sz w:val="24"/>
          <w:szCs w:val="24"/>
        </w:rPr>
        <w:t>сти);</w:t>
      </w:r>
    </w:p>
    <w:p w:rsidR="002C7FD2" w:rsidRPr="00AB1289" w:rsidRDefault="002C7FD2" w:rsidP="00FE4E68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AB1289">
        <w:rPr>
          <w:sz w:val="24"/>
          <w:szCs w:val="24"/>
        </w:rPr>
        <w:t xml:space="preserve">характеристика уровня организации и проведения итоговой </w:t>
      </w:r>
      <w:proofErr w:type="gramStart"/>
      <w:r w:rsidRPr="00AB1289">
        <w:rPr>
          <w:sz w:val="24"/>
          <w:szCs w:val="24"/>
        </w:rPr>
        <w:t>аттестации</w:t>
      </w:r>
      <w:proofErr w:type="gramEnd"/>
      <w:r w:rsidRPr="00AB1289">
        <w:rPr>
          <w:sz w:val="24"/>
          <w:szCs w:val="24"/>
        </w:rPr>
        <w:t xml:space="preserve"> </w:t>
      </w:r>
      <w:r w:rsidR="00A736A0" w:rsidRPr="00AB1289">
        <w:rPr>
          <w:sz w:val="24"/>
          <w:szCs w:val="24"/>
        </w:rPr>
        <w:t>обучающи</w:t>
      </w:r>
      <w:r w:rsidR="00A736A0" w:rsidRPr="00AB1289">
        <w:rPr>
          <w:sz w:val="24"/>
          <w:szCs w:val="24"/>
        </w:rPr>
        <w:t>х</w:t>
      </w:r>
      <w:r w:rsidR="00A736A0" w:rsidRPr="00AB1289">
        <w:rPr>
          <w:sz w:val="24"/>
          <w:szCs w:val="24"/>
        </w:rPr>
        <w:t>ся</w:t>
      </w:r>
      <w:r w:rsidRPr="00AB1289">
        <w:rPr>
          <w:sz w:val="24"/>
          <w:szCs w:val="24"/>
        </w:rPr>
        <w:t xml:space="preserve"> по данному направлению подготовки, включая обеспечение необходимыми документами, учебно-методическими материалами, техническими средствами;</w:t>
      </w:r>
    </w:p>
    <w:p w:rsidR="002C7FD2" w:rsidRPr="00AB1289" w:rsidRDefault="002C7FD2" w:rsidP="00FE4E68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AB1289">
        <w:rPr>
          <w:sz w:val="24"/>
          <w:szCs w:val="24"/>
        </w:rPr>
        <w:t xml:space="preserve">характеристика общего уровня подготовки </w:t>
      </w:r>
      <w:r w:rsidR="00A736A0" w:rsidRPr="00AB1289">
        <w:rPr>
          <w:sz w:val="24"/>
          <w:szCs w:val="24"/>
        </w:rPr>
        <w:t>обучающегося</w:t>
      </w:r>
      <w:r w:rsidRPr="00AB1289">
        <w:rPr>
          <w:sz w:val="24"/>
          <w:szCs w:val="24"/>
        </w:rPr>
        <w:t xml:space="preserve"> по данному направлению подготовки;</w:t>
      </w:r>
    </w:p>
    <w:p w:rsidR="002C7FD2" w:rsidRPr="00AB1289" w:rsidRDefault="002C7FD2" w:rsidP="00FE4E68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AB1289">
        <w:rPr>
          <w:sz w:val="24"/>
          <w:szCs w:val="24"/>
        </w:rPr>
        <w:t xml:space="preserve">недостатки в подготовке </w:t>
      </w:r>
      <w:proofErr w:type="gramStart"/>
      <w:r w:rsidR="00A736A0" w:rsidRPr="00AB1289">
        <w:rPr>
          <w:sz w:val="24"/>
          <w:szCs w:val="24"/>
        </w:rPr>
        <w:t>обучающегося</w:t>
      </w:r>
      <w:proofErr w:type="gramEnd"/>
      <w:r w:rsidRPr="00AB1289">
        <w:rPr>
          <w:sz w:val="24"/>
          <w:szCs w:val="24"/>
        </w:rPr>
        <w:t xml:space="preserve"> по данному направлению подготовки;</w:t>
      </w:r>
    </w:p>
    <w:p w:rsidR="002C7FD2" w:rsidRPr="00AB1289" w:rsidRDefault="002C7FD2" w:rsidP="00FE4E68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AB1289">
        <w:rPr>
          <w:sz w:val="24"/>
          <w:szCs w:val="24"/>
        </w:rPr>
        <w:t xml:space="preserve">выводы и рекомендации по повышению качества подготовки </w:t>
      </w:r>
      <w:proofErr w:type="gramStart"/>
      <w:r w:rsidR="00A736A0" w:rsidRPr="00AB1289">
        <w:rPr>
          <w:sz w:val="24"/>
          <w:szCs w:val="24"/>
        </w:rPr>
        <w:t>обучающихся</w:t>
      </w:r>
      <w:proofErr w:type="gramEnd"/>
      <w:r w:rsidRPr="00AB1289">
        <w:rPr>
          <w:sz w:val="24"/>
          <w:szCs w:val="24"/>
        </w:rPr>
        <w:t xml:space="preserve"> по да</w:t>
      </w:r>
      <w:r w:rsidRPr="00AB1289">
        <w:rPr>
          <w:sz w:val="24"/>
          <w:szCs w:val="24"/>
        </w:rPr>
        <w:t>н</w:t>
      </w:r>
      <w:r w:rsidRPr="00AB1289">
        <w:rPr>
          <w:sz w:val="24"/>
          <w:szCs w:val="24"/>
        </w:rPr>
        <w:t>ному направ</w:t>
      </w:r>
      <w:r w:rsidR="00A736A0" w:rsidRPr="00AB1289">
        <w:rPr>
          <w:sz w:val="24"/>
          <w:szCs w:val="24"/>
        </w:rPr>
        <w:t>лению подготовки</w:t>
      </w:r>
      <w:r w:rsidRPr="00AB1289">
        <w:rPr>
          <w:sz w:val="24"/>
          <w:szCs w:val="24"/>
        </w:rPr>
        <w:t>;</w:t>
      </w:r>
    </w:p>
    <w:p w:rsidR="002C7FD2" w:rsidRPr="00AB1289" w:rsidRDefault="002C7FD2" w:rsidP="00FE4E68">
      <w:pPr>
        <w:pStyle w:val="52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0" w:line="360" w:lineRule="auto"/>
        <w:ind w:left="0" w:firstLine="567"/>
        <w:contextualSpacing/>
        <w:rPr>
          <w:sz w:val="24"/>
          <w:szCs w:val="24"/>
        </w:rPr>
      </w:pPr>
      <w:r w:rsidRPr="00AB1289">
        <w:rPr>
          <w:sz w:val="24"/>
          <w:szCs w:val="24"/>
        </w:rPr>
        <w:t>общий заключительный вывод о соответствии основной профессиональной образ</w:t>
      </w:r>
      <w:r w:rsidRPr="00AB1289">
        <w:rPr>
          <w:sz w:val="24"/>
          <w:szCs w:val="24"/>
        </w:rPr>
        <w:t>о</w:t>
      </w:r>
      <w:r w:rsidRPr="00AB1289">
        <w:rPr>
          <w:sz w:val="24"/>
          <w:szCs w:val="24"/>
        </w:rPr>
        <w:t>вательной программы высшего образования, а также продемонстрированного выпускниками уровня подготовки требованиям Федерального государственного образовательного станда</w:t>
      </w:r>
      <w:r w:rsidRPr="00AB1289">
        <w:rPr>
          <w:sz w:val="24"/>
          <w:szCs w:val="24"/>
        </w:rPr>
        <w:t>р</w:t>
      </w:r>
      <w:r w:rsidRPr="00AB1289">
        <w:rPr>
          <w:sz w:val="24"/>
          <w:szCs w:val="24"/>
        </w:rPr>
        <w:t>та по данному направ</w:t>
      </w:r>
      <w:r w:rsidR="00A736A0" w:rsidRPr="00AB1289">
        <w:rPr>
          <w:sz w:val="24"/>
          <w:szCs w:val="24"/>
        </w:rPr>
        <w:t>лению подготовки</w:t>
      </w:r>
      <w:r w:rsidRPr="00AB1289">
        <w:rPr>
          <w:sz w:val="24"/>
          <w:szCs w:val="24"/>
        </w:rPr>
        <w:t>.</w:t>
      </w:r>
    </w:p>
    <w:p w:rsidR="002C7FD2" w:rsidRPr="00AB1289" w:rsidRDefault="002C7FD2" w:rsidP="008D4E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01D" w:rsidRPr="00AB1289" w:rsidRDefault="000B321A" w:rsidP="00C350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B1289">
        <w:rPr>
          <w:sz w:val="28"/>
          <w:szCs w:val="28"/>
        </w:rPr>
        <w:br w:type="page"/>
      </w:r>
      <w:r w:rsidR="00C3501D" w:rsidRPr="00AB12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="00C3501D" w:rsidRPr="00AB128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C2D16" w:rsidRPr="00AB1289" w:rsidRDefault="00DC2D16" w:rsidP="00DC2D16">
      <w:pPr>
        <w:pStyle w:val="ad"/>
        <w:spacing w:before="0" w:beforeAutospacing="0" w:after="0" w:afterAutospacing="0" w:line="384" w:lineRule="atLeast"/>
        <w:jc w:val="center"/>
        <w:rPr>
          <w:sz w:val="16"/>
          <w:szCs w:val="16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DC2D16" w:rsidRPr="00AB1289" w:rsidTr="004676A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AB1289" w:rsidRDefault="00DC2D16" w:rsidP="001A1D5F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sz w:val="28"/>
                <w:szCs w:val="28"/>
              </w:rPr>
            </w:pPr>
            <w:r w:rsidRPr="00AB128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AB1289">
              <w:rPr>
                <w:sz w:val="28"/>
                <w:szCs w:val="28"/>
              </w:rPr>
              <w:br/>
            </w:r>
            <w:r w:rsidR="001A1D5F" w:rsidRPr="00AB1289">
              <w:rPr>
                <w:sz w:val="28"/>
                <w:szCs w:val="28"/>
              </w:rPr>
              <w:t>«</w:t>
            </w:r>
            <w:r w:rsidRPr="00AB1289">
              <w:rPr>
                <w:sz w:val="28"/>
                <w:szCs w:val="28"/>
              </w:rPr>
              <w:t>Омская гуманитарная академия</w:t>
            </w:r>
            <w:r w:rsidR="001A1D5F" w:rsidRPr="00AB1289">
              <w:rPr>
                <w:sz w:val="28"/>
                <w:szCs w:val="28"/>
              </w:rPr>
              <w:t>»</w:t>
            </w:r>
          </w:p>
        </w:tc>
      </w:tr>
    </w:tbl>
    <w:p w:rsidR="00DC2D16" w:rsidRPr="00AB1289" w:rsidRDefault="00DC2D16" w:rsidP="00DC2D16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  <w:r w:rsidRPr="00AB1289">
        <w:rPr>
          <w:sz w:val="28"/>
          <w:szCs w:val="28"/>
        </w:rPr>
        <w:t xml:space="preserve">Кафедра </w:t>
      </w:r>
      <w:r w:rsidR="00D10128" w:rsidRPr="00AB1289">
        <w:rPr>
          <w:sz w:val="28"/>
          <w:szCs w:val="28"/>
        </w:rPr>
        <w:t xml:space="preserve">информатики, математики и </w:t>
      </w:r>
      <w:r w:rsidR="00261ED7">
        <w:rPr>
          <w:sz w:val="28"/>
          <w:szCs w:val="28"/>
        </w:rPr>
        <w:t>естественнонаучных дисциплин</w:t>
      </w:r>
    </w:p>
    <w:p w:rsidR="00DC2D16" w:rsidRPr="00AB1289" w:rsidRDefault="00DC2D16" w:rsidP="00DC2D16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DC2D16" w:rsidRPr="00AB1289" w:rsidRDefault="00DC2D16" w:rsidP="00DC2D16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DC2D16" w:rsidRPr="00AB1289" w:rsidRDefault="00DC2D16" w:rsidP="00DC2D16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DC2D16" w:rsidRPr="00AB1289" w:rsidRDefault="00DC2D16" w:rsidP="00DC2D16">
      <w:pPr>
        <w:pStyle w:val="21"/>
        <w:spacing w:line="240" w:lineRule="auto"/>
        <w:ind w:left="4680" w:right="55"/>
        <w:rPr>
          <w:sz w:val="28"/>
          <w:szCs w:val="28"/>
        </w:rPr>
      </w:pPr>
      <w:r w:rsidRPr="00AB1289">
        <w:rPr>
          <w:sz w:val="28"/>
          <w:szCs w:val="28"/>
        </w:rPr>
        <w:t>«</w:t>
      </w:r>
      <w:proofErr w:type="gramStart"/>
      <w:r w:rsidRPr="00AB1289">
        <w:rPr>
          <w:sz w:val="28"/>
          <w:szCs w:val="28"/>
        </w:rPr>
        <w:t>Допущена</w:t>
      </w:r>
      <w:proofErr w:type="gramEnd"/>
      <w:r w:rsidRPr="00AB1289">
        <w:rPr>
          <w:sz w:val="28"/>
          <w:szCs w:val="28"/>
        </w:rPr>
        <w:t xml:space="preserve"> к защите в </w:t>
      </w:r>
      <w:r w:rsidR="00A736A0" w:rsidRPr="00AB1289">
        <w:rPr>
          <w:sz w:val="28"/>
          <w:szCs w:val="28"/>
        </w:rPr>
        <w:t>И</w:t>
      </w:r>
      <w:r w:rsidRPr="00AB1289">
        <w:rPr>
          <w:sz w:val="28"/>
          <w:szCs w:val="28"/>
        </w:rPr>
        <w:t>ЭК»</w:t>
      </w:r>
    </w:p>
    <w:p w:rsidR="00DC2D16" w:rsidRPr="00AB1289" w:rsidRDefault="001A1D5F" w:rsidP="00DC2D16">
      <w:pPr>
        <w:pStyle w:val="21"/>
        <w:spacing w:line="240" w:lineRule="auto"/>
        <w:ind w:left="4680" w:right="55"/>
        <w:rPr>
          <w:sz w:val="28"/>
          <w:szCs w:val="28"/>
        </w:rPr>
      </w:pPr>
      <w:r w:rsidRPr="00AB1289">
        <w:rPr>
          <w:sz w:val="28"/>
          <w:szCs w:val="28"/>
        </w:rPr>
        <w:t>«</w:t>
      </w:r>
      <w:r w:rsidR="00DC2D16" w:rsidRPr="00AB1289">
        <w:rPr>
          <w:sz w:val="28"/>
          <w:szCs w:val="28"/>
        </w:rPr>
        <w:t>___</w:t>
      </w:r>
      <w:r w:rsidRPr="00AB1289">
        <w:rPr>
          <w:sz w:val="28"/>
          <w:szCs w:val="28"/>
        </w:rPr>
        <w:t>»</w:t>
      </w:r>
      <w:r w:rsidR="00DC2D16" w:rsidRPr="00AB1289">
        <w:rPr>
          <w:sz w:val="28"/>
          <w:szCs w:val="28"/>
        </w:rPr>
        <w:t xml:space="preserve"> ______________ 20__ г.</w:t>
      </w:r>
    </w:p>
    <w:p w:rsidR="00DC2D16" w:rsidRPr="00AB1289" w:rsidRDefault="00DC2D16" w:rsidP="00DC2D16">
      <w:pPr>
        <w:pStyle w:val="21"/>
        <w:spacing w:before="240" w:line="240" w:lineRule="auto"/>
        <w:ind w:left="4680" w:right="55"/>
        <w:rPr>
          <w:sz w:val="28"/>
          <w:szCs w:val="28"/>
        </w:rPr>
      </w:pPr>
      <w:r w:rsidRPr="00AB1289">
        <w:rPr>
          <w:sz w:val="28"/>
          <w:szCs w:val="28"/>
        </w:rPr>
        <w:t>зав. кафедрой ____________________</w:t>
      </w:r>
    </w:p>
    <w:p w:rsidR="00DC2D16" w:rsidRPr="00AB1289" w:rsidRDefault="00DC2D16" w:rsidP="00DC2D16">
      <w:pPr>
        <w:pStyle w:val="21"/>
        <w:spacing w:line="240" w:lineRule="auto"/>
        <w:ind w:left="4680" w:right="55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</w:t>
      </w:r>
    </w:p>
    <w:p w:rsidR="00DC2D16" w:rsidRPr="00AB1289" w:rsidRDefault="00DC2D16" w:rsidP="00DC2D16">
      <w:pPr>
        <w:ind w:left="4680"/>
        <w:rPr>
          <w:sz w:val="20"/>
          <w:szCs w:val="20"/>
        </w:rPr>
      </w:pPr>
      <w:proofErr w:type="spellStart"/>
      <w:r w:rsidRPr="00AB1289">
        <w:rPr>
          <w:sz w:val="20"/>
          <w:szCs w:val="20"/>
        </w:rPr>
        <w:t>Уч</w:t>
      </w:r>
      <w:proofErr w:type="spellEnd"/>
      <w:r w:rsidRPr="00AB1289">
        <w:rPr>
          <w:sz w:val="20"/>
          <w:szCs w:val="20"/>
        </w:rPr>
        <w:t xml:space="preserve">. степень, </w:t>
      </w:r>
      <w:proofErr w:type="spellStart"/>
      <w:r w:rsidRPr="00AB1289">
        <w:rPr>
          <w:sz w:val="20"/>
          <w:szCs w:val="20"/>
        </w:rPr>
        <w:t>уч</w:t>
      </w:r>
      <w:proofErr w:type="spellEnd"/>
      <w:r w:rsidRPr="00AB1289">
        <w:rPr>
          <w:sz w:val="20"/>
          <w:szCs w:val="20"/>
        </w:rPr>
        <w:t>. звание, фамилия И.О.</w:t>
      </w:r>
    </w:p>
    <w:p w:rsidR="00DC2D16" w:rsidRPr="00AB1289" w:rsidRDefault="00DC2D16" w:rsidP="00DC2D16">
      <w:pPr>
        <w:pStyle w:val="21"/>
        <w:spacing w:before="240" w:line="240" w:lineRule="auto"/>
        <w:ind w:left="4680" w:right="55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</w:t>
      </w:r>
    </w:p>
    <w:p w:rsidR="00DC2D16" w:rsidRPr="00AB1289" w:rsidRDefault="00DC2D16" w:rsidP="00DC2D16">
      <w:pPr>
        <w:pStyle w:val="21"/>
        <w:spacing w:line="240" w:lineRule="auto"/>
        <w:ind w:left="4680" w:right="55"/>
        <w:rPr>
          <w:sz w:val="20"/>
          <w:szCs w:val="20"/>
        </w:rPr>
      </w:pPr>
      <w:r w:rsidRPr="00AB1289">
        <w:rPr>
          <w:sz w:val="20"/>
          <w:szCs w:val="20"/>
        </w:rPr>
        <w:t>подпись</w:t>
      </w:r>
    </w:p>
    <w:p w:rsidR="00DC2D16" w:rsidRPr="00AB1289" w:rsidRDefault="00DC2D16" w:rsidP="00DC2D16">
      <w:pPr>
        <w:rPr>
          <w:b/>
          <w:i/>
          <w:sz w:val="28"/>
          <w:szCs w:val="28"/>
        </w:rPr>
      </w:pPr>
    </w:p>
    <w:p w:rsidR="00DC2D16" w:rsidRPr="00AB1289" w:rsidRDefault="00DC2D16" w:rsidP="00DC2D16">
      <w:pPr>
        <w:jc w:val="center"/>
        <w:rPr>
          <w:b/>
          <w:i/>
          <w:sz w:val="28"/>
          <w:szCs w:val="28"/>
        </w:rPr>
      </w:pPr>
    </w:p>
    <w:p w:rsidR="00DC2D16" w:rsidRPr="00AB1289" w:rsidRDefault="00DC2D16" w:rsidP="00DC2D16">
      <w:pPr>
        <w:jc w:val="center"/>
        <w:rPr>
          <w:b/>
          <w:i/>
          <w:sz w:val="28"/>
          <w:szCs w:val="28"/>
        </w:rPr>
      </w:pPr>
    </w:p>
    <w:p w:rsidR="00DC2D16" w:rsidRPr="00AB1289" w:rsidRDefault="00DC2D16" w:rsidP="00DC2D16">
      <w:pPr>
        <w:jc w:val="center"/>
        <w:rPr>
          <w:sz w:val="28"/>
          <w:szCs w:val="28"/>
        </w:rPr>
      </w:pPr>
      <w:r w:rsidRPr="00AB1289">
        <w:rPr>
          <w:sz w:val="28"/>
          <w:szCs w:val="28"/>
        </w:rPr>
        <w:t>Фамилия Имя Отчество</w:t>
      </w:r>
    </w:p>
    <w:p w:rsidR="00DC2D16" w:rsidRPr="00AB1289" w:rsidRDefault="00DC2D16" w:rsidP="00DC2D16">
      <w:pPr>
        <w:jc w:val="center"/>
        <w:rPr>
          <w:sz w:val="28"/>
          <w:szCs w:val="28"/>
        </w:rPr>
      </w:pPr>
    </w:p>
    <w:p w:rsidR="00DC2D16" w:rsidRPr="00AB1289" w:rsidRDefault="00DC2D16" w:rsidP="00DC2D16">
      <w:pPr>
        <w:jc w:val="center"/>
        <w:rPr>
          <w:sz w:val="28"/>
          <w:szCs w:val="28"/>
        </w:rPr>
      </w:pPr>
      <w:r w:rsidRPr="00AB1289">
        <w:rPr>
          <w:sz w:val="28"/>
          <w:szCs w:val="28"/>
        </w:rPr>
        <w:t>Тема научно-квалификационной работы</w:t>
      </w:r>
    </w:p>
    <w:p w:rsidR="00DC2D16" w:rsidRPr="00AB1289" w:rsidRDefault="00DC2D16" w:rsidP="00DC2D16">
      <w:pPr>
        <w:jc w:val="center"/>
        <w:rPr>
          <w:b/>
          <w:sz w:val="20"/>
          <w:szCs w:val="20"/>
        </w:rPr>
      </w:pPr>
      <w:r w:rsidRPr="00AB1289">
        <w:rPr>
          <w:b/>
          <w:sz w:val="20"/>
          <w:szCs w:val="20"/>
        </w:rPr>
        <w:t>Научно-квалификационная работа (диссертация)</w:t>
      </w:r>
    </w:p>
    <w:p w:rsidR="00DC2D16" w:rsidRPr="00AB1289" w:rsidRDefault="00DC2D16" w:rsidP="00DC2D16">
      <w:pPr>
        <w:jc w:val="center"/>
        <w:rPr>
          <w:sz w:val="28"/>
          <w:szCs w:val="28"/>
        </w:rPr>
      </w:pPr>
    </w:p>
    <w:p w:rsidR="001A1D5F" w:rsidRPr="00AB1289" w:rsidRDefault="001A1D5F" w:rsidP="00DC2D16">
      <w:pPr>
        <w:jc w:val="center"/>
        <w:rPr>
          <w:sz w:val="28"/>
          <w:szCs w:val="28"/>
        </w:rPr>
      </w:pPr>
    </w:p>
    <w:p w:rsidR="00DC2D16" w:rsidRPr="00AB1289" w:rsidRDefault="00DC2D16" w:rsidP="00DC2D16">
      <w:pPr>
        <w:jc w:val="center"/>
        <w:rPr>
          <w:sz w:val="28"/>
          <w:szCs w:val="28"/>
        </w:rPr>
      </w:pPr>
    </w:p>
    <w:p w:rsidR="001A1D5F" w:rsidRPr="00AB1289" w:rsidRDefault="00DC2D16" w:rsidP="00DC2D16">
      <w:pPr>
        <w:jc w:val="center"/>
      </w:pPr>
      <w:r w:rsidRPr="00AB1289">
        <w:t xml:space="preserve">Направление подготовки:  </w:t>
      </w:r>
      <w:r w:rsidR="00D10128" w:rsidRPr="00AB1289">
        <w:t>09</w:t>
      </w:r>
      <w:r w:rsidRPr="00AB1289">
        <w:t xml:space="preserve">.06.01 </w:t>
      </w:r>
      <w:r w:rsidR="00D10128" w:rsidRPr="00AB1289">
        <w:t>Информатика и вычислительная техника</w:t>
      </w:r>
      <w:r w:rsidR="001A1D5F" w:rsidRPr="00AB1289">
        <w:t xml:space="preserve"> </w:t>
      </w:r>
    </w:p>
    <w:p w:rsidR="00DC2D16" w:rsidRPr="00AB1289" w:rsidRDefault="001A1D5F" w:rsidP="00DC2D16">
      <w:pPr>
        <w:jc w:val="center"/>
      </w:pPr>
      <w:r w:rsidRPr="00AB1289">
        <w:t>(уровень подготовки кадров высшей квалификации)</w:t>
      </w:r>
    </w:p>
    <w:p w:rsidR="001A1D5F" w:rsidRPr="00AB1289" w:rsidRDefault="001A1D5F" w:rsidP="00DC2D16">
      <w:pPr>
        <w:jc w:val="center"/>
      </w:pPr>
    </w:p>
    <w:p w:rsidR="001A1D5F" w:rsidRPr="00AB1289" w:rsidRDefault="001A1D5F" w:rsidP="00DC2D16">
      <w:pPr>
        <w:jc w:val="center"/>
      </w:pPr>
      <w:r w:rsidRPr="00AB1289">
        <w:t>Направленность программы «</w:t>
      </w:r>
      <w:r w:rsidR="00D10128" w:rsidRPr="00AB1289">
        <w:t>Управление в социальных и экономических системах</w:t>
      </w:r>
      <w:r w:rsidRPr="00AB1289">
        <w:t>»</w:t>
      </w:r>
    </w:p>
    <w:p w:rsidR="00DC2D16" w:rsidRPr="00AB1289" w:rsidRDefault="00DC2D16" w:rsidP="00DC2D16">
      <w:pPr>
        <w:ind w:left="4860"/>
        <w:rPr>
          <w:sz w:val="28"/>
          <w:szCs w:val="28"/>
        </w:rPr>
      </w:pPr>
    </w:p>
    <w:p w:rsidR="00DC2D16" w:rsidRPr="00AB1289" w:rsidRDefault="00DC2D16" w:rsidP="00DC2D16">
      <w:pPr>
        <w:ind w:left="4860"/>
        <w:rPr>
          <w:sz w:val="28"/>
          <w:szCs w:val="28"/>
        </w:rPr>
      </w:pPr>
    </w:p>
    <w:p w:rsidR="001A1D5F" w:rsidRPr="00AB1289" w:rsidRDefault="001A1D5F" w:rsidP="00DC2D16">
      <w:pPr>
        <w:ind w:left="4860"/>
        <w:rPr>
          <w:sz w:val="28"/>
          <w:szCs w:val="28"/>
        </w:rPr>
      </w:pPr>
    </w:p>
    <w:p w:rsidR="001A1D5F" w:rsidRPr="00AB1289" w:rsidRDefault="001A1D5F" w:rsidP="00DC2D16">
      <w:pPr>
        <w:ind w:left="4860"/>
        <w:rPr>
          <w:sz w:val="28"/>
          <w:szCs w:val="28"/>
        </w:rPr>
      </w:pPr>
    </w:p>
    <w:p w:rsidR="00DC2D16" w:rsidRPr="00AB1289" w:rsidRDefault="00DC2D16" w:rsidP="00DC2D16">
      <w:pPr>
        <w:ind w:left="4860"/>
        <w:rPr>
          <w:sz w:val="28"/>
          <w:szCs w:val="28"/>
        </w:rPr>
      </w:pPr>
    </w:p>
    <w:p w:rsidR="00DC2D16" w:rsidRPr="00AB1289" w:rsidRDefault="00DC2D16" w:rsidP="00DC2D16">
      <w:pPr>
        <w:ind w:left="5245"/>
        <w:rPr>
          <w:sz w:val="28"/>
          <w:szCs w:val="28"/>
        </w:rPr>
      </w:pPr>
      <w:r w:rsidRPr="00AB1289">
        <w:rPr>
          <w:sz w:val="28"/>
          <w:szCs w:val="28"/>
        </w:rPr>
        <w:t>Руководитель:</w:t>
      </w:r>
    </w:p>
    <w:p w:rsidR="00DC2D16" w:rsidRPr="00AB1289" w:rsidRDefault="00DC2D16" w:rsidP="00DC2D16">
      <w:pPr>
        <w:pStyle w:val="21"/>
        <w:spacing w:before="240" w:line="240" w:lineRule="auto"/>
        <w:ind w:left="5245" w:right="55"/>
        <w:rPr>
          <w:sz w:val="28"/>
          <w:szCs w:val="28"/>
        </w:rPr>
      </w:pPr>
      <w:r w:rsidRPr="00AB1289">
        <w:rPr>
          <w:sz w:val="28"/>
          <w:szCs w:val="28"/>
        </w:rPr>
        <w:t>____________________________</w:t>
      </w:r>
    </w:p>
    <w:p w:rsidR="00DC2D16" w:rsidRPr="00AB1289" w:rsidRDefault="00DC2D16" w:rsidP="00DC2D16">
      <w:pPr>
        <w:ind w:left="5245"/>
        <w:jc w:val="center"/>
        <w:rPr>
          <w:sz w:val="20"/>
          <w:szCs w:val="20"/>
        </w:rPr>
      </w:pPr>
      <w:proofErr w:type="spellStart"/>
      <w:r w:rsidRPr="00AB1289">
        <w:rPr>
          <w:sz w:val="20"/>
          <w:szCs w:val="20"/>
        </w:rPr>
        <w:t>Уч</w:t>
      </w:r>
      <w:proofErr w:type="spellEnd"/>
      <w:r w:rsidRPr="00AB1289">
        <w:rPr>
          <w:sz w:val="20"/>
          <w:szCs w:val="20"/>
        </w:rPr>
        <w:t xml:space="preserve">. степень, </w:t>
      </w:r>
      <w:proofErr w:type="spellStart"/>
      <w:r w:rsidRPr="00AB1289">
        <w:rPr>
          <w:sz w:val="20"/>
          <w:szCs w:val="20"/>
        </w:rPr>
        <w:t>уч</w:t>
      </w:r>
      <w:proofErr w:type="spellEnd"/>
      <w:r w:rsidRPr="00AB1289">
        <w:rPr>
          <w:sz w:val="20"/>
          <w:szCs w:val="20"/>
        </w:rPr>
        <w:t>. звание, Фамилия И.О.</w:t>
      </w:r>
    </w:p>
    <w:p w:rsidR="00DC2D16" w:rsidRPr="00AB1289" w:rsidRDefault="00DC2D16" w:rsidP="00DC2D16">
      <w:pPr>
        <w:pStyle w:val="21"/>
        <w:spacing w:before="240" w:line="240" w:lineRule="auto"/>
        <w:ind w:left="5245" w:right="55"/>
        <w:rPr>
          <w:sz w:val="28"/>
          <w:szCs w:val="28"/>
        </w:rPr>
      </w:pPr>
      <w:r w:rsidRPr="00AB1289">
        <w:rPr>
          <w:sz w:val="28"/>
          <w:szCs w:val="28"/>
        </w:rPr>
        <w:t>____________________________</w:t>
      </w:r>
    </w:p>
    <w:p w:rsidR="00DC2D16" w:rsidRPr="00AB1289" w:rsidRDefault="00DC2D16" w:rsidP="00DC2D16">
      <w:pPr>
        <w:pStyle w:val="21"/>
        <w:spacing w:line="240" w:lineRule="auto"/>
        <w:ind w:left="4680" w:right="55"/>
        <w:jc w:val="center"/>
        <w:rPr>
          <w:sz w:val="20"/>
          <w:szCs w:val="20"/>
        </w:rPr>
      </w:pPr>
      <w:r w:rsidRPr="00AB1289">
        <w:rPr>
          <w:sz w:val="20"/>
          <w:szCs w:val="20"/>
        </w:rPr>
        <w:t>подпись</w:t>
      </w:r>
    </w:p>
    <w:p w:rsidR="00DC2D16" w:rsidRPr="00AB1289" w:rsidRDefault="00DC2D16" w:rsidP="00DC2D16">
      <w:pPr>
        <w:ind w:left="4860"/>
        <w:rPr>
          <w:sz w:val="28"/>
          <w:szCs w:val="28"/>
        </w:rPr>
      </w:pPr>
    </w:p>
    <w:p w:rsidR="00DC2D16" w:rsidRPr="00AB1289" w:rsidRDefault="00DC2D16" w:rsidP="00DC2D16">
      <w:pPr>
        <w:ind w:left="4860"/>
        <w:rPr>
          <w:sz w:val="28"/>
          <w:szCs w:val="28"/>
        </w:rPr>
      </w:pPr>
    </w:p>
    <w:p w:rsidR="00DC2D16" w:rsidRPr="00AB1289" w:rsidRDefault="00DC2D16" w:rsidP="00DC2D16">
      <w:pPr>
        <w:jc w:val="center"/>
        <w:rPr>
          <w:sz w:val="28"/>
          <w:szCs w:val="28"/>
        </w:rPr>
      </w:pPr>
      <w:r w:rsidRPr="00AB1289">
        <w:rPr>
          <w:sz w:val="28"/>
          <w:szCs w:val="28"/>
        </w:rPr>
        <w:t>Омск,  20__</w:t>
      </w:r>
    </w:p>
    <w:p w:rsidR="00DC2D16" w:rsidRPr="00AB1289" w:rsidRDefault="001A1D5F" w:rsidP="00DC2D16">
      <w:pPr>
        <w:jc w:val="right"/>
        <w:rPr>
          <w:sz w:val="28"/>
          <w:szCs w:val="28"/>
        </w:rPr>
      </w:pPr>
      <w:r w:rsidRPr="00AB1289">
        <w:rPr>
          <w:sz w:val="28"/>
          <w:szCs w:val="28"/>
        </w:rPr>
        <w:br w:type="page"/>
      </w:r>
      <w:r w:rsidR="00DC2D16" w:rsidRPr="00AB1289">
        <w:rPr>
          <w:sz w:val="28"/>
          <w:szCs w:val="28"/>
        </w:rPr>
        <w:lastRenderedPageBreak/>
        <w:t>Приложение</w:t>
      </w:r>
      <w:proofErr w:type="gramStart"/>
      <w:r w:rsidR="00DC2D16" w:rsidRPr="00AB1289">
        <w:rPr>
          <w:sz w:val="28"/>
          <w:szCs w:val="28"/>
        </w:rPr>
        <w:t xml:space="preserve"> Б</w:t>
      </w:r>
      <w:proofErr w:type="gramEnd"/>
    </w:p>
    <w:p w:rsidR="00DC2D16" w:rsidRPr="00AB1289" w:rsidRDefault="00DC2D16" w:rsidP="00DC2D16">
      <w:pPr>
        <w:jc w:val="center"/>
        <w:rPr>
          <w:sz w:val="28"/>
          <w:szCs w:val="28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DC2D16" w:rsidRPr="00AB1289" w:rsidTr="004676A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DC2D16" w:rsidRPr="00AB1289" w:rsidTr="004676AC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C2D16" w:rsidRPr="00AB1289" w:rsidRDefault="00DC2D16" w:rsidP="001A1D5F">
                  <w:pPr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AB128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AB1289">
                    <w:rPr>
                      <w:sz w:val="28"/>
                      <w:szCs w:val="28"/>
                    </w:rPr>
                    <w:br/>
                  </w:r>
                  <w:r w:rsidR="001A1D5F" w:rsidRPr="00AB1289">
                    <w:rPr>
                      <w:sz w:val="28"/>
                      <w:szCs w:val="28"/>
                    </w:rPr>
                    <w:t>«</w:t>
                  </w:r>
                  <w:r w:rsidRPr="00AB1289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1A1D5F" w:rsidRPr="00AB1289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DC2D16" w:rsidRPr="00AB1289" w:rsidRDefault="00DC2D16" w:rsidP="004676AC">
            <w:pPr>
              <w:rPr>
                <w:sz w:val="28"/>
                <w:szCs w:val="28"/>
              </w:rPr>
            </w:pPr>
          </w:p>
        </w:tc>
      </w:tr>
    </w:tbl>
    <w:p w:rsidR="00DC2D16" w:rsidRPr="00AB1289" w:rsidRDefault="001A1D5F" w:rsidP="00DC2D16">
      <w:pPr>
        <w:ind w:right="284" w:firstLine="720"/>
        <w:jc w:val="center"/>
        <w:rPr>
          <w:sz w:val="28"/>
          <w:szCs w:val="28"/>
        </w:rPr>
      </w:pPr>
      <w:r w:rsidRPr="00AB1289">
        <w:rPr>
          <w:sz w:val="28"/>
          <w:szCs w:val="28"/>
        </w:rPr>
        <w:t xml:space="preserve">Кафедра </w:t>
      </w:r>
      <w:r w:rsidR="00D10128" w:rsidRPr="00AB1289">
        <w:rPr>
          <w:sz w:val="28"/>
          <w:szCs w:val="28"/>
        </w:rPr>
        <w:t xml:space="preserve">информатики, математики и </w:t>
      </w:r>
      <w:r w:rsidR="00261ED7">
        <w:rPr>
          <w:sz w:val="28"/>
          <w:szCs w:val="28"/>
        </w:rPr>
        <w:t>естественнонаучных дисциплин</w:t>
      </w:r>
    </w:p>
    <w:p w:rsidR="00DC2D16" w:rsidRPr="00AB1289" w:rsidRDefault="00DC2D16" w:rsidP="001A1D5F">
      <w:pPr>
        <w:ind w:right="284" w:firstLine="720"/>
        <w:jc w:val="center"/>
        <w:rPr>
          <w:spacing w:val="-11"/>
          <w:sz w:val="28"/>
          <w:szCs w:val="28"/>
        </w:rPr>
      </w:pPr>
    </w:p>
    <w:p w:rsidR="00DC2D16" w:rsidRPr="00AB1289" w:rsidRDefault="0085642C" w:rsidP="00DC2D16">
      <w:pPr>
        <w:ind w:left="467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231.35pt;margin-top:2.55pt;width:273.1pt;height:89pt;z-index:251658752;mso-width-relative:margin;mso-height-relative:margin" stroked="f">
            <v:textbox>
              <w:txbxContent>
                <w:p w:rsidR="0068369D" w:rsidRPr="009A3C92" w:rsidRDefault="0068369D" w:rsidP="00DC2D16">
                  <w:pPr>
                    <w:jc w:val="center"/>
                    <w:rPr>
                      <w:sz w:val="28"/>
                      <w:szCs w:val="28"/>
                    </w:rPr>
                  </w:pPr>
                  <w:r w:rsidRPr="009A3C92">
                    <w:rPr>
                      <w:sz w:val="28"/>
                      <w:szCs w:val="28"/>
                    </w:rPr>
                    <w:t>УТВЕРЖДАЮ</w:t>
                  </w:r>
                </w:p>
                <w:p w:rsidR="0068369D" w:rsidRPr="009A3C92" w:rsidRDefault="0068369D" w:rsidP="00DC2D1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9A3C92">
                    <w:rPr>
                      <w:sz w:val="28"/>
                      <w:szCs w:val="28"/>
                    </w:rPr>
                    <w:t>зав. кафедрой _____________,</w:t>
                  </w:r>
                </w:p>
                <w:p w:rsidR="0068369D" w:rsidRPr="009A3C92" w:rsidRDefault="0068369D" w:rsidP="00DC2D1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9A3C92"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68369D" w:rsidRPr="009A3C92" w:rsidRDefault="0068369D" w:rsidP="00DC2D1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proofErr w:type="spellStart"/>
                  <w:r w:rsidRPr="009A3C92">
                    <w:rPr>
                      <w:sz w:val="20"/>
                      <w:szCs w:val="20"/>
                    </w:rPr>
                    <w:t>Уч</w:t>
                  </w:r>
                  <w:proofErr w:type="spellEnd"/>
                  <w:r w:rsidRPr="009A3C92">
                    <w:rPr>
                      <w:sz w:val="20"/>
                      <w:szCs w:val="20"/>
                    </w:rPr>
                    <w:t xml:space="preserve">. степень, </w:t>
                  </w:r>
                  <w:proofErr w:type="spellStart"/>
                  <w:r w:rsidRPr="009A3C92">
                    <w:rPr>
                      <w:sz w:val="20"/>
                      <w:szCs w:val="20"/>
                    </w:rPr>
                    <w:t>уч</w:t>
                  </w:r>
                  <w:proofErr w:type="spellEnd"/>
                  <w:r w:rsidRPr="009A3C92">
                    <w:rPr>
                      <w:sz w:val="20"/>
                      <w:szCs w:val="20"/>
                    </w:rPr>
                    <w:t xml:space="preserve">. звание     подпись             И.О. Фамилия </w:t>
                  </w:r>
                </w:p>
              </w:txbxContent>
            </v:textbox>
          </v:shape>
        </w:pict>
      </w:r>
      <w:r w:rsidR="00DC2D16" w:rsidRPr="00AB1289">
        <w:rPr>
          <w:sz w:val="28"/>
          <w:szCs w:val="28"/>
        </w:rPr>
        <w:t xml:space="preserve">       </w:t>
      </w:r>
    </w:p>
    <w:p w:rsidR="00DC2D16" w:rsidRPr="00AB1289" w:rsidRDefault="00DC2D16" w:rsidP="00DC2D16">
      <w:pPr>
        <w:jc w:val="both"/>
        <w:rPr>
          <w:sz w:val="28"/>
          <w:szCs w:val="28"/>
        </w:rPr>
      </w:pPr>
    </w:p>
    <w:p w:rsidR="00DC2D16" w:rsidRPr="00AB1289" w:rsidRDefault="00DC2D16" w:rsidP="00DC2D16">
      <w:pPr>
        <w:jc w:val="center"/>
        <w:rPr>
          <w:sz w:val="28"/>
          <w:szCs w:val="28"/>
        </w:rPr>
      </w:pPr>
    </w:p>
    <w:p w:rsidR="001A1D5F" w:rsidRPr="00AB1289" w:rsidRDefault="001A1D5F" w:rsidP="00DC2D16">
      <w:pPr>
        <w:jc w:val="center"/>
        <w:rPr>
          <w:sz w:val="28"/>
          <w:szCs w:val="28"/>
        </w:rPr>
      </w:pPr>
    </w:p>
    <w:p w:rsidR="001A1D5F" w:rsidRPr="00AB1289" w:rsidRDefault="001A1D5F" w:rsidP="00DC2D16">
      <w:pPr>
        <w:jc w:val="center"/>
        <w:rPr>
          <w:sz w:val="28"/>
          <w:szCs w:val="28"/>
        </w:rPr>
      </w:pPr>
    </w:p>
    <w:p w:rsidR="001A1D5F" w:rsidRPr="00AB1289" w:rsidRDefault="001A1D5F" w:rsidP="00DC2D16">
      <w:pPr>
        <w:jc w:val="center"/>
        <w:rPr>
          <w:sz w:val="28"/>
          <w:szCs w:val="28"/>
        </w:rPr>
      </w:pPr>
    </w:p>
    <w:p w:rsidR="001A1D5F" w:rsidRPr="00AB1289" w:rsidRDefault="001A1D5F" w:rsidP="00DC2D16">
      <w:pPr>
        <w:jc w:val="center"/>
        <w:rPr>
          <w:sz w:val="28"/>
          <w:szCs w:val="28"/>
        </w:rPr>
      </w:pPr>
    </w:p>
    <w:p w:rsidR="00DC2D16" w:rsidRPr="00AB1289" w:rsidRDefault="00DC2D16" w:rsidP="00DC2D16">
      <w:pPr>
        <w:jc w:val="center"/>
        <w:rPr>
          <w:sz w:val="28"/>
          <w:szCs w:val="28"/>
        </w:rPr>
      </w:pPr>
      <w:r w:rsidRPr="00AB1289">
        <w:rPr>
          <w:sz w:val="28"/>
          <w:szCs w:val="28"/>
        </w:rPr>
        <w:t>Задание на научно-квалификационную работу</w:t>
      </w:r>
    </w:p>
    <w:p w:rsidR="00DC2D16" w:rsidRPr="00AB1289" w:rsidRDefault="00DC2D16" w:rsidP="00DC2D16">
      <w:pPr>
        <w:pStyle w:val="ae"/>
        <w:jc w:val="center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</w:t>
      </w:r>
    </w:p>
    <w:p w:rsidR="00DC2D16" w:rsidRPr="00AB1289" w:rsidRDefault="00DC2D16" w:rsidP="00DC2D16">
      <w:pPr>
        <w:pStyle w:val="ae"/>
        <w:jc w:val="center"/>
        <w:rPr>
          <w:sz w:val="28"/>
          <w:szCs w:val="28"/>
        </w:rPr>
      </w:pPr>
      <w:r w:rsidRPr="00AB1289">
        <w:rPr>
          <w:sz w:val="28"/>
          <w:szCs w:val="28"/>
        </w:rPr>
        <w:t>Фамилия, Имя, Отчество студента</w:t>
      </w:r>
      <w:proofErr w:type="gramStart"/>
      <w:r w:rsidRPr="00AB1289">
        <w:rPr>
          <w:sz w:val="28"/>
          <w:szCs w:val="28"/>
        </w:rPr>
        <w:t xml:space="preserve"> (-</w:t>
      </w:r>
      <w:proofErr w:type="spellStart"/>
      <w:proofErr w:type="gramEnd"/>
      <w:r w:rsidRPr="00AB1289">
        <w:rPr>
          <w:sz w:val="28"/>
          <w:szCs w:val="28"/>
        </w:rPr>
        <w:t>ки</w:t>
      </w:r>
      <w:proofErr w:type="spellEnd"/>
      <w:r w:rsidRPr="00AB1289">
        <w:rPr>
          <w:sz w:val="28"/>
          <w:szCs w:val="28"/>
        </w:rPr>
        <w:t>)</w:t>
      </w:r>
    </w:p>
    <w:p w:rsidR="00DC2D16" w:rsidRPr="00AB1289" w:rsidRDefault="00DC2D16" w:rsidP="00DC2D16">
      <w:pPr>
        <w:pStyle w:val="ae"/>
        <w:jc w:val="center"/>
        <w:rPr>
          <w:sz w:val="28"/>
          <w:szCs w:val="28"/>
        </w:rPr>
      </w:pPr>
    </w:p>
    <w:p w:rsidR="00DC2D16" w:rsidRPr="00AB1289" w:rsidRDefault="00DC2D16" w:rsidP="00DC2D16">
      <w:pPr>
        <w:jc w:val="both"/>
        <w:rPr>
          <w:sz w:val="28"/>
          <w:szCs w:val="28"/>
        </w:rPr>
      </w:pPr>
      <w:r w:rsidRPr="00AB1289">
        <w:rPr>
          <w:sz w:val="28"/>
          <w:szCs w:val="28"/>
        </w:rPr>
        <w:t>Направление подготовки: ____________________________________________</w:t>
      </w:r>
    </w:p>
    <w:p w:rsidR="00DC2D16" w:rsidRPr="00AB1289" w:rsidRDefault="00DC2D16" w:rsidP="00DC2D16">
      <w:pPr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Тема работы: ______________________________________________________</w:t>
      </w:r>
    </w:p>
    <w:p w:rsidR="00DC2D16" w:rsidRPr="00AB1289" w:rsidRDefault="00DC2D16" w:rsidP="00DC2D16">
      <w:pPr>
        <w:pStyle w:val="ae"/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Исходные данные по работе: _________________________________________</w:t>
      </w:r>
    </w:p>
    <w:p w:rsidR="00DC2D16" w:rsidRPr="00AB1289" w:rsidRDefault="00DC2D16" w:rsidP="00DC2D16">
      <w:pPr>
        <w:pStyle w:val="ae"/>
        <w:spacing w:line="360" w:lineRule="auto"/>
        <w:jc w:val="both"/>
        <w:rPr>
          <w:rStyle w:val="a5"/>
          <w:color w:val="auto"/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__________________________________________________________________</w:t>
      </w:r>
      <w:r w:rsidRPr="00AB1289">
        <w:rPr>
          <w:rStyle w:val="a5"/>
          <w:noProof/>
          <w:color w:val="auto"/>
          <w:sz w:val="28"/>
          <w:szCs w:val="28"/>
        </w:rPr>
        <w:t xml:space="preserve"> </w:t>
      </w:r>
    </w:p>
    <w:p w:rsidR="00DC2D16" w:rsidRPr="00AB1289" w:rsidRDefault="00DC2D16" w:rsidP="00DC2D16">
      <w:pPr>
        <w:pStyle w:val="ae"/>
        <w:spacing w:line="360" w:lineRule="auto"/>
        <w:jc w:val="both"/>
        <w:rPr>
          <w:spacing w:val="-11"/>
          <w:sz w:val="28"/>
          <w:szCs w:val="28"/>
        </w:rPr>
      </w:pPr>
      <w:r w:rsidRPr="00AB1289">
        <w:rPr>
          <w:sz w:val="28"/>
          <w:szCs w:val="28"/>
        </w:rPr>
        <w:t>Содержание работы (перечень подлежащих разработке вопросов)</w:t>
      </w:r>
    </w:p>
    <w:p w:rsidR="00DC2D16" w:rsidRPr="00AB1289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</w:t>
      </w:r>
    </w:p>
    <w:p w:rsidR="00DC2D16" w:rsidRPr="00AB1289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</w:t>
      </w:r>
    </w:p>
    <w:p w:rsidR="00DC2D16" w:rsidRPr="00AB1289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</w:t>
      </w:r>
    </w:p>
    <w:p w:rsidR="00DC2D16" w:rsidRPr="00AB1289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</w:t>
      </w:r>
    </w:p>
    <w:p w:rsidR="00DC2D16" w:rsidRPr="00AB1289" w:rsidRDefault="00DC2D16" w:rsidP="00DC2D1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</w:t>
      </w:r>
    </w:p>
    <w:p w:rsidR="00DC2D16" w:rsidRPr="00AB1289" w:rsidRDefault="00DC2D16" w:rsidP="00DC2D16">
      <w:pPr>
        <w:pStyle w:val="ae"/>
        <w:spacing w:line="360" w:lineRule="auto"/>
        <w:jc w:val="both"/>
        <w:rPr>
          <w:sz w:val="28"/>
          <w:szCs w:val="28"/>
        </w:rPr>
      </w:pPr>
    </w:p>
    <w:p w:rsidR="00DC2D16" w:rsidRPr="00AB1289" w:rsidRDefault="00DC2D16" w:rsidP="00DC2D16">
      <w:pPr>
        <w:pStyle w:val="ae"/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Перечень раздаточного материала: должен отражать основное содержание ра</w:t>
      </w:r>
      <w:r w:rsidRPr="00AB1289">
        <w:rPr>
          <w:sz w:val="28"/>
          <w:szCs w:val="28"/>
        </w:rPr>
        <w:t>з</w:t>
      </w:r>
      <w:r w:rsidRPr="00AB1289">
        <w:rPr>
          <w:sz w:val="28"/>
          <w:szCs w:val="28"/>
        </w:rPr>
        <w:t>делов НКР.</w:t>
      </w:r>
    </w:p>
    <w:p w:rsidR="00DC2D16" w:rsidRPr="00AB1289" w:rsidRDefault="00DC2D16" w:rsidP="00DC2D16">
      <w:pPr>
        <w:pStyle w:val="ae"/>
        <w:spacing w:line="360" w:lineRule="auto"/>
        <w:rPr>
          <w:sz w:val="28"/>
          <w:szCs w:val="28"/>
        </w:rPr>
      </w:pPr>
    </w:p>
    <w:p w:rsidR="00DC2D16" w:rsidRPr="00AB1289" w:rsidRDefault="00DC2D16" w:rsidP="00DC2D16">
      <w:pPr>
        <w:pStyle w:val="ae"/>
        <w:spacing w:line="360" w:lineRule="auto"/>
        <w:rPr>
          <w:sz w:val="28"/>
          <w:szCs w:val="28"/>
        </w:rPr>
      </w:pPr>
      <w:r w:rsidRPr="00AB1289">
        <w:rPr>
          <w:sz w:val="28"/>
          <w:szCs w:val="28"/>
        </w:rPr>
        <w:t>Дата выдачи задания:     __.__.20__ г.</w:t>
      </w:r>
    </w:p>
    <w:p w:rsidR="00DC2D16" w:rsidRPr="00AB1289" w:rsidRDefault="00DC2D16" w:rsidP="00DC2D16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 w:rsidRPr="00AB1289">
        <w:rPr>
          <w:sz w:val="28"/>
          <w:szCs w:val="28"/>
        </w:rPr>
        <w:t xml:space="preserve">Руководитель:  __________    </w:t>
      </w:r>
    </w:p>
    <w:p w:rsidR="00DC2D16" w:rsidRPr="00AB1289" w:rsidRDefault="00DC2D16" w:rsidP="00DC2D16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 w:rsidRPr="00AB1289">
        <w:rPr>
          <w:sz w:val="28"/>
          <w:szCs w:val="28"/>
        </w:rPr>
        <w:t>Задание приня</w:t>
      </w:r>
      <w:proofErr w:type="gramStart"/>
      <w:r w:rsidRPr="00AB1289">
        <w:rPr>
          <w:sz w:val="28"/>
          <w:szCs w:val="28"/>
        </w:rPr>
        <w:t>л(</w:t>
      </w:r>
      <w:proofErr w:type="gramEnd"/>
      <w:r w:rsidRPr="00AB1289">
        <w:rPr>
          <w:sz w:val="28"/>
          <w:szCs w:val="28"/>
        </w:rPr>
        <w:t>а) к исполнению:  ___________</w:t>
      </w:r>
    </w:p>
    <w:p w:rsidR="00DC2D16" w:rsidRPr="00AB1289" w:rsidRDefault="00DC2D16" w:rsidP="00DC2D16">
      <w:pPr>
        <w:jc w:val="right"/>
        <w:rPr>
          <w:sz w:val="28"/>
          <w:szCs w:val="28"/>
        </w:rPr>
      </w:pPr>
      <w:r w:rsidRPr="00AB1289">
        <w:rPr>
          <w:sz w:val="28"/>
          <w:szCs w:val="28"/>
        </w:rPr>
        <w:br w:type="page"/>
      </w:r>
      <w:r w:rsidRPr="00AB1289">
        <w:rPr>
          <w:sz w:val="28"/>
          <w:szCs w:val="28"/>
        </w:rPr>
        <w:lastRenderedPageBreak/>
        <w:t>Приложение</w:t>
      </w:r>
      <w:proofErr w:type="gramStart"/>
      <w:r w:rsidRPr="00AB1289">
        <w:rPr>
          <w:sz w:val="28"/>
          <w:szCs w:val="28"/>
        </w:rPr>
        <w:t xml:space="preserve"> В</w:t>
      </w:r>
      <w:proofErr w:type="gramEnd"/>
    </w:p>
    <w:p w:rsidR="001A1D5F" w:rsidRPr="00AB1289" w:rsidRDefault="001A1D5F" w:rsidP="00DC2D16">
      <w:pPr>
        <w:jc w:val="center"/>
        <w:rPr>
          <w:bCs/>
          <w:spacing w:val="-2"/>
          <w:sz w:val="28"/>
          <w:szCs w:val="28"/>
        </w:rPr>
      </w:pPr>
    </w:p>
    <w:p w:rsidR="00DC2D16" w:rsidRPr="00AB1289" w:rsidRDefault="00DC2D16" w:rsidP="00DC2D16">
      <w:pPr>
        <w:jc w:val="center"/>
        <w:rPr>
          <w:sz w:val="28"/>
          <w:szCs w:val="28"/>
        </w:rPr>
      </w:pPr>
      <w:r w:rsidRPr="00AB1289">
        <w:rPr>
          <w:bCs/>
          <w:spacing w:val="-2"/>
          <w:sz w:val="28"/>
          <w:szCs w:val="28"/>
        </w:rPr>
        <w:t>График выполнения научно-квалификационной работы</w:t>
      </w:r>
    </w:p>
    <w:p w:rsidR="00DC2D16" w:rsidRPr="00AB1289" w:rsidRDefault="00DC2D16" w:rsidP="00DC2D16">
      <w:pPr>
        <w:spacing w:after="302" w:line="1" w:lineRule="exact"/>
        <w:jc w:val="both"/>
        <w:rPr>
          <w:sz w:val="28"/>
          <w:szCs w:val="28"/>
        </w:rPr>
      </w:pPr>
    </w:p>
    <w:tbl>
      <w:tblPr>
        <w:tblW w:w="95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3216"/>
        <w:gridCol w:w="2600"/>
        <w:gridCol w:w="2162"/>
      </w:tblGrid>
      <w:tr w:rsidR="00DC2D16" w:rsidRPr="00AB1289" w:rsidTr="004676AC">
        <w:trPr>
          <w:trHeight w:hRule="exact" w:val="101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69" w:lineRule="exact"/>
              <w:ind w:left="432" w:right="384"/>
              <w:jc w:val="center"/>
              <w:rPr>
                <w:sz w:val="28"/>
                <w:szCs w:val="28"/>
              </w:rPr>
            </w:pPr>
            <w:r w:rsidRPr="00AB1289">
              <w:rPr>
                <w:sz w:val="28"/>
                <w:szCs w:val="28"/>
              </w:rPr>
              <w:t>№</w:t>
            </w:r>
          </w:p>
          <w:p w:rsidR="00DC2D16" w:rsidRPr="00AB1289" w:rsidRDefault="00DC2D16" w:rsidP="004676AC">
            <w:pPr>
              <w:shd w:val="clear" w:color="auto" w:fill="FFFFFF"/>
              <w:spacing w:line="269" w:lineRule="exact"/>
              <w:ind w:left="432" w:right="3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B128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B1289">
              <w:rPr>
                <w:sz w:val="28"/>
                <w:szCs w:val="28"/>
              </w:rPr>
              <w:t>/</w:t>
            </w:r>
            <w:proofErr w:type="spellStart"/>
            <w:r w:rsidRPr="00AB12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4" w:lineRule="exact"/>
              <w:ind w:left="389" w:right="365"/>
              <w:jc w:val="center"/>
              <w:rPr>
                <w:sz w:val="28"/>
                <w:szCs w:val="28"/>
              </w:rPr>
            </w:pPr>
            <w:r w:rsidRPr="00AB1289">
              <w:rPr>
                <w:spacing w:val="-2"/>
                <w:sz w:val="28"/>
                <w:szCs w:val="28"/>
              </w:rPr>
              <w:t>Наименование эт</w:t>
            </w:r>
            <w:r w:rsidRPr="00AB1289">
              <w:rPr>
                <w:spacing w:val="-2"/>
                <w:sz w:val="28"/>
                <w:szCs w:val="28"/>
              </w:rPr>
              <w:t>а</w:t>
            </w:r>
            <w:r w:rsidRPr="00AB1289">
              <w:rPr>
                <w:spacing w:val="-2"/>
                <w:sz w:val="28"/>
                <w:szCs w:val="28"/>
              </w:rPr>
              <w:t xml:space="preserve">па </w:t>
            </w:r>
            <w:r w:rsidRPr="00AB1289">
              <w:rPr>
                <w:sz w:val="28"/>
                <w:szCs w:val="28"/>
              </w:rPr>
              <w:t>дипломной р</w:t>
            </w:r>
            <w:r w:rsidRPr="00AB1289">
              <w:rPr>
                <w:sz w:val="28"/>
                <w:szCs w:val="28"/>
              </w:rPr>
              <w:t>а</w:t>
            </w:r>
            <w:r w:rsidRPr="00AB1289">
              <w:rPr>
                <w:sz w:val="28"/>
                <w:szCs w:val="28"/>
              </w:rPr>
              <w:t>боты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4" w:lineRule="exact"/>
              <w:ind w:left="173" w:right="149"/>
              <w:jc w:val="center"/>
              <w:rPr>
                <w:sz w:val="28"/>
                <w:szCs w:val="28"/>
              </w:rPr>
            </w:pPr>
            <w:r w:rsidRPr="00AB1289">
              <w:rPr>
                <w:spacing w:val="-2"/>
                <w:sz w:val="28"/>
                <w:szCs w:val="28"/>
              </w:rPr>
              <w:t>Сроки выполн</w:t>
            </w:r>
            <w:r w:rsidRPr="00AB1289">
              <w:rPr>
                <w:spacing w:val="-2"/>
                <w:sz w:val="28"/>
                <w:szCs w:val="28"/>
              </w:rPr>
              <w:t>е</w:t>
            </w:r>
            <w:r w:rsidRPr="00AB1289">
              <w:rPr>
                <w:spacing w:val="-2"/>
                <w:sz w:val="28"/>
                <w:szCs w:val="28"/>
              </w:rPr>
              <w:t xml:space="preserve">ния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456"/>
              <w:rPr>
                <w:sz w:val="28"/>
                <w:szCs w:val="28"/>
              </w:rPr>
            </w:pPr>
            <w:r w:rsidRPr="00AB1289">
              <w:rPr>
                <w:sz w:val="28"/>
                <w:szCs w:val="28"/>
              </w:rPr>
              <w:t>Примечание</w:t>
            </w:r>
          </w:p>
        </w:tc>
      </w:tr>
      <w:tr w:rsidR="00DC2D16" w:rsidRPr="00AB1289" w:rsidTr="004676AC">
        <w:trPr>
          <w:trHeight w:hRule="exact" w:val="67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653"/>
              <w:jc w:val="both"/>
            </w:pPr>
            <w:r w:rsidRPr="00AB1289"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4" w:lineRule="exact"/>
              <w:ind w:right="283" w:firstLine="5"/>
            </w:pPr>
            <w:r w:rsidRPr="00AB1289">
              <w:t xml:space="preserve">Изучение и анализ </w:t>
            </w:r>
            <w:r w:rsidRPr="00AB1289">
              <w:rPr>
                <w:spacing w:val="-2"/>
              </w:rPr>
              <w:t>теор</w:t>
            </w:r>
            <w:r w:rsidRPr="00AB1289">
              <w:rPr>
                <w:spacing w:val="-2"/>
              </w:rPr>
              <w:t>е</w:t>
            </w:r>
            <w:r w:rsidRPr="00AB1289">
              <w:rPr>
                <w:spacing w:val="-2"/>
              </w:rPr>
              <w:t>тического материала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114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629"/>
              <w:jc w:val="both"/>
            </w:pPr>
            <w:r w:rsidRPr="00AB1289"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4" w:lineRule="exact"/>
              <w:ind w:firstLine="5"/>
            </w:pPr>
            <w:r w:rsidRPr="00AB1289">
              <w:t xml:space="preserve">Подбор      материала      для </w:t>
            </w:r>
            <w:r w:rsidRPr="00AB1289">
              <w:rPr>
                <w:spacing w:val="-1"/>
              </w:rPr>
              <w:t xml:space="preserve">написания        практической </w:t>
            </w:r>
            <w:r w:rsidRPr="00AB1289">
              <w:t>части работы. Проведение и</w:t>
            </w:r>
            <w:r w:rsidRPr="00AB1289">
              <w:t>с</w:t>
            </w:r>
            <w:r w:rsidRPr="00AB1289">
              <w:t>следования.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68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629"/>
              <w:jc w:val="both"/>
            </w:pPr>
            <w:r w:rsidRPr="00AB1289"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8" w:lineRule="exact"/>
              <w:ind w:firstLine="5"/>
            </w:pPr>
            <w:r w:rsidRPr="00AB1289">
              <w:rPr>
                <w:spacing w:val="-1"/>
              </w:rPr>
              <w:t xml:space="preserve">Написание      теоретической </w:t>
            </w:r>
            <w:r w:rsidRPr="00AB1289">
              <w:t>части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110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614"/>
              <w:jc w:val="both"/>
            </w:pPr>
            <w:r w:rsidRPr="00AB1289">
              <w:t>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4" w:lineRule="exact"/>
              <w:ind w:right="466" w:firstLine="10"/>
            </w:pPr>
            <w:r w:rsidRPr="00AB1289">
              <w:t>Представление теорет</w:t>
            </w:r>
            <w:r w:rsidRPr="00AB1289">
              <w:t>и</w:t>
            </w:r>
            <w:r w:rsidRPr="00AB1289">
              <w:t xml:space="preserve">ческой части работы </w:t>
            </w:r>
            <w:r w:rsidRPr="00AB1289">
              <w:rPr>
                <w:spacing w:val="-2"/>
              </w:rPr>
              <w:t>н</w:t>
            </w:r>
            <w:r w:rsidRPr="00AB1289">
              <w:rPr>
                <w:spacing w:val="-2"/>
              </w:rPr>
              <w:t>а</w:t>
            </w:r>
            <w:r w:rsidRPr="00AB1289">
              <w:rPr>
                <w:spacing w:val="-2"/>
              </w:rPr>
              <w:t>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70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619"/>
              <w:jc w:val="both"/>
            </w:pPr>
            <w:r w:rsidRPr="00AB1289">
              <w:t>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4" w:lineRule="exact"/>
              <w:ind w:right="264" w:firstLine="5"/>
            </w:pPr>
            <w:r w:rsidRPr="00AB1289">
              <w:rPr>
                <w:spacing w:val="-2"/>
              </w:rPr>
              <w:t xml:space="preserve">Внесение корректировок в </w:t>
            </w:r>
            <w:r w:rsidRPr="00AB1289">
              <w:t>теоретическую часть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71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614"/>
              <w:jc w:val="both"/>
            </w:pPr>
            <w:r w:rsidRPr="00AB1289">
              <w:t>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8" w:lineRule="exact"/>
            </w:pPr>
            <w:r w:rsidRPr="00AB1289">
              <w:t xml:space="preserve">Разработка     и     написание </w:t>
            </w:r>
            <w:r w:rsidRPr="00AB1289">
              <w:rPr>
                <w:spacing w:val="-1"/>
              </w:rPr>
              <w:t xml:space="preserve">практической </w:t>
            </w:r>
            <w:r w:rsidRPr="00AB1289">
              <w:t xml:space="preserve">части работы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106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614"/>
              <w:jc w:val="both"/>
            </w:pPr>
            <w:r w:rsidRPr="00AB1289">
              <w:t>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8" w:lineRule="exact"/>
              <w:ind w:right="475" w:firstLine="5"/>
            </w:pPr>
            <w:r w:rsidRPr="00AB1289">
              <w:t>Представление практич</w:t>
            </w:r>
            <w:r w:rsidRPr="00AB1289">
              <w:t>е</w:t>
            </w:r>
            <w:r w:rsidRPr="00AB1289">
              <w:t xml:space="preserve">ской части работы </w:t>
            </w:r>
            <w:r w:rsidRPr="00AB1289">
              <w:rPr>
                <w:spacing w:val="-2"/>
              </w:rPr>
              <w:t>нау</w:t>
            </w:r>
            <w:r w:rsidRPr="00AB1289">
              <w:rPr>
                <w:spacing w:val="-2"/>
              </w:rPr>
              <w:t>ч</w:t>
            </w:r>
            <w:r w:rsidRPr="00AB1289">
              <w:rPr>
                <w:spacing w:val="-2"/>
              </w:rPr>
              <w:t>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64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614"/>
              <w:jc w:val="both"/>
            </w:pPr>
            <w:r w:rsidRPr="00AB1289">
              <w:t>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8" w:lineRule="exact"/>
              <w:ind w:right="274"/>
            </w:pPr>
            <w:r w:rsidRPr="00AB1289">
              <w:rPr>
                <w:spacing w:val="-2"/>
              </w:rPr>
              <w:t xml:space="preserve">Внесение корректировок в </w:t>
            </w:r>
            <w:r w:rsidRPr="00AB1289">
              <w:t>практическую часть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61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610"/>
              <w:jc w:val="both"/>
            </w:pPr>
            <w:r w:rsidRPr="00AB1289">
              <w:t>9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4" w:lineRule="exact"/>
              <w:ind w:right="14" w:firstLine="10"/>
            </w:pPr>
            <w:r w:rsidRPr="00AB1289">
              <w:t>Разработка     и     написание заключительной части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74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566"/>
              <w:jc w:val="both"/>
            </w:pPr>
            <w:r w:rsidRPr="00AB1289">
              <w:t>10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</w:pPr>
            <w:r w:rsidRPr="00AB1289">
              <w:t>Вычитка и окончательное оформление работы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65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562"/>
              <w:jc w:val="both"/>
            </w:pPr>
            <w:r w:rsidRPr="00AB1289">
              <w:t>11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74" w:lineRule="exact"/>
              <w:ind w:right="259" w:firstLine="5"/>
            </w:pPr>
            <w:r w:rsidRPr="00AB1289">
              <w:rPr>
                <w:spacing w:val="-2"/>
              </w:rPr>
              <w:t xml:space="preserve">Представление </w:t>
            </w:r>
            <w:r w:rsidRPr="00AB1289">
              <w:t>работы н</w:t>
            </w:r>
            <w:r w:rsidRPr="00AB1289">
              <w:t>а</w:t>
            </w:r>
            <w:r w:rsidRPr="00AB1289">
              <w:t>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2D16" w:rsidRPr="00AB1289" w:rsidTr="004676AC">
        <w:trPr>
          <w:trHeight w:hRule="exact" w:val="124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ind w:left="562"/>
              <w:jc w:val="both"/>
            </w:pPr>
            <w:r w:rsidRPr="00AB1289">
              <w:t>12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spacing w:line="283" w:lineRule="exact"/>
              <w:ind w:right="91" w:firstLine="5"/>
            </w:pPr>
            <w:r w:rsidRPr="00AB1289">
              <w:rPr>
                <w:spacing w:val="-2"/>
              </w:rPr>
              <w:t xml:space="preserve">Сдача готовой научно-квалификационной работы на </w:t>
            </w:r>
            <w:r w:rsidRPr="00AB1289">
              <w:t>кафедру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D16" w:rsidRPr="00AB1289" w:rsidRDefault="00DC2D16" w:rsidP="004676A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D16" w:rsidRPr="00AB1289" w:rsidRDefault="00DC2D16" w:rsidP="004676A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DC2D16" w:rsidRPr="00AB1289" w:rsidRDefault="00DC2D16" w:rsidP="00DC2D16">
      <w:pPr>
        <w:shd w:val="clear" w:color="auto" w:fill="FFFFFF"/>
        <w:tabs>
          <w:tab w:val="left" w:pos="2626"/>
          <w:tab w:val="left" w:leader="underscore" w:pos="5626"/>
        </w:tabs>
        <w:spacing w:before="5" w:line="528" w:lineRule="exact"/>
        <w:ind w:left="115"/>
        <w:rPr>
          <w:sz w:val="28"/>
          <w:szCs w:val="28"/>
        </w:rPr>
      </w:pPr>
      <w:r w:rsidRPr="00AB1289">
        <w:rPr>
          <w:sz w:val="28"/>
          <w:szCs w:val="28"/>
        </w:rPr>
        <w:t>Руководитель:  ___________________</w:t>
      </w:r>
    </w:p>
    <w:p w:rsidR="00DC2D16" w:rsidRPr="00AB1289" w:rsidRDefault="00DC2D16" w:rsidP="00DC2D16">
      <w:pPr>
        <w:shd w:val="clear" w:color="auto" w:fill="FFFFFF"/>
        <w:spacing w:line="528" w:lineRule="exact"/>
        <w:ind w:left="125"/>
        <w:rPr>
          <w:sz w:val="28"/>
          <w:szCs w:val="28"/>
        </w:rPr>
      </w:pPr>
      <w:r w:rsidRPr="00AB1289">
        <w:rPr>
          <w:sz w:val="28"/>
          <w:szCs w:val="28"/>
        </w:rPr>
        <w:t>Приня</w:t>
      </w:r>
      <w:proofErr w:type="gramStart"/>
      <w:r w:rsidRPr="00AB1289">
        <w:rPr>
          <w:sz w:val="28"/>
          <w:szCs w:val="28"/>
        </w:rPr>
        <w:t>л(</w:t>
      </w:r>
      <w:proofErr w:type="gramEnd"/>
      <w:r w:rsidRPr="00AB1289">
        <w:rPr>
          <w:sz w:val="28"/>
          <w:szCs w:val="28"/>
        </w:rPr>
        <w:t>а) к исполнению:  _______________</w:t>
      </w:r>
    </w:p>
    <w:p w:rsidR="00DC2D16" w:rsidRPr="00AB1289" w:rsidRDefault="00DC2D16" w:rsidP="00DC2D16">
      <w:pPr>
        <w:jc w:val="right"/>
        <w:rPr>
          <w:sz w:val="28"/>
          <w:szCs w:val="28"/>
        </w:rPr>
      </w:pPr>
      <w:r w:rsidRPr="00AB1289">
        <w:rPr>
          <w:sz w:val="28"/>
          <w:szCs w:val="28"/>
        </w:rPr>
        <w:br w:type="page"/>
      </w:r>
      <w:r w:rsidRPr="00AB1289">
        <w:rPr>
          <w:sz w:val="28"/>
          <w:szCs w:val="28"/>
        </w:rPr>
        <w:lastRenderedPageBreak/>
        <w:t>Приложение Г</w:t>
      </w:r>
    </w:p>
    <w:p w:rsidR="001A1D5F" w:rsidRPr="00AB1289" w:rsidRDefault="001A1D5F" w:rsidP="00DC2D16">
      <w:pPr>
        <w:spacing w:line="360" w:lineRule="auto"/>
        <w:ind w:firstLine="708"/>
        <w:jc w:val="both"/>
        <w:rPr>
          <w:sz w:val="28"/>
          <w:szCs w:val="28"/>
        </w:rPr>
      </w:pPr>
    </w:p>
    <w:p w:rsidR="00DC2D16" w:rsidRPr="00AB1289" w:rsidRDefault="00DC2D16" w:rsidP="00DC2D16">
      <w:pPr>
        <w:spacing w:line="360" w:lineRule="auto"/>
        <w:ind w:firstLine="708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Научно-квалификационная работа выполнена мной самостоятельно. Все использованные в работе материалы из опубликованной научной литературы и других источников имеют ссылки.</w:t>
      </w:r>
    </w:p>
    <w:p w:rsidR="00DC2D16" w:rsidRPr="00AB1289" w:rsidRDefault="00DC2D16" w:rsidP="00DC2D16">
      <w:pPr>
        <w:pStyle w:val="ad"/>
        <w:spacing w:after="0" w:line="384" w:lineRule="atLeast"/>
        <w:rPr>
          <w:sz w:val="28"/>
          <w:szCs w:val="28"/>
        </w:rPr>
      </w:pPr>
    </w:p>
    <w:p w:rsidR="00DC2D16" w:rsidRPr="00AB1289" w:rsidRDefault="00DC2D16" w:rsidP="00DC2D16">
      <w:pPr>
        <w:spacing w:line="360" w:lineRule="auto"/>
        <w:jc w:val="both"/>
        <w:rPr>
          <w:sz w:val="28"/>
          <w:szCs w:val="28"/>
        </w:rPr>
      </w:pPr>
    </w:p>
    <w:p w:rsidR="00DC2D16" w:rsidRPr="00AB1289" w:rsidRDefault="00DC2D16" w:rsidP="00DC2D16">
      <w:pPr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«___» _____________ 20___ г.</w:t>
      </w:r>
    </w:p>
    <w:p w:rsidR="00DC2D16" w:rsidRPr="00AB1289" w:rsidRDefault="00DC2D16" w:rsidP="00DC2D16">
      <w:pPr>
        <w:spacing w:line="360" w:lineRule="auto"/>
        <w:jc w:val="both"/>
        <w:rPr>
          <w:sz w:val="28"/>
          <w:szCs w:val="28"/>
        </w:rPr>
      </w:pPr>
    </w:p>
    <w:p w:rsidR="00DC2D16" w:rsidRPr="00AB1289" w:rsidRDefault="00DC2D16" w:rsidP="00DC2D16">
      <w:pPr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                                   ____________________________________</w:t>
      </w:r>
    </w:p>
    <w:p w:rsidR="00DC2D16" w:rsidRPr="00AB1289" w:rsidRDefault="00DC2D16" w:rsidP="00DC2D16">
      <w:pPr>
        <w:tabs>
          <w:tab w:val="left" w:pos="5660"/>
        </w:tabs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 xml:space="preserve">     (подпись)</w:t>
      </w:r>
      <w:r w:rsidRPr="00AB1289">
        <w:rPr>
          <w:sz w:val="28"/>
          <w:szCs w:val="28"/>
        </w:rPr>
        <w:tab/>
        <w:t>(Фамилия Имя Отчество)</w:t>
      </w:r>
    </w:p>
    <w:p w:rsidR="00DC2D16" w:rsidRPr="00AB1289" w:rsidRDefault="00DC2D16" w:rsidP="00DC2D16">
      <w:pPr>
        <w:jc w:val="center"/>
        <w:rPr>
          <w:sz w:val="28"/>
          <w:szCs w:val="28"/>
        </w:rPr>
      </w:pPr>
    </w:p>
    <w:p w:rsidR="00DC2D16" w:rsidRPr="00AB1289" w:rsidRDefault="00DC2D16" w:rsidP="00DC2D16">
      <w:pPr>
        <w:pStyle w:val="ad"/>
        <w:spacing w:after="0" w:line="384" w:lineRule="atLeast"/>
        <w:rPr>
          <w:sz w:val="28"/>
          <w:szCs w:val="28"/>
        </w:rPr>
      </w:pPr>
    </w:p>
    <w:p w:rsidR="00DC2D16" w:rsidRPr="00AB1289" w:rsidRDefault="00DC2D16" w:rsidP="00DC2D16">
      <w:pPr>
        <w:jc w:val="right"/>
        <w:rPr>
          <w:sz w:val="28"/>
          <w:szCs w:val="28"/>
        </w:rPr>
      </w:pPr>
      <w:r w:rsidRPr="00AB1289">
        <w:rPr>
          <w:b/>
        </w:rPr>
        <w:br w:type="page"/>
      </w:r>
      <w:r w:rsidRPr="00AB1289">
        <w:rPr>
          <w:sz w:val="28"/>
          <w:szCs w:val="28"/>
        </w:rPr>
        <w:lastRenderedPageBreak/>
        <w:t>Приложение</w:t>
      </w:r>
      <w:proofErr w:type="gramStart"/>
      <w:r w:rsidRPr="00AB1289">
        <w:rPr>
          <w:sz w:val="28"/>
          <w:szCs w:val="28"/>
        </w:rPr>
        <w:t xml:space="preserve"> Д</w:t>
      </w:r>
      <w:proofErr w:type="gramEnd"/>
    </w:p>
    <w:p w:rsidR="00DC2D16" w:rsidRPr="00AB1289" w:rsidRDefault="00DC2D16" w:rsidP="001A1D5F">
      <w:pPr>
        <w:pStyle w:val="2"/>
        <w:spacing w:line="360" w:lineRule="auto"/>
        <w:jc w:val="center"/>
        <w:rPr>
          <w:b w:val="0"/>
          <w:szCs w:val="28"/>
        </w:rPr>
      </w:pPr>
      <w:r w:rsidRPr="00AB1289">
        <w:rPr>
          <w:b w:val="0"/>
          <w:szCs w:val="28"/>
        </w:rPr>
        <w:t>Рецензия</w:t>
      </w:r>
    </w:p>
    <w:p w:rsidR="00DC2D16" w:rsidRPr="00AB1289" w:rsidRDefault="00DC2D16" w:rsidP="00DC2D16">
      <w:pPr>
        <w:spacing w:line="480" w:lineRule="auto"/>
        <w:jc w:val="center"/>
        <w:rPr>
          <w:bCs/>
          <w:sz w:val="28"/>
          <w:szCs w:val="28"/>
        </w:rPr>
      </w:pPr>
      <w:r w:rsidRPr="00AB1289">
        <w:rPr>
          <w:bCs/>
          <w:sz w:val="28"/>
          <w:szCs w:val="28"/>
        </w:rPr>
        <w:t>на  научно-квалификационную работу</w:t>
      </w:r>
    </w:p>
    <w:p w:rsidR="00DC2D16" w:rsidRPr="00AB1289" w:rsidRDefault="00DC2D16" w:rsidP="00DC2D16">
      <w:pPr>
        <w:jc w:val="center"/>
        <w:rPr>
          <w:b/>
          <w:sz w:val="28"/>
          <w:szCs w:val="28"/>
        </w:rPr>
      </w:pPr>
      <w:r w:rsidRPr="00AB1289">
        <w:rPr>
          <w:b/>
          <w:bCs/>
          <w:iCs/>
          <w:sz w:val="28"/>
          <w:szCs w:val="28"/>
        </w:rPr>
        <w:t>Кузнецова Максима Владимировича</w:t>
      </w:r>
    </w:p>
    <w:p w:rsidR="00DC2D16" w:rsidRPr="00AB1289" w:rsidRDefault="00DC2D16" w:rsidP="00DC2D16">
      <w:pPr>
        <w:spacing w:line="360" w:lineRule="auto"/>
        <w:jc w:val="center"/>
        <w:rPr>
          <w:sz w:val="28"/>
          <w:szCs w:val="28"/>
        </w:rPr>
      </w:pPr>
      <w:r w:rsidRPr="00AB1289">
        <w:rPr>
          <w:i/>
          <w:sz w:val="28"/>
          <w:szCs w:val="28"/>
        </w:rPr>
        <w:t>Тема работы:</w:t>
      </w:r>
      <w:r w:rsidRPr="00AB1289">
        <w:rPr>
          <w:sz w:val="28"/>
          <w:szCs w:val="28"/>
        </w:rPr>
        <w:t xml:space="preserve">  _____________________________________________________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i/>
          <w:sz w:val="28"/>
          <w:szCs w:val="28"/>
        </w:rPr>
      </w:pP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i/>
          <w:sz w:val="28"/>
          <w:szCs w:val="28"/>
        </w:rPr>
        <w:t>Актуальность темы:</w:t>
      </w:r>
      <w:r w:rsidRPr="00AB1289">
        <w:rPr>
          <w:sz w:val="28"/>
          <w:szCs w:val="28"/>
        </w:rPr>
        <w:t xml:space="preserve"> _______________________________________________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i/>
          <w:sz w:val="28"/>
          <w:szCs w:val="28"/>
        </w:rPr>
      </w:pP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i/>
          <w:sz w:val="28"/>
          <w:szCs w:val="28"/>
        </w:rPr>
        <w:t>Степень самостоятельности работы и творческого подхода:</w:t>
      </w:r>
      <w:r w:rsidRPr="00AB1289">
        <w:rPr>
          <w:sz w:val="28"/>
          <w:szCs w:val="28"/>
        </w:rPr>
        <w:t xml:space="preserve"> 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i/>
          <w:sz w:val="28"/>
          <w:szCs w:val="28"/>
        </w:rPr>
        <w:t>Полнота разработки темы:</w:t>
      </w:r>
      <w:r w:rsidRPr="00AB1289">
        <w:rPr>
          <w:sz w:val="28"/>
          <w:szCs w:val="28"/>
        </w:rPr>
        <w:t xml:space="preserve"> _______________________________________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i/>
          <w:sz w:val="28"/>
          <w:szCs w:val="28"/>
        </w:rPr>
        <w:t xml:space="preserve">Степень достижения цели: </w:t>
      </w:r>
      <w:r w:rsidRPr="00AB1289">
        <w:rPr>
          <w:sz w:val="28"/>
          <w:szCs w:val="28"/>
        </w:rPr>
        <w:t>_________________________________________</w:t>
      </w:r>
    </w:p>
    <w:p w:rsidR="00DC2D16" w:rsidRPr="00AB1289" w:rsidRDefault="00DC2D16" w:rsidP="00DC2D16">
      <w:pPr>
        <w:tabs>
          <w:tab w:val="left" w:pos="-5580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i/>
          <w:sz w:val="28"/>
          <w:szCs w:val="28"/>
        </w:rPr>
        <w:t xml:space="preserve">Положительные стороны работы: </w:t>
      </w:r>
      <w:r w:rsidRPr="00AB1289">
        <w:rPr>
          <w:sz w:val="28"/>
          <w:szCs w:val="28"/>
        </w:rPr>
        <w:t>_____________________________________</w:t>
      </w:r>
    </w:p>
    <w:p w:rsidR="00DC2D16" w:rsidRPr="00AB1289" w:rsidRDefault="00DC2D16" w:rsidP="00DC2D16">
      <w:pPr>
        <w:tabs>
          <w:tab w:val="left" w:leader="underscore" w:pos="9639"/>
        </w:tabs>
        <w:spacing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__________________________________________________________________</w:t>
      </w:r>
    </w:p>
    <w:p w:rsidR="00DC2D16" w:rsidRPr="00AB1289" w:rsidRDefault="00DC2D16" w:rsidP="00DC2D16">
      <w:pPr>
        <w:tabs>
          <w:tab w:val="left" w:pos="-5760"/>
          <w:tab w:val="left" w:pos="-5580"/>
        </w:tabs>
        <w:spacing w:line="360" w:lineRule="auto"/>
        <w:jc w:val="both"/>
        <w:rPr>
          <w:sz w:val="28"/>
          <w:szCs w:val="28"/>
        </w:rPr>
      </w:pPr>
      <w:r w:rsidRPr="00AB1289">
        <w:rPr>
          <w:i/>
          <w:sz w:val="28"/>
          <w:szCs w:val="28"/>
        </w:rPr>
        <w:t xml:space="preserve">Недостатки работы: </w:t>
      </w:r>
      <w:r w:rsidRPr="00AB1289">
        <w:rPr>
          <w:sz w:val="28"/>
          <w:szCs w:val="28"/>
        </w:rPr>
        <w:t>_____________________________________</w:t>
      </w:r>
    </w:p>
    <w:p w:rsidR="00DC2D16" w:rsidRPr="00AB1289" w:rsidRDefault="00DC2D16" w:rsidP="00DC2D16">
      <w:pPr>
        <w:spacing w:line="360" w:lineRule="auto"/>
        <w:rPr>
          <w:sz w:val="28"/>
          <w:szCs w:val="28"/>
        </w:rPr>
      </w:pPr>
      <w:r w:rsidRPr="00AB1289">
        <w:rPr>
          <w:i/>
          <w:sz w:val="28"/>
          <w:szCs w:val="28"/>
        </w:rPr>
        <w:t xml:space="preserve">Рекомендуемая оценка:  </w:t>
      </w:r>
      <w:r w:rsidRPr="00AB1289">
        <w:rPr>
          <w:sz w:val="28"/>
          <w:szCs w:val="28"/>
        </w:rPr>
        <w:t>________________</w:t>
      </w:r>
    </w:p>
    <w:p w:rsidR="00DC2D16" w:rsidRPr="00AB1289" w:rsidRDefault="00DC2D16" w:rsidP="00DC2D1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Style w:val="af"/>
          <w:b w:val="0"/>
          <w:sz w:val="28"/>
          <w:szCs w:val="28"/>
        </w:rPr>
      </w:pPr>
      <w:r w:rsidRPr="00AB1289">
        <w:rPr>
          <w:rStyle w:val="af"/>
          <w:b w:val="0"/>
          <w:sz w:val="28"/>
          <w:szCs w:val="28"/>
        </w:rPr>
        <w:t>Рецензент______________________________________________ /И.П. Петров/    “___” ____________ 201_ г.</w:t>
      </w:r>
    </w:p>
    <w:p w:rsidR="00DC2D16" w:rsidRPr="00AB1289" w:rsidRDefault="00DC2D16" w:rsidP="00DC2D1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D16" w:rsidRPr="00AB1289" w:rsidRDefault="00DC2D16" w:rsidP="00DC2D1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D16" w:rsidRPr="00AB1289" w:rsidRDefault="00DC2D16" w:rsidP="00DC2D1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1289">
        <w:rPr>
          <w:sz w:val="28"/>
          <w:szCs w:val="28"/>
        </w:rPr>
        <w:t>Подпись Петрова И.П. удостоверяю:</w:t>
      </w:r>
    </w:p>
    <w:p w:rsidR="00DC2D16" w:rsidRPr="00AB1289" w:rsidRDefault="00DC2D16" w:rsidP="00DC2D16">
      <w:pPr>
        <w:pStyle w:val="ad"/>
        <w:shd w:val="clear" w:color="auto" w:fill="FFFFFF"/>
        <w:spacing w:line="360" w:lineRule="auto"/>
        <w:rPr>
          <w:sz w:val="28"/>
          <w:szCs w:val="28"/>
        </w:rPr>
      </w:pPr>
      <w:r w:rsidRPr="00AB1289">
        <w:rPr>
          <w:sz w:val="28"/>
          <w:szCs w:val="28"/>
        </w:rPr>
        <w:t>Начальник отдела кадров ООО «</w:t>
      </w:r>
      <w:proofErr w:type="spellStart"/>
      <w:r w:rsidRPr="00AB1289">
        <w:rPr>
          <w:sz w:val="28"/>
          <w:szCs w:val="28"/>
        </w:rPr>
        <w:t>Интех</w:t>
      </w:r>
      <w:proofErr w:type="spellEnd"/>
      <w:r w:rsidRPr="00AB1289">
        <w:rPr>
          <w:sz w:val="28"/>
          <w:szCs w:val="28"/>
        </w:rPr>
        <w:t>»                    /А.Н. Сидорова/</w:t>
      </w:r>
    </w:p>
    <w:p w:rsidR="00DC2D16" w:rsidRPr="00AB1289" w:rsidRDefault="00DC2D16" w:rsidP="00DC2D16">
      <w:pPr>
        <w:pStyle w:val="ad"/>
        <w:shd w:val="clear" w:color="auto" w:fill="FFFFFF"/>
        <w:jc w:val="right"/>
        <w:rPr>
          <w:sz w:val="28"/>
          <w:szCs w:val="28"/>
        </w:rPr>
      </w:pPr>
      <w:r w:rsidRPr="00AB1289">
        <w:rPr>
          <w:sz w:val="28"/>
          <w:szCs w:val="28"/>
        </w:rPr>
        <w:t>м.п.</w:t>
      </w:r>
      <w:r w:rsidRPr="00AB1289">
        <w:rPr>
          <w:b/>
          <w:sz w:val="28"/>
          <w:szCs w:val="28"/>
        </w:rPr>
        <w:br w:type="page"/>
      </w:r>
      <w:r w:rsidRPr="00AB1289">
        <w:rPr>
          <w:sz w:val="28"/>
          <w:szCs w:val="28"/>
        </w:rPr>
        <w:lastRenderedPageBreak/>
        <w:t>Приложение</w:t>
      </w:r>
      <w:proofErr w:type="gramStart"/>
      <w:r w:rsidRPr="00AB1289">
        <w:rPr>
          <w:sz w:val="28"/>
          <w:szCs w:val="28"/>
        </w:rPr>
        <w:t xml:space="preserve"> Е</w:t>
      </w:r>
      <w:proofErr w:type="gramEnd"/>
    </w:p>
    <w:p w:rsidR="00DC2D16" w:rsidRPr="00AB1289" w:rsidRDefault="00DC2D16" w:rsidP="00DC2D16">
      <w:pPr>
        <w:jc w:val="center"/>
      </w:pPr>
      <w:r w:rsidRPr="00AB1289">
        <w:t>Частное учреждение образовательная организация высшего образования</w:t>
      </w:r>
    </w:p>
    <w:p w:rsidR="00DC2D16" w:rsidRPr="00AB1289" w:rsidRDefault="00DC2D16" w:rsidP="00DC2D16">
      <w:pPr>
        <w:jc w:val="center"/>
      </w:pPr>
      <w:r w:rsidRPr="00AB1289">
        <w:t>«Омская гуманитарная академия»</w:t>
      </w:r>
    </w:p>
    <w:p w:rsidR="00DC2D16" w:rsidRPr="00AB1289" w:rsidRDefault="00DC2D16" w:rsidP="00DC2D16">
      <w:pPr>
        <w:shd w:val="clear" w:color="auto" w:fill="FFFFFF"/>
        <w:ind w:firstLine="720"/>
        <w:jc w:val="center"/>
        <w:rPr>
          <w:b/>
          <w:caps/>
        </w:rPr>
      </w:pPr>
    </w:p>
    <w:p w:rsidR="001A1D5F" w:rsidRPr="00AB1289" w:rsidRDefault="001A1D5F" w:rsidP="00DC2D16">
      <w:pPr>
        <w:pStyle w:val="ad"/>
        <w:shd w:val="clear" w:color="auto" w:fill="FFFFFF"/>
        <w:jc w:val="center"/>
      </w:pPr>
    </w:p>
    <w:p w:rsidR="00DC2D16" w:rsidRPr="00AB1289" w:rsidRDefault="00DC2D16" w:rsidP="00DC2D16">
      <w:pPr>
        <w:pStyle w:val="ad"/>
        <w:shd w:val="clear" w:color="auto" w:fill="FFFFFF"/>
        <w:jc w:val="center"/>
      </w:pPr>
      <w:r w:rsidRPr="00AB1289">
        <w:t xml:space="preserve">ОТЗЫВ НАУЧНОГО РУКОВОДИТЕЛЯ </w:t>
      </w:r>
    </w:p>
    <w:p w:rsidR="00DC2D16" w:rsidRPr="00AB1289" w:rsidRDefault="00DC2D16" w:rsidP="00DC2D16">
      <w:pPr>
        <w:pStyle w:val="ad"/>
        <w:shd w:val="clear" w:color="auto" w:fill="FFFFFF"/>
        <w:jc w:val="center"/>
      </w:pPr>
      <w:r w:rsidRPr="00AB1289">
        <w:t xml:space="preserve">на научно-квалификационную работу Иванова Ивана Ивановича  </w:t>
      </w:r>
    </w:p>
    <w:p w:rsidR="00DC2D16" w:rsidRPr="00AB1289" w:rsidRDefault="001A1D5F" w:rsidP="00DC2D16">
      <w:pPr>
        <w:pStyle w:val="ad"/>
        <w:shd w:val="clear" w:color="auto" w:fill="FFFFFF"/>
        <w:jc w:val="center"/>
      </w:pPr>
      <w:r w:rsidRPr="00AB1289">
        <w:t>«</w:t>
      </w:r>
      <w:r w:rsidR="00DC2D16" w:rsidRPr="00AB1289">
        <w:t>_______________</w:t>
      </w:r>
      <w:r w:rsidRPr="00AB1289">
        <w:t>»</w:t>
      </w:r>
      <w:r w:rsidR="00DC2D16" w:rsidRPr="00AB1289">
        <w:t>,</w:t>
      </w:r>
    </w:p>
    <w:p w:rsidR="00DC2D16" w:rsidRPr="00AB1289" w:rsidRDefault="00DC2D16" w:rsidP="00DC2D16">
      <w:pPr>
        <w:ind w:firstLine="709"/>
        <w:jc w:val="both"/>
      </w:pPr>
      <w:r w:rsidRPr="00AB1289">
        <w:t xml:space="preserve">представленной к защите на итоговую аттестацию по направлению подготовки </w:t>
      </w:r>
      <w:r w:rsidR="00D10128" w:rsidRPr="00AB1289">
        <w:t>09</w:t>
      </w:r>
      <w:r w:rsidR="00A40CF9" w:rsidRPr="00AB1289">
        <w:t xml:space="preserve">.06.01 </w:t>
      </w:r>
      <w:r w:rsidR="00D10128" w:rsidRPr="00AB1289">
        <w:t>Информатика и вычислительная техника</w:t>
      </w:r>
      <w:r w:rsidR="00A40CF9" w:rsidRPr="00AB1289">
        <w:rPr>
          <w:rFonts w:eastAsia="Courier New"/>
          <w:lang w:bidi="ru-RU"/>
        </w:rPr>
        <w:t xml:space="preserve"> (уровень подготовки кадров высшей кв</w:t>
      </w:r>
      <w:r w:rsidR="00A40CF9" w:rsidRPr="00AB1289">
        <w:rPr>
          <w:rFonts w:eastAsia="Courier New"/>
          <w:lang w:bidi="ru-RU"/>
        </w:rPr>
        <w:t>а</w:t>
      </w:r>
      <w:r w:rsidR="00A40CF9" w:rsidRPr="00AB1289">
        <w:rPr>
          <w:rFonts w:eastAsia="Courier New"/>
          <w:lang w:bidi="ru-RU"/>
        </w:rPr>
        <w:t xml:space="preserve">лификации), направленность программы </w:t>
      </w:r>
      <w:r w:rsidR="00A40CF9" w:rsidRPr="00AB1289">
        <w:t xml:space="preserve"> «</w:t>
      </w:r>
      <w:r w:rsidR="00D10128" w:rsidRPr="00AB1289">
        <w:t>Управление в социальных и экономических си</w:t>
      </w:r>
      <w:r w:rsidR="00D10128" w:rsidRPr="00AB1289">
        <w:t>с</w:t>
      </w:r>
      <w:r w:rsidR="00D10128" w:rsidRPr="00AB1289">
        <w:t>темах</w:t>
      </w:r>
      <w:r w:rsidR="00A40CF9" w:rsidRPr="00AB1289">
        <w:t>»</w:t>
      </w:r>
      <w:r w:rsidRPr="00AB1289">
        <w:t xml:space="preserve">  </w:t>
      </w:r>
    </w:p>
    <w:p w:rsidR="00DC2D16" w:rsidRPr="00AB1289" w:rsidRDefault="00DC2D16" w:rsidP="00DC2D16">
      <w:pPr>
        <w:pStyle w:val="ad"/>
        <w:shd w:val="clear" w:color="auto" w:fill="FFFFFF"/>
        <w:spacing w:line="276" w:lineRule="auto"/>
        <w:jc w:val="both"/>
      </w:pPr>
      <w:r w:rsidRPr="00AB1289">
        <w:t xml:space="preserve"> </w:t>
      </w:r>
      <w:r w:rsidRPr="00AB1289">
        <w:tab/>
        <w:t xml:space="preserve">Научно-квалификационная работа (Фамилия И.О. соискателя) на тему: «……………» посвящена актуальной проблеме (какой по теме работа). </w:t>
      </w:r>
    </w:p>
    <w:p w:rsidR="00DC2D16" w:rsidRPr="00AB1289" w:rsidRDefault="00DC2D16" w:rsidP="00DC2D16">
      <w:pPr>
        <w:pStyle w:val="ad"/>
        <w:shd w:val="clear" w:color="auto" w:fill="FFFFFF"/>
        <w:spacing w:line="276" w:lineRule="auto"/>
        <w:ind w:firstLine="720"/>
        <w:jc w:val="both"/>
      </w:pPr>
      <w:r w:rsidRPr="00AB1289">
        <w:t>При выполнении данной работы автор проявил себя ….. (какие качества исследоват</w:t>
      </w:r>
      <w:r w:rsidRPr="00AB1289">
        <w:t>е</w:t>
      </w:r>
      <w:r w:rsidRPr="00AB1289">
        <w:t>ля приобрел и каким методам исследования научился) В процессе работы над научно-квалификационной работой  автор … (что изучил и получил).</w:t>
      </w:r>
    </w:p>
    <w:p w:rsidR="00DC2D16" w:rsidRPr="00AB1289" w:rsidRDefault="00DC2D16" w:rsidP="00DC2D16">
      <w:pPr>
        <w:pStyle w:val="ad"/>
        <w:shd w:val="clear" w:color="auto" w:fill="FFFFFF"/>
        <w:spacing w:line="276" w:lineRule="auto"/>
        <w:ind w:firstLine="720"/>
        <w:jc w:val="both"/>
      </w:pPr>
      <w:r w:rsidRPr="00AB1289">
        <w:t xml:space="preserve"> Данная научная работа является результатом …. (заключение) ….., что позволяет считать (Фамилия И.О. соискателя) достойной/недостойной к представлению в диссертац</w:t>
      </w:r>
      <w:r w:rsidRPr="00AB1289">
        <w:t>и</w:t>
      </w:r>
      <w:r w:rsidRPr="00AB1289">
        <w:t xml:space="preserve">онный совет по направлению подготовки </w:t>
      </w:r>
      <w:r w:rsidR="00D10128" w:rsidRPr="00AB1289">
        <w:t>09.06.01 Информатика и вычислительная техника</w:t>
      </w:r>
      <w:r w:rsidR="00D10128" w:rsidRPr="00AB1289">
        <w:rPr>
          <w:rFonts w:eastAsia="Courier New"/>
          <w:lang w:bidi="ru-RU"/>
        </w:rPr>
        <w:t xml:space="preserve"> </w:t>
      </w:r>
      <w:r w:rsidR="005F2EC5" w:rsidRPr="00AB1289">
        <w:rPr>
          <w:rFonts w:eastAsia="Courier New"/>
          <w:lang w:bidi="ru-RU"/>
        </w:rPr>
        <w:t xml:space="preserve">(уровень подготовки кадров высшей квалификации), направленность программы </w:t>
      </w:r>
      <w:r w:rsidR="005F2EC5" w:rsidRPr="00AB1289">
        <w:t xml:space="preserve"> «</w:t>
      </w:r>
      <w:r w:rsidR="00D10128" w:rsidRPr="00AB1289">
        <w:t>Управл</w:t>
      </w:r>
      <w:r w:rsidR="00D10128" w:rsidRPr="00AB1289">
        <w:t>е</w:t>
      </w:r>
      <w:r w:rsidR="00D10128" w:rsidRPr="00AB1289">
        <w:t>ние в социальных и экономических системах</w:t>
      </w:r>
      <w:r w:rsidR="005F2EC5" w:rsidRPr="00AB1289">
        <w:t>»</w:t>
      </w:r>
      <w:r w:rsidRPr="00AB1289">
        <w:t xml:space="preserve">. </w:t>
      </w:r>
    </w:p>
    <w:p w:rsidR="00DC2D16" w:rsidRPr="00AB1289" w:rsidRDefault="00DC2D16" w:rsidP="00DC2D16">
      <w:pPr>
        <w:pStyle w:val="ad"/>
        <w:shd w:val="clear" w:color="auto" w:fill="FFFFFF"/>
        <w:spacing w:line="276" w:lineRule="auto"/>
        <w:jc w:val="both"/>
      </w:pPr>
    </w:p>
    <w:p w:rsidR="001A1D5F" w:rsidRPr="00AB1289" w:rsidRDefault="001A1D5F" w:rsidP="00DC2D16">
      <w:pPr>
        <w:pStyle w:val="ad"/>
        <w:shd w:val="clear" w:color="auto" w:fill="FFFFFF"/>
        <w:spacing w:line="276" w:lineRule="auto"/>
        <w:jc w:val="both"/>
      </w:pPr>
    </w:p>
    <w:p w:rsidR="001A1D5F" w:rsidRPr="00AB1289" w:rsidRDefault="001A1D5F" w:rsidP="00DC2D16">
      <w:pPr>
        <w:pStyle w:val="ad"/>
        <w:shd w:val="clear" w:color="auto" w:fill="FFFFFF"/>
        <w:spacing w:line="276" w:lineRule="auto"/>
        <w:jc w:val="both"/>
      </w:pPr>
    </w:p>
    <w:p w:rsidR="001A1D5F" w:rsidRPr="00AB1289" w:rsidRDefault="001A1D5F" w:rsidP="00DC2D16">
      <w:pPr>
        <w:pStyle w:val="ad"/>
        <w:shd w:val="clear" w:color="auto" w:fill="FFFFFF"/>
        <w:spacing w:line="276" w:lineRule="auto"/>
        <w:jc w:val="both"/>
      </w:pPr>
    </w:p>
    <w:p w:rsidR="001A1D5F" w:rsidRPr="00AB1289" w:rsidRDefault="001A1D5F" w:rsidP="00DC2D16">
      <w:pPr>
        <w:pStyle w:val="ad"/>
        <w:shd w:val="clear" w:color="auto" w:fill="FFFFFF"/>
        <w:spacing w:line="276" w:lineRule="auto"/>
        <w:jc w:val="both"/>
      </w:pPr>
    </w:p>
    <w:p w:rsidR="00DC2D16" w:rsidRPr="00AB1289" w:rsidRDefault="00DC2D16" w:rsidP="00DC2D16">
      <w:pPr>
        <w:pStyle w:val="ad"/>
        <w:shd w:val="clear" w:color="auto" w:fill="FFFFFF"/>
        <w:spacing w:line="276" w:lineRule="auto"/>
        <w:jc w:val="both"/>
      </w:pPr>
      <w:r w:rsidRPr="00AB1289">
        <w:t xml:space="preserve">Научный руководитель: </w:t>
      </w:r>
    </w:p>
    <w:p w:rsidR="00DC2D16" w:rsidRPr="00AB1289" w:rsidRDefault="00DC2D16" w:rsidP="00DC2D16">
      <w:pPr>
        <w:pStyle w:val="ad"/>
        <w:shd w:val="clear" w:color="auto" w:fill="FFFFFF"/>
        <w:spacing w:line="276" w:lineRule="auto"/>
        <w:jc w:val="both"/>
      </w:pPr>
      <w:r w:rsidRPr="00AB1289">
        <w:t>должность, место работы,</w:t>
      </w:r>
    </w:p>
    <w:p w:rsidR="00DC2D16" w:rsidRPr="00AB1289" w:rsidRDefault="00DC2D16" w:rsidP="00DC2D16">
      <w:pPr>
        <w:pStyle w:val="ad"/>
        <w:shd w:val="clear" w:color="auto" w:fill="FFFFFF"/>
        <w:spacing w:line="276" w:lineRule="auto"/>
        <w:jc w:val="right"/>
      </w:pPr>
      <w:r w:rsidRPr="00AB1289">
        <w:t>ученая степень, ученое звание                                                                     подпись Фамилия И.О.</w:t>
      </w:r>
      <w:r w:rsidRPr="00AB1289">
        <w:rPr>
          <w:sz w:val="28"/>
          <w:szCs w:val="28"/>
        </w:rPr>
        <w:t xml:space="preserve"> </w:t>
      </w:r>
      <w:r w:rsidRPr="00AB1289">
        <w:rPr>
          <w:b/>
        </w:rPr>
        <w:br w:type="page"/>
      </w:r>
      <w:r w:rsidRPr="00AB1289">
        <w:rPr>
          <w:sz w:val="28"/>
          <w:szCs w:val="28"/>
        </w:rPr>
        <w:lastRenderedPageBreak/>
        <w:t>Приложение Ж</w:t>
      </w:r>
    </w:p>
    <w:p w:rsidR="00DC2D16" w:rsidRPr="00AB1289" w:rsidRDefault="00DC2D16" w:rsidP="00DC2D16">
      <w:pPr>
        <w:jc w:val="center"/>
      </w:pPr>
      <w:r w:rsidRPr="00AB1289">
        <w:t>Частное учреждение образовательная организация высшего образования</w:t>
      </w:r>
    </w:p>
    <w:p w:rsidR="00DC2D16" w:rsidRPr="00AB1289" w:rsidRDefault="00DC2D16" w:rsidP="00DC2D16">
      <w:pPr>
        <w:jc w:val="center"/>
      </w:pPr>
      <w:r w:rsidRPr="00AB1289">
        <w:t>«Омская гуманитарная академия»</w:t>
      </w:r>
    </w:p>
    <w:p w:rsidR="00DC2D16" w:rsidRPr="00AB1289" w:rsidRDefault="00DC2D16" w:rsidP="00DC2D16">
      <w:pPr>
        <w:jc w:val="center"/>
      </w:pPr>
      <w:r w:rsidRPr="00AB1289">
        <w:t>(ЧУОО ВО «</w:t>
      </w:r>
      <w:proofErr w:type="spellStart"/>
      <w:r w:rsidRPr="00AB1289">
        <w:t>ОмГА</w:t>
      </w:r>
      <w:proofErr w:type="spellEnd"/>
      <w:r w:rsidRPr="00AB1289">
        <w:t>»)</w:t>
      </w:r>
    </w:p>
    <w:p w:rsidR="00DC2D16" w:rsidRPr="00AB1289" w:rsidRDefault="00DC2D16" w:rsidP="00DC2D16">
      <w:pPr>
        <w:jc w:val="center"/>
      </w:pPr>
    </w:p>
    <w:p w:rsidR="00DC2D16" w:rsidRPr="00AB1289" w:rsidRDefault="00DC2D16" w:rsidP="00DC2D16"/>
    <w:p w:rsidR="00DC2D16" w:rsidRPr="00AB1289" w:rsidRDefault="00DC2D16" w:rsidP="00DC2D16">
      <w:pPr>
        <w:jc w:val="center"/>
        <w:rPr>
          <w:bCs/>
        </w:rPr>
      </w:pPr>
      <w:r w:rsidRPr="00AB1289">
        <w:rPr>
          <w:bCs/>
        </w:rPr>
        <w:t>ПРОТОКОЛ</w:t>
      </w:r>
    </w:p>
    <w:p w:rsidR="00DC2D16" w:rsidRPr="00AB1289" w:rsidRDefault="00DC2D16" w:rsidP="00DC2D16">
      <w:pPr>
        <w:jc w:val="center"/>
      </w:pPr>
      <w:r w:rsidRPr="00AB1289">
        <w:t xml:space="preserve">заседания </w:t>
      </w:r>
      <w:r w:rsidR="005F2EC5" w:rsidRPr="00AB1289">
        <w:t>итоговой</w:t>
      </w:r>
      <w:r w:rsidRPr="00AB1289">
        <w:t xml:space="preserve"> экзаменационной комиссии</w:t>
      </w:r>
    </w:p>
    <w:p w:rsidR="00DC2D16" w:rsidRPr="00AB1289" w:rsidRDefault="00DC2D16" w:rsidP="00DC2D16">
      <w:pPr>
        <w:jc w:val="center"/>
      </w:pPr>
      <w:r w:rsidRPr="00AB1289">
        <w:t>по рассмотрению научно-квалификационн</w:t>
      </w:r>
      <w:r w:rsidR="001A1D5F" w:rsidRPr="00AB1289">
        <w:t>ой</w:t>
      </w:r>
      <w:r w:rsidRPr="00AB1289">
        <w:t xml:space="preserve"> работ</w:t>
      </w:r>
      <w:r w:rsidR="001A1D5F" w:rsidRPr="00AB1289">
        <w:t>ы</w:t>
      </w:r>
      <w:r w:rsidR="009E31E7" w:rsidRPr="00AB1289">
        <w:t xml:space="preserve"> (диссертации)</w:t>
      </w:r>
    </w:p>
    <w:p w:rsidR="00DC2D16" w:rsidRPr="00AB1289" w:rsidRDefault="00DC2D16" w:rsidP="00DC2D16">
      <w:pPr>
        <w:jc w:val="center"/>
      </w:pPr>
    </w:p>
    <w:p w:rsidR="00DC2D16" w:rsidRPr="00AB1289" w:rsidRDefault="00DC2D16" w:rsidP="00DC2D16">
      <w:pPr>
        <w:jc w:val="center"/>
      </w:pPr>
    </w:p>
    <w:tbl>
      <w:tblPr>
        <w:tblW w:w="0" w:type="auto"/>
        <w:tblLook w:val="04A0"/>
      </w:tblPr>
      <w:tblGrid>
        <w:gridCol w:w="392"/>
        <w:gridCol w:w="4280"/>
        <w:gridCol w:w="4508"/>
        <w:gridCol w:w="391"/>
      </w:tblGrid>
      <w:tr w:rsidR="00DC2D16" w:rsidRPr="00AB1289" w:rsidTr="004676AC">
        <w:tc>
          <w:tcPr>
            <w:tcW w:w="392" w:type="dxa"/>
          </w:tcPr>
          <w:p w:rsidR="00DC2D16" w:rsidRPr="00AB1289" w:rsidRDefault="00DC2D16" w:rsidP="004676AC"/>
        </w:tc>
        <w:tc>
          <w:tcPr>
            <w:tcW w:w="4280" w:type="dxa"/>
            <w:hideMark/>
          </w:tcPr>
          <w:p w:rsidR="00DC2D16" w:rsidRPr="00AB1289" w:rsidRDefault="00DC2D16" w:rsidP="004676AC">
            <w:pPr>
              <w:rPr>
                <w:lang w:val="en-US"/>
              </w:rPr>
            </w:pPr>
            <w:r w:rsidRPr="00AB1289">
              <w:t>«___» _________  20___ г.</w:t>
            </w:r>
          </w:p>
        </w:tc>
        <w:tc>
          <w:tcPr>
            <w:tcW w:w="4508" w:type="dxa"/>
            <w:hideMark/>
          </w:tcPr>
          <w:p w:rsidR="00DC2D16" w:rsidRPr="00AB1289" w:rsidRDefault="00DC2D16" w:rsidP="004676AC">
            <w:pPr>
              <w:jc w:val="right"/>
              <w:rPr>
                <w:lang w:val="en-US"/>
              </w:rPr>
            </w:pPr>
            <w:r w:rsidRPr="00AB1289">
              <w:t>№ ______</w:t>
            </w:r>
          </w:p>
        </w:tc>
        <w:tc>
          <w:tcPr>
            <w:tcW w:w="391" w:type="dxa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</w:tr>
      <w:tr w:rsidR="00DC2D16" w:rsidRPr="00AB1289" w:rsidTr="004676AC">
        <w:tc>
          <w:tcPr>
            <w:tcW w:w="9571" w:type="dxa"/>
            <w:gridSpan w:val="4"/>
            <w:hideMark/>
          </w:tcPr>
          <w:p w:rsidR="00DC2D16" w:rsidRPr="00AB1289" w:rsidRDefault="00DC2D16" w:rsidP="004676AC">
            <w:pPr>
              <w:jc w:val="center"/>
              <w:rPr>
                <w:lang w:val="en-US"/>
              </w:rPr>
            </w:pPr>
            <w:r w:rsidRPr="00AB1289">
              <w:t>г. Омск</w:t>
            </w:r>
          </w:p>
        </w:tc>
      </w:tr>
    </w:tbl>
    <w:p w:rsidR="00DC2D16" w:rsidRPr="00AB1289" w:rsidRDefault="00DC2D16" w:rsidP="00DC2D16">
      <w:pPr>
        <w:rPr>
          <w:lang w:val="en-US"/>
        </w:rPr>
      </w:pPr>
    </w:p>
    <w:tbl>
      <w:tblPr>
        <w:tblW w:w="9360" w:type="dxa"/>
        <w:tblLayout w:type="fixed"/>
        <w:tblLook w:val="04A0"/>
      </w:tblPr>
      <w:tblGrid>
        <w:gridCol w:w="694"/>
        <w:gridCol w:w="2155"/>
        <w:gridCol w:w="2080"/>
        <w:gridCol w:w="4431"/>
      </w:tblGrid>
      <w:tr w:rsidR="00DC2D16" w:rsidRPr="00AB1289" w:rsidTr="004676AC">
        <w:trPr>
          <w:trHeight w:val="510"/>
        </w:trPr>
        <w:tc>
          <w:tcPr>
            <w:tcW w:w="2851" w:type="dxa"/>
            <w:gridSpan w:val="2"/>
            <w:noWrap/>
            <w:vAlign w:val="center"/>
            <w:hideMark/>
          </w:tcPr>
          <w:p w:rsidR="00DC2D16" w:rsidRPr="00AB1289" w:rsidRDefault="00DC2D16" w:rsidP="004676AC">
            <w:pPr>
              <w:rPr>
                <w:bCs/>
              </w:rPr>
            </w:pPr>
            <w:r w:rsidRPr="00AB1289">
              <w:rPr>
                <w:bCs/>
              </w:rPr>
              <w:t>Присутствовали:</w:t>
            </w:r>
          </w:p>
        </w:tc>
        <w:tc>
          <w:tcPr>
            <w:tcW w:w="2081" w:type="dxa"/>
            <w:noWrap/>
            <w:vAlign w:val="center"/>
            <w:hideMark/>
          </w:tcPr>
          <w:p w:rsidR="00DC2D16" w:rsidRPr="00AB1289" w:rsidRDefault="00DC2D16" w:rsidP="004676AC"/>
        </w:tc>
        <w:tc>
          <w:tcPr>
            <w:tcW w:w="4434" w:type="dxa"/>
            <w:noWrap/>
            <w:vAlign w:val="center"/>
            <w:hideMark/>
          </w:tcPr>
          <w:p w:rsidR="00DC2D16" w:rsidRPr="00AB1289" w:rsidRDefault="00DC2D16" w:rsidP="004676AC"/>
        </w:tc>
      </w:tr>
      <w:tr w:rsidR="00DC2D16" w:rsidRPr="00AB1289" w:rsidTr="004676AC">
        <w:trPr>
          <w:trHeight w:val="375"/>
        </w:trPr>
        <w:tc>
          <w:tcPr>
            <w:tcW w:w="285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Председатель:</w:t>
            </w:r>
          </w:p>
        </w:tc>
        <w:tc>
          <w:tcPr>
            <w:tcW w:w="6515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_________________________</w:t>
            </w:r>
          </w:p>
        </w:tc>
      </w:tr>
      <w:tr w:rsidR="00DC2D16" w:rsidRPr="00AB1289" w:rsidTr="004676AC">
        <w:trPr>
          <w:trHeight w:val="375"/>
        </w:trPr>
        <w:tc>
          <w:tcPr>
            <w:tcW w:w="285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Члены комиссии:</w:t>
            </w:r>
          </w:p>
        </w:tc>
        <w:tc>
          <w:tcPr>
            <w:tcW w:w="6515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_________________________</w:t>
            </w:r>
          </w:p>
        </w:tc>
      </w:tr>
      <w:tr w:rsidR="00DC2D16" w:rsidRPr="00AB1289" w:rsidTr="004676AC">
        <w:trPr>
          <w:trHeight w:val="375"/>
        </w:trPr>
        <w:tc>
          <w:tcPr>
            <w:tcW w:w="695" w:type="dxa"/>
            <w:noWrap/>
            <w:vAlign w:val="bottom"/>
            <w:hideMark/>
          </w:tcPr>
          <w:p w:rsidR="00DC2D16" w:rsidRPr="00AB1289" w:rsidRDefault="00DC2D16" w:rsidP="004676AC"/>
        </w:tc>
        <w:tc>
          <w:tcPr>
            <w:tcW w:w="2156" w:type="dxa"/>
            <w:noWrap/>
            <w:vAlign w:val="bottom"/>
            <w:hideMark/>
          </w:tcPr>
          <w:p w:rsidR="00DC2D16" w:rsidRPr="00AB1289" w:rsidRDefault="00DC2D16" w:rsidP="004676AC"/>
        </w:tc>
        <w:tc>
          <w:tcPr>
            <w:tcW w:w="6515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_________________________</w:t>
            </w:r>
          </w:p>
          <w:p w:rsidR="00DC2D16" w:rsidRPr="00AB1289" w:rsidRDefault="00DC2D16" w:rsidP="004676AC">
            <w:r w:rsidRPr="00AB1289">
              <w:t>_________________________</w:t>
            </w:r>
          </w:p>
          <w:p w:rsidR="00DC2D16" w:rsidRPr="00AB1289" w:rsidRDefault="00DC2D16" w:rsidP="004676AC">
            <w:r w:rsidRPr="00AB1289">
              <w:t>_________________________</w:t>
            </w:r>
          </w:p>
        </w:tc>
      </w:tr>
      <w:tr w:rsidR="00DC2D16" w:rsidRPr="00AB1289" w:rsidTr="004676AC">
        <w:trPr>
          <w:trHeight w:val="570"/>
        </w:trPr>
        <w:tc>
          <w:tcPr>
            <w:tcW w:w="285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Секретарь:</w:t>
            </w:r>
          </w:p>
        </w:tc>
        <w:tc>
          <w:tcPr>
            <w:tcW w:w="6515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 xml:space="preserve">_________________________ </w:t>
            </w:r>
          </w:p>
        </w:tc>
      </w:tr>
    </w:tbl>
    <w:p w:rsidR="00DC2D16" w:rsidRPr="00AB1289" w:rsidRDefault="00DC2D16" w:rsidP="00DC2D16">
      <w:pPr>
        <w:rPr>
          <w:lang w:val="en-US"/>
        </w:rPr>
      </w:pPr>
    </w:p>
    <w:p w:rsidR="00DC2D16" w:rsidRPr="00AB1289" w:rsidRDefault="00DC2D16" w:rsidP="00DC2D16">
      <w:pPr>
        <w:shd w:val="clear" w:color="auto" w:fill="FFFFFF"/>
        <w:jc w:val="center"/>
      </w:pPr>
      <w:r w:rsidRPr="00AB1289">
        <w:t>Направление подготовки:  ХХ.ХХ</w:t>
      </w:r>
      <w:proofErr w:type="gramStart"/>
      <w:r w:rsidRPr="00AB1289">
        <w:t>.Х</w:t>
      </w:r>
      <w:proofErr w:type="gramEnd"/>
      <w:r w:rsidRPr="00AB1289">
        <w:t>Х ______________________</w:t>
      </w:r>
    </w:p>
    <w:p w:rsidR="00DC2D16" w:rsidRPr="00AB1289" w:rsidRDefault="00DC2D16" w:rsidP="00DC2D16">
      <w:pPr>
        <w:shd w:val="clear" w:color="auto" w:fill="FFFFFF"/>
        <w:spacing w:before="240"/>
        <w:jc w:val="center"/>
      </w:pPr>
      <w:r w:rsidRPr="00AB1289">
        <w:t>Профиль: ___________________________________________________________</w:t>
      </w:r>
    </w:p>
    <w:p w:rsidR="00DC2D16" w:rsidRPr="00AB1289" w:rsidRDefault="00DC2D16" w:rsidP="00DC2D16">
      <w:pPr>
        <w:spacing w:before="240"/>
        <w:jc w:val="center"/>
      </w:pPr>
      <w:r w:rsidRPr="00AB1289">
        <w:t xml:space="preserve">Форма обучения: </w:t>
      </w:r>
      <w:r w:rsidRPr="00AB1289">
        <w:rPr>
          <w:bCs/>
        </w:rPr>
        <w:t>_____________</w:t>
      </w:r>
    </w:p>
    <w:p w:rsidR="00DC2D16" w:rsidRPr="00AB1289" w:rsidRDefault="00DC2D16" w:rsidP="00DC2D16">
      <w:pPr>
        <w:spacing w:before="240"/>
      </w:pPr>
      <w:r w:rsidRPr="00AB1289">
        <w:t>Рассмотрели:</w:t>
      </w:r>
    </w:p>
    <w:p w:rsidR="00DC2D16" w:rsidRPr="00AB1289" w:rsidRDefault="00DC2D16" w:rsidP="00DC2D16">
      <w:pPr>
        <w:jc w:val="center"/>
      </w:pPr>
      <w:r w:rsidRPr="00AB1289">
        <w:t xml:space="preserve">Научно-квалификационная работа </w:t>
      </w:r>
    </w:p>
    <w:p w:rsidR="00DC2D16" w:rsidRPr="00AB1289" w:rsidRDefault="00DC2D16" w:rsidP="00DC2D16">
      <w:pPr>
        <w:jc w:val="center"/>
      </w:pPr>
    </w:p>
    <w:p w:rsidR="00DC2D16" w:rsidRPr="00AB1289" w:rsidRDefault="00DC2D16" w:rsidP="00DC2D16">
      <w:pPr>
        <w:jc w:val="center"/>
      </w:pPr>
      <w:r w:rsidRPr="00AB1289">
        <w:t>________________________ (ФИО)</w:t>
      </w:r>
    </w:p>
    <w:p w:rsidR="00DC2D16" w:rsidRPr="00AB1289" w:rsidRDefault="00DC2D16" w:rsidP="00DC2D16">
      <w:pPr>
        <w:jc w:val="center"/>
      </w:pPr>
    </w:p>
    <w:p w:rsidR="00DC2D16" w:rsidRPr="00AB1289" w:rsidRDefault="00DC2D16" w:rsidP="00DC2D16">
      <w:pPr>
        <w:autoSpaceDE w:val="0"/>
        <w:autoSpaceDN w:val="0"/>
        <w:adjustRightInd w:val="0"/>
        <w:jc w:val="both"/>
        <w:rPr>
          <w:bCs/>
          <w:kern w:val="36"/>
        </w:rPr>
      </w:pPr>
      <w:r w:rsidRPr="00AB1289">
        <w:t xml:space="preserve">На тему: </w:t>
      </w:r>
      <w:r w:rsidRPr="00AB1289">
        <w:rPr>
          <w:bCs/>
          <w:kern w:val="36"/>
        </w:rPr>
        <w:t xml:space="preserve">__________________________________________________________________ </w:t>
      </w:r>
    </w:p>
    <w:p w:rsidR="00DC2D16" w:rsidRPr="00AB1289" w:rsidRDefault="00DC2D16" w:rsidP="00DC2D16">
      <w:pPr>
        <w:autoSpaceDE w:val="0"/>
        <w:autoSpaceDN w:val="0"/>
        <w:adjustRightInd w:val="0"/>
        <w:jc w:val="both"/>
        <w:rPr>
          <w:bCs/>
          <w:kern w:val="36"/>
        </w:rPr>
      </w:pPr>
    </w:p>
    <w:p w:rsidR="00DC2D16" w:rsidRPr="00AB1289" w:rsidRDefault="00DC2D16" w:rsidP="00DC2D16">
      <w:pPr>
        <w:autoSpaceDE w:val="0"/>
        <w:autoSpaceDN w:val="0"/>
        <w:adjustRightInd w:val="0"/>
        <w:spacing w:line="360" w:lineRule="auto"/>
        <w:jc w:val="both"/>
      </w:pPr>
      <w:r w:rsidRPr="00AB1289">
        <w:t>Работа выполнена под руководством _________________________________________</w:t>
      </w:r>
    </w:p>
    <w:p w:rsidR="00DC2D16" w:rsidRPr="00AB1289" w:rsidRDefault="00DC2D16" w:rsidP="00DC2D16">
      <w:pPr>
        <w:spacing w:line="360" w:lineRule="auto"/>
      </w:pPr>
      <w:r w:rsidRPr="00AB1289">
        <w:t xml:space="preserve">В </w:t>
      </w:r>
      <w:r w:rsidR="005F2EC5" w:rsidRPr="00AB1289">
        <w:t>итоговую</w:t>
      </w:r>
      <w:r w:rsidRPr="00AB1289">
        <w:t xml:space="preserve"> экзаменационную комиссию представлены следующие материалы:</w:t>
      </w:r>
    </w:p>
    <w:p w:rsidR="00DC2D16" w:rsidRPr="00AB1289" w:rsidRDefault="00DC2D16" w:rsidP="00DC2D16">
      <w:r w:rsidRPr="00AB1289">
        <w:t>1. Научно-квалификационная работа объемом  ____ страниц</w:t>
      </w:r>
    </w:p>
    <w:p w:rsidR="00DC2D16" w:rsidRPr="00AB1289" w:rsidRDefault="00DC2D16" w:rsidP="00DC2D16">
      <w:r w:rsidRPr="00AB1289">
        <w:t>2. Отзыв руководителя научно-квалификационной работы</w:t>
      </w:r>
    </w:p>
    <w:p w:rsidR="00DC2D16" w:rsidRPr="00AB1289" w:rsidRDefault="00DC2D16" w:rsidP="00DC2D16">
      <w:pPr>
        <w:jc w:val="both"/>
      </w:pPr>
      <w:r w:rsidRPr="00AB1289">
        <w:t>3. Рецензия на научно-квалификационную работу</w:t>
      </w:r>
      <w:r w:rsidR="009E31E7" w:rsidRPr="00AB1289">
        <w:t xml:space="preserve"> (диссертацию)</w:t>
      </w:r>
    </w:p>
    <w:p w:rsidR="00DC2D16" w:rsidRPr="00AB1289" w:rsidRDefault="00DC2D16" w:rsidP="00DC2D16">
      <w:pPr>
        <w:jc w:val="both"/>
      </w:pPr>
      <w:r w:rsidRPr="00AB1289">
        <w:t xml:space="preserve">4. Справка </w:t>
      </w:r>
      <w:r w:rsidRPr="00AB1289">
        <w:rPr>
          <w:bCs/>
        </w:rPr>
        <w:t>об оригинальности текста научно-квалификационной работы из системы «</w:t>
      </w:r>
      <w:proofErr w:type="spellStart"/>
      <w:r w:rsidRPr="00AB1289">
        <w:rPr>
          <w:bCs/>
        </w:rPr>
        <w:t>Ант</w:t>
      </w:r>
      <w:r w:rsidRPr="00AB1289">
        <w:rPr>
          <w:bCs/>
        </w:rPr>
        <w:t>и</w:t>
      </w:r>
      <w:r w:rsidRPr="00AB1289">
        <w:rPr>
          <w:bCs/>
        </w:rPr>
        <w:t>плагиат</w:t>
      </w:r>
      <w:proofErr w:type="spellEnd"/>
      <w:r w:rsidRPr="00AB1289">
        <w:rPr>
          <w:bCs/>
        </w:rPr>
        <w:t>» (</w:t>
      </w:r>
      <w:proofErr w:type="spellStart"/>
      <w:r w:rsidRPr="00AB1289">
        <w:rPr>
          <w:bCs/>
        </w:rPr>
        <w:t>antiplagiat.ru</w:t>
      </w:r>
      <w:proofErr w:type="spellEnd"/>
      <w:r w:rsidRPr="00AB1289">
        <w:rPr>
          <w:bCs/>
        </w:rPr>
        <w:t>)</w:t>
      </w:r>
    </w:p>
    <w:p w:rsidR="00DC2D16" w:rsidRPr="00AB1289" w:rsidRDefault="00DC2D16" w:rsidP="00DC2D16">
      <w:pPr>
        <w:jc w:val="both"/>
      </w:pPr>
      <w:r w:rsidRPr="00AB1289">
        <w:t>5. Демонстрационные материалы (компьютерная презентация, раздаточные материалы в ра</w:t>
      </w:r>
      <w:r w:rsidRPr="00AB1289">
        <w:t>с</w:t>
      </w:r>
      <w:r w:rsidRPr="00AB1289">
        <w:t>печатанном виде)</w:t>
      </w:r>
    </w:p>
    <w:p w:rsidR="00DC2D16" w:rsidRPr="00AB1289" w:rsidRDefault="00DC2D16" w:rsidP="00DC2D16">
      <w:pPr>
        <w:autoSpaceDE w:val="0"/>
        <w:autoSpaceDN w:val="0"/>
        <w:adjustRightInd w:val="0"/>
        <w:jc w:val="both"/>
        <w:rPr>
          <w:bCs/>
          <w:kern w:val="36"/>
        </w:rPr>
      </w:pPr>
    </w:p>
    <w:p w:rsidR="00DC2D16" w:rsidRPr="00AB1289" w:rsidRDefault="00DC2D16" w:rsidP="00DC2D16">
      <w:pPr>
        <w:shd w:val="clear" w:color="auto" w:fill="FFFFFF"/>
        <w:tabs>
          <w:tab w:val="left" w:pos="269"/>
          <w:tab w:val="left" w:pos="9498"/>
        </w:tabs>
        <w:ind w:left="29" w:right="4"/>
        <w:rPr>
          <w:spacing w:val="-16"/>
        </w:rPr>
      </w:pPr>
      <w:proofErr w:type="gramStart"/>
      <w:r w:rsidRPr="00AB1289">
        <w:t>Обучающемуся</w:t>
      </w:r>
      <w:proofErr w:type="gramEnd"/>
      <w:r w:rsidRPr="00AB1289">
        <w:t xml:space="preserve">  были заданы следующие вопросы:</w:t>
      </w:r>
    </w:p>
    <w:p w:rsidR="00DC2D16" w:rsidRPr="00AB1289" w:rsidRDefault="00DC2D16" w:rsidP="00DC2D1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:rsidR="00DC2D16" w:rsidRPr="00AB1289" w:rsidRDefault="00DC2D16" w:rsidP="00DC2D1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8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</w:t>
      </w:r>
    </w:p>
    <w:p w:rsidR="00DC2D16" w:rsidRPr="00AB1289" w:rsidRDefault="00DC2D16" w:rsidP="00DC2D1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D16" w:rsidRPr="00AB1289" w:rsidRDefault="00DC2D16" w:rsidP="00DC2D16">
      <w:pPr>
        <w:spacing w:line="360" w:lineRule="auto"/>
        <w:jc w:val="both"/>
      </w:pPr>
      <w:r w:rsidRPr="00AB1289">
        <w:t xml:space="preserve">Общая характеристика ответа обучающегося на заданные ему вопросы: </w:t>
      </w:r>
    </w:p>
    <w:p w:rsidR="00DC2D16" w:rsidRPr="00AB1289" w:rsidRDefault="00DC2D16" w:rsidP="00DC2D16">
      <w:pPr>
        <w:spacing w:line="360" w:lineRule="auto"/>
        <w:jc w:val="both"/>
        <w:rPr>
          <w:rFonts w:eastAsia="Calibri"/>
          <w:bCs/>
          <w:iCs/>
        </w:rPr>
      </w:pPr>
      <w:r w:rsidRPr="00AB1289">
        <w:rPr>
          <w:rFonts w:eastAsia="Calibri"/>
          <w:bCs/>
          <w:iCs/>
        </w:rPr>
        <w:t>_____________________________________________________________________________</w:t>
      </w:r>
    </w:p>
    <w:p w:rsidR="00DC2D16" w:rsidRPr="00AB1289" w:rsidRDefault="00DC2D16" w:rsidP="00DC2D16">
      <w:pPr>
        <w:spacing w:line="360" w:lineRule="auto"/>
        <w:jc w:val="both"/>
      </w:pPr>
      <w:r w:rsidRPr="00AB1289">
        <w:rPr>
          <w:rFonts w:eastAsia="Calibri"/>
          <w:bCs/>
          <w:iCs/>
        </w:rPr>
        <w:t>__________________________________________________________________________________________________________________________________________________________</w:t>
      </w:r>
    </w:p>
    <w:p w:rsidR="00DC2D16" w:rsidRPr="00AB1289" w:rsidRDefault="00DC2D16" w:rsidP="00DC2D16">
      <w:pPr>
        <w:shd w:val="clear" w:color="auto" w:fill="FFFFFF"/>
        <w:ind w:left="11"/>
        <w:contextualSpacing/>
      </w:pPr>
      <w:r w:rsidRPr="00AB1289">
        <w:t>Отметить, что_________________________________________________________________</w:t>
      </w:r>
    </w:p>
    <w:p w:rsidR="00DC2D16" w:rsidRPr="00AB1289" w:rsidRDefault="00DC2D16" w:rsidP="00DC2D16">
      <w:pPr>
        <w:shd w:val="clear" w:color="auto" w:fill="FFFFFF"/>
        <w:ind w:left="11"/>
        <w:contextualSpacing/>
        <w:jc w:val="center"/>
      </w:pPr>
      <w:r w:rsidRPr="00AB1289">
        <w:t xml:space="preserve">                 (особое мнение членов </w:t>
      </w:r>
      <w:r w:rsidR="005F2EC5" w:rsidRPr="00AB1289">
        <w:t>итоговой</w:t>
      </w:r>
      <w:r w:rsidRPr="00AB1289">
        <w:t xml:space="preserve"> экзаменационной комиссии)</w:t>
      </w:r>
    </w:p>
    <w:p w:rsidR="00DC2D16" w:rsidRPr="00AB1289" w:rsidRDefault="00DC2D16" w:rsidP="00DC2D16">
      <w:pPr>
        <w:shd w:val="clear" w:color="auto" w:fill="FFFFFF"/>
        <w:ind w:left="11"/>
        <w:contextualSpacing/>
      </w:pPr>
      <w:r w:rsidRPr="00AB1289">
        <w:t>_____________________________________________________________________________</w:t>
      </w:r>
    </w:p>
    <w:p w:rsidR="00DC2D16" w:rsidRPr="00AB1289" w:rsidRDefault="00DC2D16" w:rsidP="00DC2D16">
      <w:pPr>
        <w:autoSpaceDE w:val="0"/>
        <w:autoSpaceDN w:val="0"/>
        <w:adjustRightInd w:val="0"/>
        <w:jc w:val="both"/>
        <w:rPr>
          <w:bCs/>
          <w:kern w:val="36"/>
        </w:rPr>
      </w:pPr>
    </w:p>
    <w:p w:rsidR="00DC2D16" w:rsidRPr="00AB1289" w:rsidRDefault="00DC2D16" w:rsidP="00DC2D16">
      <w:pPr>
        <w:jc w:val="both"/>
      </w:pPr>
      <w:r w:rsidRPr="00AB1289">
        <w:t xml:space="preserve">Решили: </w:t>
      </w:r>
    </w:p>
    <w:p w:rsidR="00DC2D16" w:rsidRPr="00AB1289" w:rsidRDefault="00DC2D16" w:rsidP="00DC2D16">
      <w:pPr>
        <w:jc w:val="both"/>
      </w:pPr>
      <w:r w:rsidRPr="00AB1289">
        <w:t>1. Признать, что  (И.О. Фамилия)  защити</w:t>
      </w:r>
      <w:proofErr w:type="gramStart"/>
      <w:r w:rsidRPr="00AB1289">
        <w:t>л(</w:t>
      </w:r>
      <w:proofErr w:type="gramEnd"/>
      <w:r w:rsidRPr="00AB1289">
        <w:t>а) научно-квалификационную работу с оценкой «________________»</w:t>
      </w:r>
    </w:p>
    <w:p w:rsidR="00DC2D16" w:rsidRPr="00AB1289" w:rsidRDefault="00DC2D16" w:rsidP="00DC2D16">
      <w:pPr>
        <w:jc w:val="both"/>
      </w:pPr>
      <w:r w:rsidRPr="00AB1289">
        <w:t>2. Присвоить (Фамилия Имя Отчество полностью, в дательном падеже) квалификацию (ст</w:t>
      </w:r>
      <w:r w:rsidRPr="00AB1289">
        <w:t>е</w:t>
      </w:r>
      <w:r w:rsidRPr="00AB1289">
        <w:t>пень) «Исследователь. Преподаватель-исследователь» по направлению подготовки ХХ.ХХ</w:t>
      </w:r>
      <w:proofErr w:type="gramStart"/>
      <w:r w:rsidRPr="00AB1289">
        <w:t>.Х</w:t>
      </w:r>
      <w:proofErr w:type="gramEnd"/>
      <w:r w:rsidRPr="00AB1289">
        <w:t xml:space="preserve">Х ______________________ и выдать диплом о высшем образовании </w:t>
      </w:r>
      <w:r w:rsidR="00CA47C3" w:rsidRPr="00AB1289">
        <w:t>установленн</w:t>
      </w:r>
      <w:r w:rsidR="00CA47C3" w:rsidRPr="00AB1289">
        <w:t>о</w:t>
      </w:r>
      <w:r w:rsidR="00CA47C3" w:rsidRPr="00AB1289">
        <w:t>го образца</w:t>
      </w:r>
      <w:r w:rsidRPr="00AB1289">
        <w:t>.</w:t>
      </w:r>
    </w:p>
    <w:p w:rsidR="00DC2D16" w:rsidRPr="00AB1289" w:rsidRDefault="00DC2D16" w:rsidP="00DC2D16">
      <w:pPr>
        <w:jc w:val="center"/>
        <w:rPr>
          <w:bCs/>
        </w:rPr>
      </w:pPr>
    </w:p>
    <w:tbl>
      <w:tblPr>
        <w:tblW w:w="0" w:type="auto"/>
        <w:jc w:val="center"/>
        <w:tblLook w:val="04A0"/>
      </w:tblPr>
      <w:tblGrid>
        <w:gridCol w:w="2943"/>
        <w:gridCol w:w="2410"/>
        <w:gridCol w:w="2552"/>
      </w:tblGrid>
      <w:tr w:rsidR="00DC2D16" w:rsidRPr="00AB1289" w:rsidTr="004676AC">
        <w:trPr>
          <w:trHeight w:val="324"/>
          <w:jc w:val="center"/>
        </w:trPr>
        <w:tc>
          <w:tcPr>
            <w:tcW w:w="2943" w:type="dxa"/>
            <w:vAlign w:val="bottom"/>
            <w:hideMark/>
          </w:tcPr>
          <w:p w:rsidR="00DC2D16" w:rsidRPr="00AB1289" w:rsidRDefault="00DC2D16" w:rsidP="004676AC"/>
          <w:p w:rsidR="00DC2D16" w:rsidRPr="00AB1289" w:rsidRDefault="00DC2D16" w:rsidP="005F2EC5">
            <w:pPr>
              <w:rPr>
                <w:lang w:val="en-US"/>
              </w:rPr>
            </w:pPr>
            <w:r w:rsidRPr="00AB1289">
              <w:t xml:space="preserve">Председатель </w:t>
            </w:r>
            <w:r w:rsidR="005F2EC5" w:rsidRPr="00AB1289">
              <w:t>И</w:t>
            </w:r>
            <w:r w:rsidRPr="00AB1289">
              <w:t>ЭК</w:t>
            </w:r>
            <w:r w:rsidRPr="00AB1289">
              <w:rPr>
                <w:lang w:val="en-US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AB1289" w:rsidRDefault="00DC2D16" w:rsidP="004676AC">
            <w:pPr>
              <w:rPr>
                <w:lang w:val="en-US"/>
              </w:rPr>
            </w:pPr>
            <w:r w:rsidRPr="00AB1289">
              <w:rPr>
                <w:lang w:val="en-US"/>
              </w:rPr>
              <w:t xml:space="preserve">/ </w:t>
            </w:r>
            <w:r w:rsidRPr="00AB1289">
              <w:t>_______________</w:t>
            </w:r>
            <w:r w:rsidRPr="00AB1289">
              <w:rPr>
                <w:lang w:val="en-US"/>
              </w:rPr>
              <w:t>/</w:t>
            </w:r>
          </w:p>
        </w:tc>
      </w:tr>
      <w:tr w:rsidR="00DC2D16" w:rsidRPr="00AB1289" w:rsidTr="004676AC">
        <w:trPr>
          <w:trHeight w:val="324"/>
          <w:jc w:val="center"/>
        </w:trPr>
        <w:tc>
          <w:tcPr>
            <w:tcW w:w="2943" w:type="dxa"/>
            <w:vAlign w:val="bottom"/>
            <w:hideMark/>
          </w:tcPr>
          <w:p w:rsidR="00DC2D16" w:rsidRPr="00AB1289" w:rsidRDefault="00DC2D16" w:rsidP="004676AC"/>
          <w:p w:rsidR="00DC2D16" w:rsidRPr="00AB1289" w:rsidRDefault="00DC2D16" w:rsidP="005F2EC5">
            <w:pPr>
              <w:rPr>
                <w:lang w:val="en-US"/>
              </w:rPr>
            </w:pPr>
            <w:r w:rsidRPr="00AB1289">
              <w:t xml:space="preserve">Члены </w:t>
            </w:r>
            <w:r w:rsidR="005F2EC5" w:rsidRPr="00AB1289">
              <w:t>И</w:t>
            </w:r>
            <w:r w:rsidRPr="00AB1289">
              <w:t>ЭК</w:t>
            </w:r>
            <w:r w:rsidRPr="00AB1289">
              <w:rPr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AB1289" w:rsidRDefault="00DC2D16" w:rsidP="004676AC">
            <w:pPr>
              <w:rPr>
                <w:lang w:val="en-US"/>
              </w:rPr>
            </w:pPr>
            <w:r w:rsidRPr="00AB1289">
              <w:rPr>
                <w:lang w:val="en-US"/>
              </w:rPr>
              <w:t xml:space="preserve">/ </w:t>
            </w:r>
            <w:r w:rsidRPr="00AB1289">
              <w:t>_______________</w:t>
            </w:r>
            <w:r w:rsidRPr="00AB1289">
              <w:rPr>
                <w:lang w:val="en-US"/>
              </w:rPr>
              <w:t>/</w:t>
            </w:r>
          </w:p>
        </w:tc>
      </w:tr>
      <w:tr w:rsidR="00DC2D16" w:rsidRPr="00AB1289" w:rsidTr="004676AC">
        <w:trPr>
          <w:trHeight w:val="324"/>
          <w:jc w:val="center"/>
        </w:trPr>
        <w:tc>
          <w:tcPr>
            <w:tcW w:w="2943" w:type="dxa"/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AB1289" w:rsidRDefault="00DC2D16" w:rsidP="004676AC">
            <w:r w:rsidRPr="00AB1289">
              <w:rPr>
                <w:lang w:val="en-US"/>
              </w:rPr>
              <w:t xml:space="preserve">/ </w:t>
            </w:r>
            <w:r w:rsidRPr="00AB1289">
              <w:t>_______________</w:t>
            </w:r>
            <w:r w:rsidRPr="00AB1289">
              <w:rPr>
                <w:lang w:val="en-US"/>
              </w:rPr>
              <w:t>/</w:t>
            </w:r>
          </w:p>
        </w:tc>
      </w:tr>
      <w:tr w:rsidR="00DC2D16" w:rsidRPr="00AB1289" w:rsidTr="004676AC">
        <w:trPr>
          <w:trHeight w:val="324"/>
          <w:jc w:val="center"/>
        </w:trPr>
        <w:tc>
          <w:tcPr>
            <w:tcW w:w="2943" w:type="dxa"/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AB1289" w:rsidRDefault="00DC2D16" w:rsidP="004676AC">
            <w:r w:rsidRPr="00AB1289">
              <w:rPr>
                <w:lang w:val="en-US"/>
              </w:rPr>
              <w:t xml:space="preserve">/ </w:t>
            </w:r>
            <w:r w:rsidRPr="00AB1289">
              <w:t>_______________</w:t>
            </w:r>
            <w:r w:rsidRPr="00AB1289">
              <w:rPr>
                <w:lang w:val="en-US"/>
              </w:rPr>
              <w:t>/</w:t>
            </w:r>
          </w:p>
        </w:tc>
      </w:tr>
      <w:tr w:rsidR="00DC2D16" w:rsidRPr="00AB1289" w:rsidTr="004676AC">
        <w:trPr>
          <w:trHeight w:val="324"/>
          <w:jc w:val="center"/>
        </w:trPr>
        <w:tc>
          <w:tcPr>
            <w:tcW w:w="2943" w:type="dxa"/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AB1289" w:rsidRDefault="00DC2D16" w:rsidP="004676AC">
            <w:r w:rsidRPr="00AB1289">
              <w:rPr>
                <w:lang w:val="en-US"/>
              </w:rPr>
              <w:t xml:space="preserve">/ </w:t>
            </w:r>
            <w:r w:rsidRPr="00AB1289">
              <w:t>_______________</w:t>
            </w:r>
            <w:r w:rsidRPr="00AB1289">
              <w:rPr>
                <w:lang w:val="en-US"/>
              </w:rPr>
              <w:t>/</w:t>
            </w:r>
          </w:p>
        </w:tc>
      </w:tr>
      <w:tr w:rsidR="00DC2D16" w:rsidRPr="00AB1289" w:rsidTr="004676AC">
        <w:trPr>
          <w:trHeight w:val="324"/>
          <w:jc w:val="center"/>
        </w:trPr>
        <w:tc>
          <w:tcPr>
            <w:tcW w:w="2943" w:type="dxa"/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AB1289" w:rsidRDefault="00DC2D16" w:rsidP="004676AC">
            <w:r w:rsidRPr="00AB1289">
              <w:rPr>
                <w:lang w:val="en-US"/>
              </w:rPr>
              <w:t xml:space="preserve">/ </w:t>
            </w:r>
            <w:r w:rsidRPr="00AB1289">
              <w:t>_______________</w:t>
            </w:r>
            <w:r w:rsidRPr="00AB1289">
              <w:rPr>
                <w:lang w:val="en-US"/>
              </w:rPr>
              <w:t>/</w:t>
            </w:r>
          </w:p>
        </w:tc>
      </w:tr>
      <w:tr w:rsidR="00DC2D16" w:rsidRPr="00AB1289" w:rsidTr="004676AC">
        <w:trPr>
          <w:trHeight w:val="556"/>
          <w:jc w:val="center"/>
        </w:trPr>
        <w:tc>
          <w:tcPr>
            <w:tcW w:w="2943" w:type="dxa"/>
            <w:vAlign w:val="bottom"/>
            <w:hideMark/>
          </w:tcPr>
          <w:p w:rsidR="00DC2D16" w:rsidRPr="00AB1289" w:rsidRDefault="00DC2D16" w:rsidP="004676AC">
            <w:pPr>
              <w:rPr>
                <w:lang w:val="en-US"/>
              </w:rPr>
            </w:pPr>
            <w:r w:rsidRPr="00AB1289">
              <w:t>Секретарь</w:t>
            </w:r>
            <w:r w:rsidRPr="00AB1289">
              <w:rPr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2D16" w:rsidRPr="00AB1289" w:rsidRDefault="00DC2D16" w:rsidP="004676AC">
            <w:pPr>
              <w:rPr>
                <w:lang w:val="en-US"/>
              </w:rPr>
            </w:pPr>
          </w:p>
        </w:tc>
        <w:tc>
          <w:tcPr>
            <w:tcW w:w="2552" w:type="dxa"/>
            <w:vAlign w:val="bottom"/>
            <w:hideMark/>
          </w:tcPr>
          <w:p w:rsidR="00DC2D16" w:rsidRPr="00AB1289" w:rsidRDefault="00DC2D16" w:rsidP="004676AC">
            <w:pPr>
              <w:rPr>
                <w:lang w:val="en-US"/>
              </w:rPr>
            </w:pPr>
            <w:r w:rsidRPr="00AB1289">
              <w:rPr>
                <w:lang w:val="en-US"/>
              </w:rPr>
              <w:t>/</w:t>
            </w:r>
            <w:r w:rsidRPr="00AB1289">
              <w:t>_______________</w:t>
            </w:r>
            <w:r w:rsidRPr="00AB1289">
              <w:rPr>
                <w:lang w:val="en-US"/>
              </w:rPr>
              <w:t>/</w:t>
            </w:r>
          </w:p>
        </w:tc>
      </w:tr>
    </w:tbl>
    <w:p w:rsidR="00DC2D16" w:rsidRPr="00AB1289" w:rsidRDefault="00DC2D16" w:rsidP="00DC2D16"/>
    <w:p w:rsidR="00DC2D16" w:rsidRPr="00AB1289" w:rsidRDefault="00DC2D16" w:rsidP="00DC2D16">
      <w:pPr>
        <w:shd w:val="clear" w:color="auto" w:fill="FFFFFF"/>
        <w:jc w:val="center"/>
        <w:rPr>
          <w:sz w:val="28"/>
          <w:szCs w:val="28"/>
        </w:rPr>
      </w:pPr>
      <w:r w:rsidRPr="00AB1289">
        <w:br w:type="page"/>
      </w:r>
      <w:r w:rsidRPr="00AB1289">
        <w:rPr>
          <w:sz w:val="28"/>
          <w:szCs w:val="28"/>
        </w:rPr>
        <w:lastRenderedPageBreak/>
        <w:t xml:space="preserve"> </w:t>
      </w:r>
    </w:p>
    <w:p w:rsidR="00DC2D16" w:rsidRPr="00AB1289" w:rsidRDefault="00DC2D16" w:rsidP="00DC2D16">
      <w:pPr>
        <w:shd w:val="clear" w:color="auto" w:fill="FFFFFF"/>
        <w:jc w:val="center"/>
        <w:rPr>
          <w:sz w:val="28"/>
          <w:szCs w:val="28"/>
        </w:rPr>
      </w:pPr>
      <w:r w:rsidRPr="00AB1289">
        <w:rPr>
          <w:bCs/>
          <w:spacing w:val="-2"/>
          <w:sz w:val="28"/>
          <w:szCs w:val="28"/>
        </w:rPr>
        <w:t>ПРОТОКОЛ</w:t>
      </w:r>
    </w:p>
    <w:p w:rsidR="00DC2D16" w:rsidRPr="00AB1289" w:rsidRDefault="00DC2D16" w:rsidP="00DC2D16">
      <w:pPr>
        <w:shd w:val="clear" w:color="auto" w:fill="FFFFFF"/>
        <w:jc w:val="center"/>
        <w:rPr>
          <w:sz w:val="28"/>
          <w:szCs w:val="28"/>
        </w:rPr>
      </w:pPr>
      <w:r w:rsidRPr="00AB1289">
        <w:rPr>
          <w:sz w:val="28"/>
          <w:szCs w:val="28"/>
        </w:rPr>
        <w:t xml:space="preserve">заседания </w:t>
      </w:r>
      <w:r w:rsidR="005F2EC5" w:rsidRPr="00AB1289">
        <w:rPr>
          <w:sz w:val="28"/>
          <w:szCs w:val="28"/>
        </w:rPr>
        <w:t>итоговой</w:t>
      </w:r>
      <w:r w:rsidRPr="00AB1289">
        <w:rPr>
          <w:sz w:val="28"/>
          <w:szCs w:val="28"/>
        </w:rPr>
        <w:t xml:space="preserve"> экзаменационной комиссии</w:t>
      </w:r>
    </w:p>
    <w:p w:rsidR="00DC2D16" w:rsidRPr="00AB1289" w:rsidRDefault="00DC2D16" w:rsidP="00DC2D16">
      <w:pPr>
        <w:shd w:val="clear" w:color="auto" w:fill="FFFFFF"/>
        <w:jc w:val="center"/>
        <w:rPr>
          <w:bCs/>
          <w:sz w:val="28"/>
          <w:szCs w:val="28"/>
        </w:rPr>
      </w:pPr>
      <w:r w:rsidRPr="00AB1289">
        <w:rPr>
          <w:bCs/>
          <w:sz w:val="28"/>
          <w:szCs w:val="28"/>
        </w:rPr>
        <w:t xml:space="preserve">по проведению </w:t>
      </w:r>
      <w:r w:rsidR="005F2EC5" w:rsidRPr="00AB1289">
        <w:rPr>
          <w:bCs/>
          <w:sz w:val="28"/>
          <w:szCs w:val="28"/>
        </w:rPr>
        <w:t>итогового</w:t>
      </w:r>
      <w:r w:rsidRPr="00AB1289">
        <w:rPr>
          <w:bCs/>
          <w:sz w:val="28"/>
          <w:szCs w:val="28"/>
        </w:rPr>
        <w:t xml:space="preserve"> экзамена</w:t>
      </w:r>
    </w:p>
    <w:p w:rsidR="00DC2D16" w:rsidRPr="00AB1289" w:rsidRDefault="00DC2D16" w:rsidP="00DC2D16">
      <w:pPr>
        <w:shd w:val="clear" w:color="auto" w:fill="FFFFFF"/>
        <w:jc w:val="both"/>
        <w:rPr>
          <w:sz w:val="28"/>
          <w:szCs w:val="28"/>
        </w:rPr>
      </w:pPr>
    </w:p>
    <w:p w:rsidR="00DC2D16" w:rsidRPr="00AB1289" w:rsidRDefault="00DC2D16" w:rsidP="00DC2D16">
      <w:pPr>
        <w:shd w:val="clear" w:color="auto" w:fill="FFFFFF"/>
        <w:jc w:val="both"/>
      </w:pPr>
      <w:r w:rsidRPr="00AB1289">
        <w:t xml:space="preserve"> «____</w:t>
      </w:r>
      <w:r w:rsidRPr="00AB1289">
        <w:rPr>
          <w:spacing w:val="-8"/>
        </w:rPr>
        <w:t xml:space="preserve">» ___________  </w:t>
      </w:r>
      <w:r w:rsidRPr="00AB1289">
        <w:rPr>
          <w:iCs/>
        </w:rPr>
        <w:t>201_</w:t>
      </w:r>
      <w:r w:rsidRPr="00AB1289">
        <w:rPr>
          <w:i/>
          <w:iCs/>
        </w:rPr>
        <w:t xml:space="preserve">  </w:t>
      </w:r>
      <w:r w:rsidRPr="00AB1289">
        <w:t xml:space="preserve">г.  </w:t>
      </w:r>
      <w:r w:rsidRPr="00AB1289">
        <w:tab/>
      </w:r>
      <w:r w:rsidRPr="00AB1289">
        <w:tab/>
      </w:r>
      <w:r w:rsidRPr="00AB1289">
        <w:tab/>
      </w:r>
      <w:r w:rsidRPr="00AB1289">
        <w:tab/>
      </w:r>
      <w:r w:rsidRPr="00AB1289">
        <w:tab/>
      </w:r>
      <w:r w:rsidRPr="00AB1289">
        <w:tab/>
      </w:r>
      <w:r w:rsidRPr="00AB1289">
        <w:tab/>
      </w:r>
      <w:r w:rsidRPr="00AB1289">
        <w:tab/>
      </w:r>
      <w:r w:rsidRPr="00AB1289">
        <w:rPr>
          <w:spacing w:val="-11"/>
        </w:rPr>
        <w:t>№ ____</w:t>
      </w:r>
    </w:p>
    <w:p w:rsidR="00DC2D16" w:rsidRPr="00AB1289" w:rsidRDefault="00DC2D16" w:rsidP="00DC2D16">
      <w:pPr>
        <w:shd w:val="clear" w:color="auto" w:fill="FFFFFF"/>
        <w:jc w:val="center"/>
        <w:rPr>
          <w:bCs/>
          <w:spacing w:val="-2"/>
        </w:rPr>
      </w:pPr>
      <w:r w:rsidRPr="00AB1289">
        <w:rPr>
          <w:bCs/>
          <w:spacing w:val="-2"/>
        </w:rPr>
        <w:t>г. Омск</w:t>
      </w:r>
    </w:p>
    <w:tbl>
      <w:tblPr>
        <w:tblW w:w="9360" w:type="dxa"/>
        <w:tblLayout w:type="fixed"/>
        <w:tblLook w:val="04A0"/>
      </w:tblPr>
      <w:tblGrid>
        <w:gridCol w:w="694"/>
        <w:gridCol w:w="2155"/>
        <w:gridCol w:w="2080"/>
        <w:gridCol w:w="4431"/>
      </w:tblGrid>
      <w:tr w:rsidR="00DC2D16" w:rsidRPr="00AB1289" w:rsidTr="004676AC">
        <w:trPr>
          <w:trHeight w:val="451"/>
        </w:trPr>
        <w:tc>
          <w:tcPr>
            <w:tcW w:w="2849" w:type="dxa"/>
            <w:gridSpan w:val="2"/>
            <w:noWrap/>
            <w:vAlign w:val="center"/>
            <w:hideMark/>
          </w:tcPr>
          <w:p w:rsidR="00DC2D16" w:rsidRPr="00AB1289" w:rsidRDefault="00DC2D16" w:rsidP="004676AC">
            <w:pPr>
              <w:rPr>
                <w:bCs/>
              </w:rPr>
            </w:pPr>
            <w:r w:rsidRPr="00AB1289">
              <w:rPr>
                <w:bCs/>
              </w:rPr>
              <w:t>Присутствовали:</w:t>
            </w:r>
          </w:p>
        </w:tc>
        <w:tc>
          <w:tcPr>
            <w:tcW w:w="2080" w:type="dxa"/>
            <w:noWrap/>
            <w:vAlign w:val="center"/>
            <w:hideMark/>
          </w:tcPr>
          <w:p w:rsidR="00DC2D16" w:rsidRPr="00AB1289" w:rsidRDefault="00DC2D16" w:rsidP="004676AC"/>
        </w:tc>
        <w:tc>
          <w:tcPr>
            <w:tcW w:w="4431" w:type="dxa"/>
            <w:noWrap/>
            <w:vAlign w:val="center"/>
            <w:hideMark/>
          </w:tcPr>
          <w:p w:rsidR="00DC2D16" w:rsidRPr="00AB1289" w:rsidRDefault="00DC2D16" w:rsidP="004676AC"/>
        </w:tc>
      </w:tr>
      <w:tr w:rsidR="00DC2D16" w:rsidRPr="00AB1289" w:rsidTr="004676AC">
        <w:trPr>
          <w:trHeight w:val="375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AB1289" w:rsidRDefault="00DC2D16" w:rsidP="004676AC"/>
          <w:p w:rsidR="00DC2D16" w:rsidRPr="00AB1289" w:rsidRDefault="00DC2D16" w:rsidP="004676AC">
            <w:r w:rsidRPr="00AB1289">
              <w:t>Председатель: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__________________________________</w:t>
            </w:r>
          </w:p>
        </w:tc>
      </w:tr>
      <w:tr w:rsidR="00DC2D16" w:rsidRPr="00AB1289" w:rsidTr="004676AC">
        <w:trPr>
          <w:trHeight w:val="375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Члены комиссии: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__________________________________</w:t>
            </w:r>
          </w:p>
        </w:tc>
      </w:tr>
      <w:tr w:rsidR="00DC2D16" w:rsidRPr="00AB1289" w:rsidTr="004676AC">
        <w:trPr>
          <w:trHeight w:val="375"/>
        </w:trPr>
        <w:tc>
          <w:tcPr>
            <w:tcW w:w="694" w:type="dxa"/>
            <w:noWrap/>
            <w:vAlign w:val="bottom"/>
            <w:hideMark/>
          </w:tcPr>
          <w:p w:rsidR="00DC2D16" w:rsidRPr="00AB1289" w:rsidRDefault="00DC2D16" w:rsidP="004676AC"/>
        </w:tc>
        <w:tc>
          <w:tcPr>
            <w:tcW w:w="2155" w:type="dxa"/>
            <w:noWrap/>
            <w:vAlign w:val="bottom"/>
            <w:hideMark/>
          </w:tcPr>
          <w:p w:rsidR="00DC2D16" w:rsidRPr="00AB1289" w:rsidRDefault="00DC2D16" w:rsidP="004676AC"/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__________________________________</w:t>
            </w:r>
          </w:p>
          <w:p w:rsidR="00DC2D16" w:rsidRPr="00AB1289" w:rsidRDefault="00DC2D16" w:rsidP="004676AC">
            <w:r w:rsidRPr="00AB1289">
              <w:t>__________________________________</w:t>
            </w:r>
          </w:p>
        </w:tc>
      </w:tr>
      <w:tr w:rsidR="00DC2D16" w:rsidRPr="00AB1289" w:rsidTr="004676AC">
        <w:trPr>
          <w:trHeight w:val="570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Секретарь: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_______________________________</w:t>
            </w:r>
          </w:p>
        </w:tc>
      </w:tr>
    </w:tbl>
    <w:p w:rsidR="00DC2D16" w:rsidRPr="00AB1289" w:rsidRDefault="00DC2D16" w:rsidP="00DC2D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C2D16" w:rsidRPr="00AB1289" w:rsidRDefault="00DC2D16" w:rsidP="00DC2D16">
      <w:pPr>
        <w:shd w:val="clear" w:color="auto" w:fill="FFFFFF"/>
        <w:jc w:val="center"/>
      </w:pPr>
      <w:r w:rsidRPr="00AB1289">
        <w:t>Направление подготовки:  ХХ.ХХ</w:t>
      </w:r>
      <w:proofErr w:type="gramStart"/>
      <w:r w:rsidRPr="00AB1289">
        <w:t>.Х</w:t>
      </w:r>
      <w:proofErr w:type="gramEnd"/>
      <w:r w:rsidRPr="00AB1289">
        <w:t>Х ______________________</w:t>
      </w:r>
    </w:p>
    <w:p w:rsidR="00DC2D16" w:rsidRPr="00AB1289" w:rsidRDefault="00DC2D16" w:rsidP="00DC2D16">
      <w:pPr>
        <w:shd w:val="clear" w:color="auto" w:fill="FFFFFF"/>
        <w:spacing w:before="240"/>
        <w:jc w:val="center"/>
      </w:pPr>
      <w:r w:rsidRPr="00AB1289">
        <w:t>Профиль: ___________________________________________________________</w:t>
      </w:r>
    </w:p>
    <w:p w:rsidR="00DC2D16" w:rsidRPr="00AB1289" w:rsidRDefault="00DC2D16" w:rsidP="00DC2D16">
      <w:pPr>
        <w:shd w:val="clear" w:color="auto" w:fill="FFFFFF"/>
        <w:tabs>
          <w:tab w:val="left" w:pos="269"/>
          <w:tab w:val="left" w:pos="9498"/>
        </w:tabs>
        <w:jc w:val="center"/>
        <w:rPr>
          <w:sz w:val="28"/>
          <w:szCs w:val="28"/>
        </w:rPr>
      </w:pPr>
      <w:r w:rsidRPr="00AB1289">
        <w:t xml:space="preserve">Форма обучения: </w:t>
      </w:r>
      <w:r w:rsidRPr="00AB1289">
        <w:rPr>
          <w:bCs/>
        </w:rPr>
        <w:t>_____________</w:t>
      </w:r>
    </w:p>
    <w:p w:rsidR="00DC2D16" w:rsidRPr="00AB1289" w:rsidRDefault="00DC2D16" w:rsidP="00DC2D16">
      <w:pPr>
        <w:shd w:val="clear" w:color="auto" w:fill="FFFFFF"/>
        <w:tabs>
          <w:tab w:val="left" w:pos="269"/>
          <w:tab w:val="left" w:pos="9498"/>
        </w:tabs>
        <w:rPr>
          <w:sz w:val="28"/>
          <w:szCs w:val="28"/>
        </w:rPr>
      </w:pPr>
    </w:p>
    <w:p w:rsidR="00DC2D16" w:rsidRPr="00AB1289" w:rsidRDefault="00DC2D16" w:rsidP="00DC2D16">
      <w:pPr>
        <w:shd w:val="clear" w:color="auto" w:fill="FFFFFF"/>
        <w:tabs>
          <w:tab w:val="left" w:pos="269"/>
          <w:tab w:val="left" w:pos="9498"/>
        </w:tabs>
        <w:spacing w:line="360" w:lineRule="auto"/>
      </w:pPr>
      <w:r w:rsidRPr="00AB1289">
        <w:t>ФИО студента: __________________________________</w:t>
      </w:r>
    </w:p>
    <w:p w:rsidR="00DC2D16" w:rsidRPr="00AB1289" w:rsidRDefault="00DC2D16" w:rsidP="00DC2D16">
      <w:pPr>
        <w:shd w:val="clear" w:color="auto" w:fill="FFFFFF"/>
        <w:tabs>
          <w:tab w:val="left" w:pos="269"/>
          <w:tab w:val="left" w:pos="9498"/>
        </w:tabs>
        <w:spacing w:line="360" w:lineRule="auto"/>
      </w:pPr>
      <w:r w:rsidRPr="00AB1289">
        <w:t>№ экзаменационного билета: _______________________________</w:t>
      </w:r>
    </w:p>
    <w:p w:rsidR="00DC2D16" w:rsidRPr="00AB1289" w:rsidRDefault="00DC2D16" w:rsidP="00DC2D16">
      <w:pPr>
        <w:shd w:val="clear" w:color="auto" w:fill="FFFFFF"/>
        <w:tabs>
          <w:tab w:val="left" w:pos="269"/>
          <w:tab w:val="left" w:pos="9498"/>
        </w:tabs>
        <w:spacing w:line="360" w:lineRule="auto"/>
        <w:rPr>
          <w:spacing w:val="-16"/>
        </w:rPr>
      </w:pPr>
      <w:proofErr w:type="gramStart"/>
      <w:r w:rsidRPr="00AB1289">
        <w:t>Обучающемуся</w:t>
      </w:r>
      <w:proofErr w:type="gramEnd"/>
      <w:r w:rsidRPr="00AB1289">
        <w:t xml:space="preserve"> были заданы следующие дополнительные вопросы:</w:t>
      </w:r>
    </w:p>
    <w:p w:rsidR="00DC2D16" w:rsidRPr="00AB1289" w:rsidRDefault="00DC2D16" w:rsidP="00DC2D16">
      <w:pPr>
        <w:shd w:val="clear" w:color="auto" w:fill="FFFFFF"/>
        <w:spacing w:line="360" w:lineRule="auto"/>
      </w:pPr>
      <w:r w:rsidRPr="00AB1289">
        <w:t>_____________________________________________________</w:t>
      </w:r>
    </w:p>
    <w:p w:rsidR="00DC2D16" w:rsidRPr="00AB1289" w:rsidRDefault="00DC2D16" w:rsidP="00DC2D16">
      <w:pPr>
        <w:shd w:val="clear" w:color="auto" w:fill="FFFFFF"/>
        <w:spacing w:line="360" w:lineRule="auto"/>
      </w:pPr>
      <w:r w:rsidRPr="00AB1289">
        <w:t>_____________________________________________________</w:t>
      </w:r>
    </w:p>
    <w:p w:rsidR="00DC2D16" w:rsidRPr="00AB1289" w:rsidRDefault="00DC2D16" w:rsidP="00DC2D16">
      <w:pPr>
        <w:shd w:val="clear" w:color="auto" w:fill="FFFFFF"/>
        <w:spacing w:line="360" w:lineRule="auto"/>
      </w:pPr>
      <w:r w:rsidRPr="00AB1289">
        <w:t>Общая характеристика ответа обучающегося на заданные ему вопросы:</w:t>
      </w:r>
    </w:p>
    <w:p w:rsidR="00DC2D16" w:rsidRPr="00AB1289" w:rsidRDefault="00DC2D16" w:rsidP="00DC2D16">
      <w:pPr>
        <w:shd w:val="clear" w:color="auto" w:fill="FFFFFF"/>
        <w:spacing w:line="360" w:lineRule="auto"/>
      </w:pPr>
      <w:r w:rsidRPr="00AB1289">
        <w:t>_____________________________________________________________</w:t>
      </w:r>
    </w:p>
    <w:p w:rsidR="00DC2D16" w:rsidRPr="00AB1289" w:rsidRDefault="00DC2D16" w:rsidP="00DC2D16">
      <w:pPr>
        <w:shd w:val="clear" w:color="auto" w:fill="FFFFFF"/>
        <w:spacing w:line="360" w:lineRule="auto"/>
      </w:pPr>
      <w:r w:rsidRPr="00AB1289">
        <w:t>Отметить, что_____________________________________________________________</w:t>
      </w:r>
    </w:p>
    <w:p w:rsidR="00DC2D16" w:rsidRPr="00AB1289" w:rsidRDefault="00DC2D16" w:rsidP="00DC2D16">
      <w:pPr>
        <w:shd w:val="clear" w:color="auto" w:fill="FFFFFF"/>
        <w:spacing w:line="360" w:lineRule="auto"/>
        <w:jc w:val="center"/>
      </w:pPr>
      <w:r w:rsidRPr="00AB1289">
        <w:t>(особое мнение членов итоговой экзаменационной комиссии)</w:t>
      </w:r>
    </w:p>
    <w:p w:rsidR="00DC2D16" w:rsidRPr="00AB1289" w:rsidRDefault="00DC2D16" w:rsidP="00DC2D16">
      <w:pPr>
        <w:shd w:val="clear" w:color="auto" w:fill="FFFFFF"/>
        <w:spacing w:line="360" w:lineRule="auto"/>
      </w:pPr>
      <w:r w:rsidRPr="00AB1289">
        <w:t>_____________________________________________________________________________</w:t>
      </w:r>
    </w:p>
    <w:p w:rsidR="00DC2D16" w:rsidRPr="00AB1289" w:rsidRDefault="005F2EC5" w:rsidP="00DC2D16">
      <w:pPr>
        <w:shd w:val="clear" w:color="auto" w:fill="FFFFFF"/>
        <w:spacing w:line="360" w:lineRule="auto"/>
      </w:pPr>
      <w:r w:rsidRPr="00AB1289">
        <w:t>Итоговая</w:t>
      </w:r>
      <w:r w:rsidR="00DC2D16" w:rsidRPr="00AB1289">
        <w:t xml:space="preserve"> экзаменационная комиссия постановляет: выставить </w:t>
      </w:r>
      <w:proofErr w:type="gramStart"/>
      <w:r w:rsidR="00DC2D16" w:rsidRPr="00AB1289">
        <w:t>обучающемуся</w:t>
      </w:r>
      <w:proofErr w:type="gramEnd"/>
      <w:r w:rsidR="00DC2D16" w:rsidRPr="00AB1289">
        <w:t xml:space="preserve"> </w:t>
      </w:r>
      <w:r w:rsidR="00DC2D16" w:rsidRPr="00AB1289">
        <w:rPr>
          <w:spacing w:val="-7"/>
        </w:rPr>
        <w:t xml:space="preserve">оценку </w:t>
      </w:r>
      <w:r w:rsidR="00DC2D16" w:rsidRPr="00AB1289">
        <w:t>«___________________».</w:t>
      </w:r>
    </w:p>
    <w:tbl>
      <w:tblPr>
        <w:tblW w:w="9360" w:type="dxa"/>
        <w:tblLayout w:type="fixed"/>
        <w:tblLook w:val="04A0"/>
      </w:tblPr>
      <w:tblGrid>
        <w:gridCol w:w="694"/>
        <w:gridCol w:w="2155"/>
        <w:gridCol w:w="2080"/>
        <w:gridCol w:w="4431"/>
      </w:tblGrid>
      <w:tr w:rsidR="00DC2D16" w:rsidRPr="00AB1289" w:rsidTr="004676AC">
        <w:trPr>
          <w:trHeight w:val="307"/>
        </w:trPr>
        <w:tc>
          <w:tcPr>
            <w:tcW w:w="2849" w:type="dxa"/>
            <w:gridSpan w:val="2"/>
            <w:noWrap/>
            <w:vAlign w:val="center"/>
            <w:hideMark/>
          </w:tcPr>
          <w:p w:rsidR="00DC2D16" w:rsidRPr="00AB1289" w:rsidRDefault="00DC2D16" w:rsidP="004676AC">
            <w:pPr>
              <w:rPr>
                <w:bCs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DC2D16" w:rsidRPr="00AB1289" w:rsidRDefault="00DC2D16" w:rsidP="004676AC"/>
        </w:tc>
        <w:tc>
          <w:tcPr>
            <w:tcW w:w="4431" w:type="dxa"/>
            <w:noWrap/>
            <w:vAlign w:val="center"/>
            <w:hideMark/>
          </w:tcPr>
          <w:p w:rsidR="00DC2D16" w:rsidRPr="00AB1289" w:rsidRDefault="00DC2D16" w:rsidP="004676AC"/>
        </w:tc>
      </w:tr>
      <w:tr w:rsidR="00DC2D16" w:rsidRPr="00AB1289" w:rsidTr="004676AC">
        <w:trPr>
          <w:trHeight w:val="375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Председатель: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___________________ /                      /</w:t>
            </w:r>
          </w:p>
        </w:tc>
      </w:tr>
      <w:tr w:rsidR="00DC2D16" w:rsidRPr="00AB1289" w:rsidTr="004676AC">
        <w:trPr>
          <w:trHeight w:val="375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Члены комиссии:</w:t>
            </w:r>
          </w:p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 xml:space="preserve">___________________ /                    / </w:t>
            </w:r>
          </w:p>
        </w:tc>
      </w:tr>
      <w:tr w:rsidR="00DC2D16" w:rsidRPr="00AB1289" w:rsidTr="004676AC">
        <w:trPr>
          <w:trHeight w:val="375"/>
        </w:trPr>
        <w:tc>
          <w:tcPr>
            <w:tcW w:w="694" w:type="dxa"/>
            <w:noWrap/>
            <w:vAlign w:val="bottom"/>
            <w:hideMark/>
          </w:tcPr>
          <w:p w:rsidR="00DC2D16" w:rsidRPr="00AB1289" w:rsidRDefault="00DC2D16" w:rsidP="004676AC"/>
        </w:tc>
        <w:tc>
          <w:tcPr>
            <w:tcW w:w="2155" w:type="dxa"/>
            <w:noWrap/>
            <w:vAlign w:val="bottom"/>
            <w:hideMark/>
          </w:tcPr>
          <w:p w:rsidR="00DC2D16" w:rsidRPr="00AB1289" w:rsidRDefault="00DC2D16" w:rsidP="004676AC"/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___________________ /                   /</w:t>
            </w:r>
          </w:p>
        </w:tc>
      </w:tr>
      <w:tr w:rsidR="00DC2D16" w:rsidRPr="00AB1289" w:rsidTr="004676AC">
        <w:trPr>
          <w:trHeight w:val="323"/>
        </w:trPr>
        <w:tc>
          <w:tcPr>
            <w:tcW w:w="2849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>Секретарь:</w:t>
            </w:r>
          </w:p>
          <w:p w:rsidR="00DC2D16" w:rsidRPr="00AB1289" w:rsidRDefault="00DC2D16" w:rsidP="004676AC"/>
        </w:tc>
        <w:tc>
          <w:tcPr>
            <w:tcW w:w="6511" w:type="dxa"/>
            <w:gridSpan w:val="2"/>
            <w:noWrap/>
            <w:vAlign w:val="bottom"/>
            <w:hideMark/>
          </w:tcPr>
          <w:p w:rsidR="00DC2D16" w:rsidRPr="00AB1289" w:rsidRDefault="00DC2D16" w:rsidP="004676AC">
            <w:r w:rsidRPr="00AB1289">
              <w:t xml:space="preserve">___________________ /                   / </w:t>
            </w:r>
          </w:p>
        </w:tc>
      </w:tr>
    </w:tbl>
    <w:p w:rsidR="00DC2D16" w:rsidRPr="00AB1289" w:rsidRDefault="00DC2D16" w:rsidP="00DC2D16"/>
    <w:p w:rsidR="00DC2D16" w:rsidRPr="00AB1289" w:rsidRDefault="001A1D5F" w:rsidP="00DC2D16">
      <w:pPr>
        <w:jc w:val="right"/>
        <w:rPr>
          <w:sz w:val="28"/>
          <w:szCs w:val="28"/>
        </w:rPr>
      </w:pPr>
      <w:r w:rsidRPr="00AB1289">
        <w:rPr>
          <w:sz w:val="28"/>
          <w:szCs w:val="28"/>
        </w:rPr>
        <w:br w:type="page"/>
      </w:r>
      <w:r w:rsidR="00DC2D16" w:rsidRPr="00AB1289">
        <w:rPr>
          <w:sz w:val="28"/>
          <w:szCs w:val="28"/>
        </w:rPr>
        <w:lastRenderedPageBreak/>
        <w:t>Приложение</w:t>
      </w:r>
      <w:proofErr w:type="gramStart"/>
      <w:r w:rsidR="00DC2D16" w:rsidRPr="00AB1289">
        <w:rPr>
          <w:sz w:val="28"/>
          <w:szCs w:val="28"/>
        </w:rPr>
        <w:t xml:space="preserve"> И</w:t>
      </w:r>
      <w:proofErr w:type="gramEnd"/>
    </w:p>
    <w:p w:rsidR="00DC2D16" w:rsidRPr="00AB1289" w:rsidRDefault="00DC2D16" w:rsidP="00DC2D16">
      <w:pPr>
        <w:jc w:val="center"/>
        <w:rPr>
          <w:b/>
        </w:rPr>
      </w:pPr>
    </w:p>
    <w:p w:rsidR="00DC2D16" w:rsidRPr="00AB1289" w:rsidRDefault="00DC2D16" w:rsidP="00DC2D16">
      <w:pPr>
        <w:jc w:val="right"/>
        <w:rPr>
          <w:sz w:val="20"/>
          <w:szCs w:val="20"/>
        </w:rPr>
      </w:pPr>
      <w:r w:rsidRPr="00AB1289">
        <w:rPr>
          <w:sz w:val="20"/>
          <w:szCs w:val="20"/>
        </w:rPr>
        <w:t>Приложение к протоколу № ____ от «___»_____________ 20</w:t>
      </w:r>
      <w:r w:rsidR="005F2EC5" w:rsidRPr="00AB1289">
        <w:rPr>
          <w:sz w:val="20"/>
          <w:szCs w:val="20"/>
        </w:rPr>
        <w:t>__</w:t>
      </w:r>
      <w:r w:rsidRPr="00AB1289">
        <w:rPr>
          <w:sz w:val="20"/>
          <w:szCs w:val="20"/>
        </w:rPr>
        <w:t xml:space="preserve"> года</w:t>
      </w:r>
    </w:p>
    <w:p w:rsidR="00DC2D16" w:rsidRPr="00AB1289" w:rsidRDefault="00DC2D16" w:rsidP="00DC2D16">
      <w:pPr>
        <w:jc w:val="right"/>
      </w:pPr>
      <w:r w:rsidRPr="00AB1289">
        <w:rPr>
          <w:sz w:val="20"/>
          <w:szCs w:val="20"/>
        </w:rPr>
        <w:t xml:space="preserve">заседания </w:t>
      </w:r>
      <w:r w:rsidR="005F2EC5" w:rsidRPr="00AB1289">
        <w:rPr>
          <w:sz w:val="20"/>
          <w:szCs w:val="20"/>
        </w:rPr>
        <w:t>итоговой</w:t>
      </w:r>
      <w:r w:rsidRPr="00AB1289">
        <w:rPr>
          <w:sz w:val="20"/>
          <w:szCs w:val="20"/>
        </w:rPr>
        <w:t xml:space="preserve"> экзаменационной комиссии</w:t>
      </w:r>
    </w:p>
    <w:p w:rsidR="00DC2D16" w:rsidRPr="00AB1289" w:rsidRDefault="00DC2D16" w:rsidP="00DC2D16">
      <w:pPr>
        <w:rPr>
          <w:caps/>
          <w:sz w:val="18"/>
          <w:szCs w:val="18"/>
        </w:rPr>
      </w:pPr>
    </w:p>
    <w:p w:rsidR="00DC2D16" w:rsidRPr="00AB1289" w:rsidRDefault="00DC2D16" w:rsidP="00DC2D16">
      <w:pPr>
        <w:jc w:val="center"/>
        <w:rPr>
          <w:caps/>
          <w:sz w:val="20"/>
          <w:szCs w:val="20"/>
        </w:rPr>
      </w:pPr>
      <w:r w:rsidRPr="00AB1289">
        <w:rPr>
          <w:caps/>
          <w:sz w:val="20"/>
          <w:szCs w:val="20"/>
        </w:rPr>
        <w:t>Оценка уровней сформированности компетенций аспиранта</w:t>
      </w:r>
    </w:p>
    <w:p w:rsidR="00DC2D16" w:rsidRPr="00AB1289" w:rsidRDefault="00DC2D16" w:rsidP="00DC2D16">
      <w:pPr>
        <w:jc w:val="center"/>
        <w:rPr>
          <w:caps/>
          <w:sz w:val="20"/>
          <w:szCs w:val="20"/>
        </w:rPr>
      </w:pPr>
      <w:r w:rsidRPr="00AB1289">
        <w:rPr>
          <w:caps/>
          <w:sz w:val="20"/>
          <w:szCs w:val="20"/>
        </w:rPr>
        <w:t xml:space="preserve">по результатам </w:t>
      </w:r>
      <w:r w:rsidR="005F2EC5" w:rsidRPr="00AB1289">
        <w:rPr>
          <w:caps/>
          <w:sz w:val="20"/>
          <w:szCs w:val="20"/>
        </w:rPr>
        <w:t>ИТОГОВОГО</w:t>
      </w:r>
      <w:r w:rsidRPr="00AB1289">
        <w:rPr>
          <w:caps/>
          <w:sz w:val="20"/>
          <w:szCs w:val="20"/>
        </w:rPr>
        <w:t xml:space="preserve"> экзамена</w:t>
      </w:r>
    </w:p>
    <w:tbl>
      <w:tblPr>
        <w:tblW w:w="1081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14"/>
      </w:tblGrid>
      <w:tr w:rsidR="00DC2D16" w:rsidRPr="00AB1289" w:rsidTr="004676AC">
        <w:trPr>
          <w:trHeight w:val="240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AB1289" w:rsidRDefault="00DC2D16" w:rsidP="004676A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9E31E7" w:rsidRPr="00AB1289" w:rsidRDefault="00DC2D16" w:rsidP="009E31E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Направление подготовки: </w:t>
            </w:r>
            <w:r w:rsidR="00D10128" w:rsidRPr="00AB1289">
              <w:rPr>
                <w:sz w:val="20"/>
                <w:szCs w:val="20"/>
              </w:rPr>
              <w:t>09</w:t>
            </w:r>
            <w:r w:rsidRPr="00AB1289">
              <w:rPr>
                <w:sz w:val="20"/>
                <w:szCs w:val="20"/>
              </w:rPr>
              <w:t xml:space="preserve">.06.01 </w:t>
            </w:r>
            <w:r w:rsidR="00D10128" w:rsidRPr="00AB1289">
              <w:rPr>
                <w:sz w:val="20"/>
                <w:szCs w:val="20"/>
              </w:rPr>
              <w:t>Информатика и вычислительная техника</w:t>
            </w:r>
          </w:p>
          <w:p w:rsidR="00DC2D16" w:rsidRPr="00AB1289" w:rsidRDefault="001A1D5F" w:rsidP="009E31E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(уровень подготовки кадров высшей квалификации)</w:t>
            </w:r>
          </w:p>
        </w:tc>
      </w:tr>
      <w:tr w:rsidR="00DC2D16" w:rsidRPr="00AB1289" w:rsidTr="004676AC">
        <w:trPr>
          <w:trHeight w:val="240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AB1289" w:rsidRDefault="00DC2D16" w:rsidP="004676A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C2D16" w:rsidRPr="00AB1289" w:rsidTr="004676AC">
        <w:trPr>
          <w:trHeight w:val="240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AB1289" w:rsidRDefault="001A1D5F" w:rsidP="00D1012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593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Направленность программы «</w:t>
            </w:r>
            <w:r w:rsidR="00D10128" w:rsidRPr="00AB1289">
              <w:rPr>
                <w:sz w:val="20"/>
                <w:szCs w:val="20"/>
              </w:rPr>
              <w:t>Управление в социальных и экономических системах</w:t>
            </w:r>
            <w:r w:rsidRPr="00AB1289">
              <w:rPr>
                <w:sz w:val="20"/>
                <w:szCs w:val="20"/>
              </w:rPr>
              <w:t>»</w:t>
            </w:r>
            <w:r w:rsidR="00DC2D16" w:rsidRPr="00AB1289">
              <w:rPr>
                <w:sz w:val="20"/>
                <w:szCs w:val="20"/>
              </w:rPr>
              <w:t xml:space="preserve">  </w:t>
            </w:r>
          </w:p>
        </w:tc>
      </w:tr>
    </w:tbl>
    <w:p w:rsidR="00DC2D16" w:rsidRPr="00AB1289" w:rsidRDefault="00DC2D16" w:rsidP="00DC2D16">
      <w:pPr>
        <w:jc w:val="center"/>
        <w:rPr>
          <w:sz w:val="20"/>
          <w:szCs w:val="20"/>
        </w:rPr>
      </w:pPr>
    </w:p>
    <w:p w:rsidR="00DC2D16" w:rsidRPr="00AB1289" w:rsidRDefault="00DC2D16" w:rsidP="00DC2D16">
      <w:pPr>
        <w:jc w:val="center"/>
        <w:rPr>
          <w:sz w:val="20"/>
          <w:szCs w:val="20"/>
        </w:rPr>
      </w:pPr>
      <w:r w:rsidRPr="00AB1289">
        <w:rPr>
          <w:sz w:val="20"/>
          <w:szCs w:val="20"/>
        </w:rPr>
        <w:t>Аспирант: _______________________________</w:t>
      </w:r>
    </w:p>
    <w:p w:rsidR="00DC2D16" w:rsidRPr="00AB1289" w:rsidRDefault="00DC2D16" w:rsidP="00DC2D16">
      <w:pPr>
        <w:jc w:val="center"/>
        <w:rPr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3"/>
        <w:gridCol w:w="2175"/>
        <w:gridCol w:w="1701"/>
        <w:gridCol w:w="211"/>
        <w:gridCol w:w="2907"/>
      </w:tblGrid>
      <w:tr w:rsidR="00DC2D16" w:rsidRPr="00AB1289" w:rsidTr="004676AC">
        <w:trPr>
          <w:jc w:val="center"/>
        </w:trPr>
        <w:tc>
          <w:tcPr>
            <w:tcW w:w="2753" w:type="dxa"/>
            <w:vMerge w:val="restart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Код и описание компетенции</w:t>
            </w:r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Уровень </w:t>
            </w:r>
            <w:proofErr w:type="spellStart"/>
            <w:r w:rsidRPr="00AB1289">
              <w:rPr>
                <w:sz w:val="20"/>
                <w:szCs w:val="20"/>
              </w:rPr>
              <w:t>сформир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ванности</w:t>
            </w:r>
            <w:proofErr w:type="spellEnd"/>
            <w:r w:rsidRPr="00AB1289">
              <w:rPr>
                <w:sz w:val="20"/>
                <w:szCs w:val="20"/>
              </w:rPr>
              <w:t xml:space="preserve"> компетенции</w:t>
            </w:r>
          </w:p>
        </w:tc>
        <w:tc>
          <w:tcPr>
            <w:tcW w:w="4819" w:type="dxa"/>
            <w:gridSpan w:val="3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Оценка уровня </w:t>
            </w:r>
            <w:proofErr w:type="spellStart"/>
            <w:r w:rsidRPr="00AB1289">
              <w:rPr>
                <w:sz w:val="20"/>
                <w:szCs w:val="20"/>
              </w:rPr>
              <w:t>сформированности</w:t>
            </w:r>
            <w:proofErr w:type="spellEnd"/>
            <w:r w:rsidRPr="00AB1289">
              <w:rPr>
                <w:sz w:val="20"/>
                <w:szCs w:val="20"/>
              </w:rPr>
              <w:t xml:space="preserve"> компетенции</w:t>
            </w:r>
          </w:p>
        </w:tc>
      </w:tr>
      <w:tr w:rsidR="00DC2D16" w:rsidRPr="00AB1289" w:rsidTr="004676AC">
        <w:trPr>
          <w:trHeight w:val="462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Предварительная оценка</w:t>
            </w:r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(на основании выполнения пр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граммы форм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рования комп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тенции)</w:t>
            </w:r>
          </w:p>
        </w:tc>
        <w:tc>
          <w:tcPr>
            <w:tcW w:w="3118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Оценка </w:t>
            </w:r>
            <w:r w:rsidR="005F2EC5"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ЭК</w:t>
            </w:r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(выставляется на основании:</w:t>
            </w:r>
            <w:proofErr w:type="gramEnd"/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AB1289" w:rsidRDefault="00DC2D16" w:rsidP="004676AC">
            <w:pPr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- предварительной оценки (на основании выполнения програ</w:t>
            </w:r>
            <w:r w:rsidRPr="00AB1289">
              <w:rPr>
                <w:sz w:val="20"/>
                <w:szCs w:val="20"/>
              </w:rPr>
              <w:t>м</w:t>
            </w:r>
            <w:r w:rsidRPr="00AB1289">
              <w:rPr>
                <w:sz w:val="20"/>
                <w:szCs w:val="20"/>
              </w:rPr>
              <w:t>мы формирования компетенции),</w:t>
            </w:r>
          </w:p>
          <w:p w:rsidR="00DC2D16" w:rsidRPr="00AB1289" w:rsidRDefault="00DC2D16" w:rsidP="004676AC">
            <w:pPr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- </w:t>
            </w:r>
            <w:proofErr w:type="spellStart"/>
            <w:r w:rsidRPr="00AB1289">
              <w:rPr>
                <w:sz w:val="20"/>
                <w:szCs w:val="20"/>
              </w:rPr>
              <w:t>портфолио</w:t>
            </w:r>
            <w:proofErr w:type="spellEnd"/>
            <w:r w:rsidRPr="00AB1289">
              <w:rPr>
                <w:sz w:val="20"/>
                <w:szCs w:val="20"/>
              </w:rPr>
              <w:t xml:space="preserve"> аспиранта, </w:t>
            </w:r>
          </w:p>
          <w:p w:rsidR="00DC2D16" w:rsidRPr="00AB1289" w:rsidRDefault="00DC2D16" w:rsidP="004676AC">
            <w:pPr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- результаты </w:t>
            </w:r>
            <w:r w:rsidR="005F2EC5"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Э,</w:t>
            </w:r>
          </w:p>
          <w:p w:rsidR="00DC2D16" w:rsidRPr="00AB1289" w:rsidRDefault="00DC2D16" w:rsidP="004676AC">
            <w:pPr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- результатов защиты</w:t>
            </w:r>
            <w:r w:rsidRPr="00AB1289">
              <w:rPr>
                <w:bCs/>
                <w:sz w:val="20"/>
                <w:szCs w:val="20"/>
              </w:rPr>
              <w:t xml:space="preserve"> научного </w:t>
            </w:r>
            <w:proofErr w:type="gramStart"/>
            <w:r w:rsidRPr="00AB1289">
              <w:rPr>
                <w:sz w:val="20"/>
                <w:szCs w:val="20"/>
              </w:rPr>
              <w:t>доклада</w:t>
            </w:r>
            <w:proofErr w:type="gramEnd"/>
            <w:r w:rsidRPr="00AB1289">
              <w:rPr>
                <w:sz w:val="20"/>
                <w:szCs w:val="20"/>
              </w:rPr>
              <w:t xml:space="preserve"> об основных результатах подготовленной НКР)</w:t>
            </w:r>
          </w:p>
        </w:tc>
      </w:tr>
      <w:tr w:rsidR="00DC2D16" w:rsidRPr="00AB1289" w:rsidTr="004676AC">
        <w:trPr>
          <w:trHeight w:val="132"/>
          <w:jc w:val="center"/>
        </w:trPr>
        <w:tc>
          <w:tcPr>
            <w:tcW w:w="9747" w:type="dxa"/>
            <w:gridSpan w:val="5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ОБЩЕПРОФЕССИОНАЛЬНЫЕ КОМПЕТЕНЦИИ</w:t>
            </w:r>
          </w:p>
        </w:tc>
      </w:tr>
      <w:tr w:rsidR="00DC2D16" w:rsidRPr="00AB1289" w:rsidTr="00D26541">
        <w:trPr>
          <w:trHeight w:val="369"/>
          <w:jc w:val="center"/>
        </w:trPr>
        <w:tc>
          <w:tcPr>
            <w:tcW w:w="2753" w:type="dxa"/>
            <w:vMerge w:val="restart"/>
          </w:tcPr>
          <w:p w:rsidR="00DC2D16" w:rsidRPr="00AB1289" w:rsidRDefault="00DC2D16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ОПК-</w:t>
            </w:r>
            <w:r w:rsidR="00D10128" w:rsidRPr="00AB1289">
              <w:rPr>
                <w:sz w:val="20"/>
                <w:szCs w:val="20"/>
              </w:rPr>
              <w:t>2</w:t>
            </w:r>
            <w:r w:rsidRPr="00AB1289">
              <w:rPr>
                <w:sz w:val="20"/>
                <w:szCs w:val="20"/>
              </w:rPr>
              <w:t xml:space="preserve"> </w:t>
            </w:r>
            <w:r w:rsidR="00D10128" w:rsidRPr="00AB1289">
              <w:rPr>
                <w:sz w:val="20"/>
                <w:szCs w:val="20"/>
              </w:rPr>
              <w:t>владением культурой научного исследования, в том числе с использованием современных информацио</w:t>
            </w:r>
            <w:r w:rsidR="00D10128" w:rsidRPr="00AB1289">
              <w:rPr>
                <w:sz w:val="20"/>
                <w:szCs w:val="20"/>
              </w:rPr>
              <w:t>н</w:t>
            </w:r>
            <w:r w:rsidR="00D10128" w:rsidRPr="00AB1289">
              <w:rPr>
                <w:sz w:val="20"/>
                <w:szCs w:val="20"/>
              </w:rPr>
              <w:t>но-коммуникационных те</w:t>
            </w:r>
            <w:r w:rsidR="00D10128" w:rsidRPr="00AB1289">
              <w:rPr>
                <w:sz w:val="20"/>
                <w:szCs w:val="20"/>
              </w:rPr>
              <w:t>х</w:t>
            </w:r>
            <w:r w:rsidR="00D10128" w:rsidRPr="00AB1289">
              <w:rPr>
                <w:sz w:val="20"/>
                <w:szCs w:val="20"/>
              </w:rPr>
              <w:t>нологий</w:t>
            </w: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916560">
        <w:trPr>
          <w:trHeight w:val="401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D26541">
        <w:trPr>
          <w:trHeight w:val="295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916560">
        <w:trPr>
          <w:trHeight w:val="56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AB1289" w:rsidTr="00D26541">
        <w:trPr>
          <w:trHeight w:val="389"/>
          <w:jc w:val="center"/>
        </w:trPr>
        <w:tc>
          <w:tcPr>
            <w:tcW w:w="2753" w:type="dxa"/>
            <w:vMerge w:val="restart"/>
          </w:tcPr>
          <w:p w:rsidR="005F2EC5" w:rsidRPr="00AB1289" w:rsidRDefault="005F2EC5" w:rsidP="005F2EC5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ОПК-3 </w:t>
            </w:r>
            <w:r w:rsidR="00D10128" w:rsidRPr="00AB1289">
              <w:rPr>
                <w:sz w:val="20"/>
                <w:szCs w:val="20"/>
              </w:rPr>
              <w:t>способностью к ра</w:t>
            </w:r>
            <w:r w:rsidR="00D10128" w:rsidRPr="00AB1289">
              <w:rPr>
                <w:sz w:val="20"/>
                <w:szCs w:val="20"/>
              </w:rPr>
              <w:t>з</w:t>
            </w:r>
            <w:r w:rsidR="00D10128" w:rsidRPr="00AB1289">
              <w:rPr>
                <w:sz w:val="20"/>
                <w:szCs w:val="20"/>
              </w:rPr>
              <w:t>работке новых методов и</w:t>
            </w:r>
            <w:r w:rsidR="00D10128" w:rsidRPr="00AB1289">
              <w:rPr>
                <w:sz w:val="20"/>
                <w:szCs w:val="20"/>
              </w:rPr>
              <w:t>с</w:t>
            </w:r>
            <w:r w:rsidR="00D10128" w:rsidRPr="00AB1289">
              <w:rPr>
                <w:sz w:val="20"/>
                <w:szCs w:val="20"/>
              </w:rPr>
              <w:t>следования и их применению в самостоятельной научно-исследовательской деятел</w:t>
            </w:r>
            <w:r w:rsidR="00D10128" w:rsidRPr="00AB1289">
              <w:rPr>
                <w:sz w:val="20"/>
                <w:szCs w:val="20"/>
              </w:rPr>
              <w:t>ь</w:t>
            </w:r>
            <w:r w:rsidR="00D10128" w:rsidRPr="00AB1289">
              <w:rPr>
                <w:sz w:val="20"/>
                <w:szCs w:val="20"/>
              </w:rPr>
              <w:t>ности в области професси</w:t>
            </w:r>
            <w:r w:rsidR="00D10128" w:rsidRPr="00AB1289">
              <w:rPr>
                <w:sz w:val="20"/>
                <w:szCs w:val="20"/>
              </w:rPr>
              <w:t>о</w:t>
            </w:r>
            <w:r w:rsidR="00D10128" w:rsidRPr="00AB1289">
              <w:rPr>
                <w:sz w:val="20"/>
                <w:szCs w:val="20"/>
              </w:rPr>
              <w:t>нальной деятельности</w:t>
            </w:r>
          </w:p>
        </w:tc>
        <w:tc>
          <w:tcPr>
            <w:tcW w:w="2175" w:type="dxa"/>
            <w:vAlign w:val="center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AB1289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AB1289" w:rsidTr="00D26541">
        <w:trPr>
          <w:trHeight w:val="434"/>
          <w:jc w:val="center"/>
        </w:trPr>
        <w:tc>
          <w:tcPr>
            <w:tcW w:w="2753" w:type="dxa"/>
            <w:vMerge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AB1289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AB1289" w:rsidTr="00D26541">
        <w:trPr>
          <w:trHeight w:val="455"/>
          <w:jc w:val="center"/>
        </w:trPr>
        <w:tc>
          <w:tcPr>
            <w:tcW w:w="2753" w:type="dxa"/>
            <w:vMerge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AB1289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AB1289" w:rsidTr="009D0981">
        <w:trPr>
          <w:trHeight w:val="56"/>
          <w:jc w:val="center"/>
        </w:trPr>
        <w:tc>
          <w:tcPr>
            <w:tcW w:w="2753" w:type="dxa"/>
            <w:vMerge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AB1289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AB1289" w:rsidTr="00D26541">
        <w:trPr>
          <w:trHeight w:val="313"/>
          <w:jc w:val="center"/>
        </w:trPr>
        <w:tc>
          <w:tcPr>
            <w:tcW w:w="2753" w:type="dxa"/>
            <w:vMerge w:val="restart"/>
          </w:tcPr>
          <w:p w:rsidR="005F2EC5" w:rsidRPr="00AB1289" w:rsidRDefault="005F2EC5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ОПК-</w:t>
            </w:r>
            <w:r w:rsidR="00D10128" w:rsidRPr="00AB1289">
              <w:rPr>
                <w:sz w:val="20"/>
                <w:szCs w:val="20"/>
              </w:rPr>
              <w:t>6</w:t>
            </w:r>
            <w:r w:rsidRPr="00AB1289">
              <w:rPr>
                <w:sz w:val="20"/>
                <w:szCs w:val="20"/>
              </w:rPr>
              <w:t xml:space="preserve"> </w:t>
            </w:r>
            <w:r w:rsidR="00D10128" w:rsidRPr="00AB1289">
              <w:rPr>
                <w:sz w:val="20"/>
                <w:szCs w:val="20"/>
                <w:lang w:eastAsia="en-US"/>
              </w:rPr>
              <w:t>способностью пре</w:t>
            </w:r>
            <w:r w:rsidR="00D10128" w:rsidRPr="00AB1289">
              <w:rPr>
                <w:sz w:val="20"/>
                <w:szCs w:val="20"/>
                <w:lang w:eastAsia="en-US"/>
              </w:rPr>
              <w:t>д</w:t>
            </w:r>
            <w:r w:rsidR="00D10128" w:rsidRPr="00AB1289">
              <w:rPr>
                <w:sz w:val="20"/>
                <w:szCs w:val="20"/>
                <w:lang w:eastAsia="en-US"/>
              </w:rPr>
              <w:t>ставлять полученные резул</w:t>
            </w:r>
            <w:r w:rsidR="00D10128" w:rsidRPr="00AB1289">
              <w:rPr>
                <w:sz w:val="20"/>
                <w:szCs w:val="20"/>
                <w:lang w:eastAsia="en-US"/>
              </w:rPr>
              <w:t>ь</w:t>
            </w:r>
            <w:r w:rsidR="00D10128" w:rsidRPr="00AB1289">
              <w:rPr>
                <w:sz w:val="20"/>
                <w:szCs w:val="20"/>
                <w:lang w:eastAsia="en-US"/>
              </w:rPr>
              <w:t>таты научно-исследовательской деятел</w:t>
            </w:r>
            <w:r w:rsidR="00D10128" w:rsidRPr="00AB1289">
              <w:rPr>
                <w:sz w:val="20"/>
                <w:szCs w:val="20"/>
                <w:lang w:eastAsia="en-US"/>
              </w:rPr>
              <w:t>ь</w:t>
            </w:r>
            <w:r w:rsidR="00D10128" w:rsidRPr="00AB1289">
              <w:rPr>
                <w:sz w:val="20"/>
                <w:szCs w:val="20"/>
                <w:lang w:eastAsia="en-US"/>
              </w:rPr>
              <w:t>ности на высоком уровне и с учетом соблюдения авто</w:t>
            </w:r>
            <w:r w:rsidR="00D10128" w:rsidRPr="00AB1289">
              <w:rPr>
                <w:sz w:val="20"/>
                <w:szCs w:val="20"/>
                <w:lang w:eastAsia="en-US"/>
              </w:rPr>
              <w:t>р</w:t>
            </w:r>
            <w:r w:rsidR="00D10128" w:rsidRPr="00AB1289">
              <w:rPr>
                <w:sz w:val="20"/>
                <w:szCs w:val="20"/>
                <w:lang w:eastAsia="en-US"/>
              </w:rPr>
              <w:t>ских прав</w:t>
            </w:r>
          </w:p>
        </w:tc>
        <w:tc>
          <w:tcPr>
            <w:tcW w:w="2175" w:type="dxa"/>
            <w:vAlign w:val="center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AB1289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AB1289" w:rsidTr="009D0981">
        <w:trPr>
          <w:trHeight w:val="401"/>
          <w:jc w:val="center"/>
        </w:trPr>
        <w:tc>
          <w:tcPr>
            <w:tcW w:w="2753" w:type="dxa"/>
            <w:vMerge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AB1289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AB1289" w:rsidTr="00D26541">
        <w:trPr>
          <w:trHeight w:val="379"/>
          <w:jc w:val="center"/>
        </w:trPr>
        <w:tc>
          <w:tcPr>
            <w:tcW w:w="2753" w:type="dxa"/>
            <w:vMerge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AB1289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EC5" w:rsidRPr="00AB1289" w:rsidTr="009D0981">
        <w:trPr>
          <w:trHeight w:val="56"/>
          <w:jc w:val="center"/>
        </w:trPr>
        <w:tc>
          <w:tcPr>
            <w:tcW w:w="2753" w:type="dxa"/>
            <w:vMerge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5F2EC5" w:rsidRPr="00AB1289" w:rsidRDefault="005F2EC5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5F2EC5" w:rsidRPr="00AB1289" w:rsidRDefault="005F2EC5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4676AC">
        <w:trPr>
          <w:trHeight w:val="129"/>
          <w:jc w:val="center"/>
        </w:trPr>
        <w:tc>
          <w:tcPr>
            <w:tcW w:w="9747" w:type="dxa"/>
            <w:gridSpan w:val="5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УНИВЕРСАЛЬНЫЕ КОМПЕТЕНЦИИ</w:t>
            </w:r>
          </w:p>
        </w:tc>
      </w:tr>
      <w:tr w:rsidR="00DC2D16" w:rsidRPr="00AB1289" w:rsidTr="00916560">
        <w:trPr>
          <w:trHeight w:val="431"/>
          <w:jc w:val="center"/>
        </w:trPr>
        <w:tc>
          <w:tcPr>
            <w:tcW w:w="2753" w:type="dxa"/>
            <w:vMerge w:val="restart"/>
          </w:tcPr>
          <w:p w:rsidR="00DC2D16" w:rsidRPr="00AB1289" w:rsidRDefault="00DC2D16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</w:t>
            </w:r>
            <w:r w:rsidR="00D10128" w:rsidRPr="00AB1289">
              <w:rPr>
                <w:sz w:val="20"/>
                <w:szCs w:val="20"/>
              </w:rPr>
              <w:t>1</w:t>
            </w:r>
            <w:r w:rsidRPr="00AB1289">
              <w:rPr>
                <w:sz w:val="20"/>
                <w:szCs w:val="20"/>
              </w:rPr>
              <w:t xml:space="preserve"> </w:t>
            </w:r>
            <w:r w:rsidR="00D10128" w:rsidRPr="00AB1289">
              <w:rPr>
                <w:sz w:val="20"/>
                <w:szCs w:val="20"/>
              </w:rPr>
              <w:t>способностью к крит</w:t>
            </w:r>
            <w:r w:rsidR="00D10128" w:rsidRPr="00AB1289">
              <w:rPr>
                <w:sz w:val="20"/>
                <w:szCs w:val="20"/>
              </w:rPr>
              <w:t>и</w:t>
            </w:r>
            <w:r w:rsidR="00D10128" w:rsidRPr="00AB1289">
              <w:rPr>
                <w:sz w:val="20"/>
                <w:szCs w:val="20"/>
              </w:rPr>
              <w:t>ческому анализу и оценке современных научных до</w:t>
            </w:r>
            <w:r w:rsidR="00D10128" w:rsidRPr="00AB1289">
              <w:rPr>
                <w:sz w:val="20"/>
                <w:szCs w:val="20"/>
              </w:rPr>
              <w:t>с</w:t>
            </w:r>
            <w:r w:rsidR="00D10128" w:rsidRPr="00AB1289">
              <w:rPr>
                <w:sz w:val="20"/>
                <w:szCs w:val="20"/>
              </w:rPr>
              <w:t>тижений, генерированию новых идей при решении исследовательских и практ</w:t>
            </w:r>
            <w:r w:rsidR="00D10128" w:rsidRPr="00AB1289">
              <w:rPr>
                <w:sz w:val="20"/>
                <w:szCs w:val="20"/>
              </w:rPr>
              <w:t>и</w:t>
            </w:r>
            <w:r w:rsidR="00D10128" w:rsidRPr="00AB1289">
              <w:rPr>
                <w:sz w:val="20"/>
                <w:szCs w:val="20"/>
              </w:rPr>
              <w:t>ческих задач, в том числе в междисциплинарных обла</w:t>
            </w:r>
            <w:r w:rsidR="00D10128" w:rsidRPr="00AB1289">
              <w:rPr>
                <w:sz w:val="20"/>
                <w:szCs w:val="20"/>
              </w:rPr>
              <w:t>с</w:t>
            </w:r>
            <w:r w:rsidR="00D10128" w:rsidRPr="00AB1289">
              <w:rPr>
                <w:sz w:val="20"/>
                <w:szCs w:val="20"/>
              </w:rPr>
              <w:t>тях</w:t>
            </w: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916560">
        <w:trPr>
          <w:trHeight w:val="551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916560">
        <w:trPr>
          <w:trHeight w:val="558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AB1289" w:rsidTr="00916560">
        <w:trPr>
          <w:trHeight w:val="474"/>
          <w:jc w:val="center"/>
        </w:trPr>
        <w:tc>
          <w:tcPr>
            <w:tcW w:w="2753" w:type="dxa"/>
            <w:vMerge w:val="restart"/>
          </w:tcPr>
          <w:p w:rsidR="001A1D5F" w:rsidRPr="00AB1289" w:rsidRDefault="001A1D5F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</w:t>
            </w:r>
            <w:r w:rsidR="00D10128" w:rsidRPr="00AB1289">
              <w:rPr>
                <w:sz w:val="20"/>
                <w:szCs w:val="20"/>
              </w:rPr>
              <w:t>2</w:t>
            </w:r>
            <w:r w:rsidR="00974483" w:rsidRPr="00AB1289">
              <w:rPr>
                <w:sz w:val="20"/>
                <w:szCs w:val="20"/>
              </w:rPr>
              <w:t xml:space="preserve"> </w:t>
            </w:r>
            <w:r w:rsidR="00D10128" w:rsidRPr="00AB1289">
              <w:rPr>
                <w:sz w:val="20"/>
                <w:szCs w:val="20"/>
              </w:rPr>
              <w:t>способностью прое</w:t>
            </w:r>
            <w:r w:rsidR="00D10128" w:rsidRPr="00AB1289">
              <w:rPr>
                <w:sz w:val="20"/>
                <w:szCs w:val="20"/>
              </w:rPr>
              <w:t>к</w:t>
            </w:r>
            <w:r w:rsidR="00D10128" w:rsidRPr="00AB1289">
              <w:rPr>
                <w:sz w:val="20"/>
                <w:szCs w:val="20"/>
              </w:rPr>
              <w:t xml:space="preserve">тировать и осуществлять комплексные исследования, </w:t>
            </w:r>
            <w:r w:rsidR="00D10128" w:rsidRPr="00AB1289">
              <w:rPr>
                <w:sz w:val="20"/>
                <w:szCs w:val="20"/>
              </w:rPr>
              <w:lastRenderedPageBreak/>
              <w:t>в том числе междисципл</w:t>
            </w:r>
            <w:r w:rsidR="00D10128" w:rsidRPr="00AB1289">
              <w:rPr>
                <w:sz w:val="20"/>
                <w:szCs w:val="20"/>
              </w:rPr>
              <w:t>и</w:t>
            </w:r>
            <w:r w:rsidR="00D10128" w:rsidRPr="00AB1289">
              <w:rPr>
                <w:sz w:val="20"/>
                <w:szCs w:val="20"/>
              </w:rPr>
              <w:t>нарные, на основе целостн</w:t>
            </w:r>
            <w:r w:rsidR="00D10128" w:rsidRPr="00AB1289">
              <w:rPr>
                <w:sz w:val="20"/>
                <w:szCs w:val="20"/>
              </w:rPr>
              <w:t>о</w:t>
            </w:r>
            <w:r w:rsidR="00D10128" w:rsidRPr="00AB1289">
              <w:rPr>
                <w:sz w:val="20"/>
                <w:szCs w:val="20"/>
              </w:rPr>
              <w:t>го системного научного м</w:t>
            </w:r>
            <w:r w:rsidR="00D10128" w:rsidRPr="00AB1289">
              <w:rPr>
                <w:sz w:val="20"/>
                <w:szCs w:val="20"/>
              </w:rPr>
              <w:t>и</w:t>
            </w:r>
            <w:r w:rsidR="00D10128" w:rsidRPr="00AB1289">
              <w:rPr>
                <w:sz w:val="20"/>
                <w:szCs w:val="20"/>
              </w:rPr>
              <w:t>ровоззрения с использован</w:t>
            </w:r>
            <w:r w:rsidR="00D10128" w:rsidRPr="00AB1289">
              <w:rPr>
                <w:sz w:val="20"/>
                <w:szCs w:val="20"/>
              </w:rPr>
              <w:t>и</w:t>
            </w:r>
            <w:r w:rsidR="00D10128" w:rsidRPr="00AB1289">
              <w:rPr>
                <w:sz w:val="20"/>
                <w:szCs w:val="20"/>
              </w:rPr>
              <w:t>ем знаний в области истории и философии науки</w:t>
            </w:r>
          </w:p>
        </w:tc>
        <w:tc>
          <w:tcPr>
            <w:tcW w:w="2175" w:type="dxa"/>
            <w:vAlign w:val="center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1912" w:type="dxa"/>
            <w:gridSpan w:val="2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AB1289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AB1289" w:rsidTr="00916560">
        <w:trPr>
          <w:trHeight w:val="410"/>
          <w:jc w:val="center"/>
        </w:trPr>
        <w:tc>
          <w:tcPr>
            <w:tcW w:w="2753" w:type="dxa"/>
            <w:vMerge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vAlign w:val="center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AB1289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AB1289" w:rsidTr="00916560">
        <w:trPr>
          <w:trHeight w:val="559"/>
          <w:jc w:val="center"/>
        </w:trPr>
        <w:tc>
          <w:tcPr>
            <w:tcW w:w="2753" w:type="dxa"/>
            <w:vMerge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vAlign w:val="center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AB1289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5" w:type="dxa"/>
            <w:vAlign w:val="center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AB1289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10128">
        <w:trPr>
          <w:trHeight w:val="363"/>
          <w:jc w:val="center"/>
        </w:trPr>
        <w:tc>
          <w:tcPr>
            <w:tcW w:w="2753" w:type="dxa"/>
            <w:vMerge w:val="restart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УК-3 готовностью участв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вать в работе российских и международных исследов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 xml:space="preserve">тельских коллективов по решению научных и научно-образовательных задач </w:t>
            </w: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D10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10128">
        <w:trPr>
          <w:trHeight w:val="411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D10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335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D10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282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D10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10128">
        <w:trPr>
          <w:trHeight w:val="363"/>
          <w:jc w:val="center"/>
        </w:trPr>
        <w:tc>
          <w:tcPr>
            <w:tcW w:w="2753" w:type="dxa"/>
            <w:vMerge w:val="restart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УК-4 готовностью использ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вать современные методы и технологии научной комм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 xml:space="preserve">никации на государственном и иностранном языках </w:t>
            </w: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D10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10128">
        <w:trPr>
          <w:trHeight w:val="411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D10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369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D10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401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D10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AB1289" w:rsidTr="00916560">
        <w:trPr>
          <w:trHeight w:val="363"/>
          <w:jc w:val="center"/>
        </w:trPr>
        <w:tc>
          <w:tcPr>
            <w:tcW w:w="2753" w:type="dxa"/>
            <w:vMerge w:val="restart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</w:t>
            </w:r>
            <w:r w:rsidR="00D10128" w:rsidRPr="00AB1289">
              <w:rPr>
                <w:sz w:val="20"/>
                <w:szCs w:val="20"/>
              </w:rPr>
              <w:t>5</w:t>
            </w:r>
            <w:r w:rsidRPr="00AB1289">
              <w:rPr>
                <w:sz w:val="20"/>
                <w:szCs w:val="20"/>
              </w:rPr>
              <w:t xml:space="preserve"> </w:t>
            </w:r>
            <w:r w:rsidR="00D10128" w:rsidRPr="00AB1289">
              <w:rPr>
                <w:sz w:val="20"/>
                <w:szCs w:val="20"/>
              </w:rPr>
              <w:t>способностью след</w:t>
            </w:r>
            <w:r w:rsidR="00D10128" w:rsidRPr="00AB1289">
              <w:rPr>
                <w:sz w:val="20"/>
                <w:szCs w:val="20"/>
              </w:rPr>
              <w:t>о</w:t>
            </w:r>
            <w:r w:rsidR="00D10128" w:rsidRPr="00AB1289">
              <w:rPr>
                <w:sz w:val="20"/>
                <w:szCs w:val="20"/>
              </w:rPr>
              <w:t>вать этическим нормам в профессиональной деятел</w:t>
            </w:r>
            <w:r w:rsidR="00D10128" w:rsidRPr="00AB1289">
              <w:rPr>
                <w:sz w:val="20"/>
                <w:szCs w:val="20"/>
              </w:rPr>
              <w:t>ь</w:t>
            </w:r>
            <w:r w:rsidR="00D10128" w:rsidRPr="00AB1289">
              <w:rPr>
                <w:sz w:val="20"/>
                <w:szCs w:val="20"/>
              </w:rPr>
              <w:t>ности</w:t>
            </w:r>
          </w:p>
          <w:p w:rsidR="00916560" w:rsidRPr="00AB1289" w:rsidRDefault="00916560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AB1289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AB1289" w:rsidTr="00916560">
        <w:trPr>
          <w:trHeight w:val="411"/>
          <w:jc w:val="center"/>
        </w:trPr>
        <w:tc>
          <w:tcPr>
            <w:tcW w:w="2753" w:type="dxa"/>
            <w:vMerge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AB1289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AB1289" w:rsidTr="00D26541">
        <w:trPr>
          <w:trHeight w:val="373"/>
          <w:jc w:val="center"/>
        </w:trPr>
        <w:tc>
          <w:tcPr>
            <w:tcW w:w="2753" w:type="dxa"/>
            <w:vMerge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AB1289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5F" w:rsidRPr="00AB1289" w:rsidTr="00D26541">
        <w:trPr>
          <w:trHeight w:val="419"/>
          <w:jc w:val="center"/>
        </w:trPr>
        <w:tc>
          <w:tcPr>
            <w:tcW w:w="2753" w:type="dxa"/>
            <w:vMerge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1A1D5F" w:rsidRPr="00AB1289" w:rsidRDefault="001A1D5F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1A1D5F" w:rsidRPr="00AB1289" w:rsidRDefault="001A1D5F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10128">
        <w:trPr>
          <w:trHeight w:val="129"/>
          <w:jc w:val="center"/>
        </w:trPr>
        <w:tc>
          <w:tcPr>
            <w:tcW w:w="9747" w:type="dxa"/>
            <w:gridSpan w:val="5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ПРОФЕССИОНАЛЬНЫЕ КОМПЕТЕНЦИИ</w:t>
            </w:r>
          </w:p>
        </w:tc>
      </w:tr>
      <w:tr w:rsidR="00D10128" w:rsidRPr="00AB1289" w:rsidTr="00D26541">
        <w:trPr>
          <w:trHeight w:val="383"/>
          <w:jc w:val="center"/>
        </w:trPr>
        <w:tc>
          <w:tcPr>
            <w:tcW w:w="2753" w:type="dxa"/>
            <w:vMerge w:val="restart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ПК-2 готовностью к разр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>ботке методов и алгоритмов интеллектуальной поддер</w:t>
            </w:r>
            <w:r w:rsidRPr="00AB1289">
              <w:rPr>
                <w:sz w:val="20"/>
                <w:szCs w:val="20"/>
              </w:rPr>
              <w:t>ж</w:t>
            </w:r>
            <w:r w:rsidRPr="00AB1289">
              <w:rPr>
                <w:sz w:val="20"/>
                <w:szCs w:val="20"/>
              </w:rPr>
              <w:t>ки принятия управленческих решений в экономических и социальных системах</w:t>
            </w: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429"/>
          <w:jc w:val="center"/>
        </w:trPr>
        <w:tc>
          <w:tcPr>
            <w:tcW w:w="2753" w:type="dxa"/>
            <w:vMerge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475"/>
          <w:jc w:val="center"/>
        </w:trPr>
        <w:tc>
          <w:tcPr>
            <w:tcW w:w="2753" w:type="dxa"/>
            <w:vMerge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345"/>
          <w:jc w:val="center"/>
        </w:trPr>
        <w:tc>
          <w:tcPr>
            <w:tcW w:w="2753" w:type="dxa"/>
            <w:vMerge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353"/>
          <w:jc w:val="center"/>
        </w:trPr>
        <w:tc>
          <w:tcPr>
            <w:tcW w:w="2753" w:type="dxa"/>
            <w:vMerge w:val="restart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ПК-3 готовностью к разр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>ботке новых информацио</w:t>
            </w:r>
            <w:r w:rsidRPr="00AB1289">
              <w:rPr>
                <w:sz w:val="20"/>
                <w:szCs w:val="20"/>
              </w:rPr>
              <w:t>н</w:t>
            </w:r>
            <w:r w:rsidRPr="00AB1289">
              <w:rPr>
                <w:sz w:val="20"/>
                <w:szCs w:val="20"/>
              </w:rPr>
              <w:t>ных технологий в решении задач управления и принятия решений в социальных и экономических системах</w:t>
            </w: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321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523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321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309"/>
          <w:jc w:val="center"/>
        </w:trPr>
        <w:tc>
          <w:tcPr>
            <w:tcW w:w="2753" w:type="dxa"/>
            <w:vMerge w:val="restart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ПК-5 готовностью к разр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>ботке специального матем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>тического и программного обеспечения систем упра</w:t>
            </w:r>
            <w:r w:rsidRPr="00AB1289">
              <w:rPr>
                <w:sz w:val="20"/>
                <w:szCs w:val="20"/>
              </w:rPr>
              <w:t>в</w:t>
            </w:r>
            <w:r w:rsidRPr="00AB1289">
              <w:rPr>
                <w:sz w:val="20"/>
                <w:szCs w:val="20"/>
              </w:rPr>
              <w:t>ления и принятия решений в социальных и экономич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ских системах</w:t>
            </w: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497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685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365"/>
          <w:jc w:val="center"/>
        </w:trPr>
        <w:tc>
          <w:tcPr>
            <w:tcW w:w="2753" w:type="dxa"/>
            <w:vMerge w:val="restart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ПК-6 готовностью к преп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давательской деятельности в области управления в соц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альных и экономических системах</w:t>
            </w: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399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419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128" w:rsidRPr="00AB1289" w:rsidTr="00D26541">
        <w:trPr>
          <w:trHeight w:val="447"/>
          <w:jc w:val="center"/>
        </w:trPr>
        <w:tc>
          <w:tcPr>
            <w:tcW w:w="2753" w:type="dxa"/>
            <w:vMerge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10128" w:rsidRPr="00AB1289" w:rsidRDefault="00D10128" w:rsidP="00D10128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10128" w:rsidRPr="00AB1289" w:rsidRDefault="00D10128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10128" w:rsidRPr="00AB1289" w:rsidRDefault="00D10128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2D16" w:rsidRPr="00AB1289" w:rsidRDefault="00DC2D16" w:rsidP="00DC2D16">
      <w:pPr>
        <w:jc w:val="center"/>
        <w:rPr>
          <w:sz w:val="20"/>
          <w:szCs w:val="20"/>
        </w:rPr>
      </w:pPr>
    </w:p>
    <w:p w:rsidR="00D26541" w:rsidRPr="00AB1289" w:rsidRDefault="00D26541" w:rsidP="00DC2D16">
      <w:pPr>
        <w:jc w:val="center"/>
        <w:rPr>
          <w:sz w:val="20"/>
          <w:szCs w:val="20"/>
        </w:rPr>
      </w:pPr>
    </w:p>
    <w:p w:rsidR="00D26541" w:rsidRPr="00AB1289" w:rsidRDefault="00D26541" w:rsidP="00DC2D16">
      <w:pPr>
        <w:jc w:val="center"/>
        <w:rPr>
          <w:sz w:val="20"/>
          <w:szCs w:val="20"/>
        </w:rPr>
      </w:pPr>
    </w:p>
    <w:p w:rsidR="00D26541" w:rsidRPr="00AB1289" w:rsidRDefault="00D26541" w:rsidP="00DC2D16">
      <w:pPr>
        <w:jc w:val="center"/>
        <w:rPr>
          <w:sz w:val="20"/>
          <w:szCs w:val="20"/>
        </w:rPr>
      </w:pPr>
    </w:p>
    <w:p w:rsidR="00D26541" w:rsidRPr="00AB1289" w:rsidRDefault="00D26541" w:rsidP="00DC2D16">
      <w:pPr>
        <w:jc w:val="center"/>
        <w:rPr>
          <w:sz w:val="20"/>
          <w:szCs w:val="20"/>
        </w:rPr>
      </w:pPr>
    </w:p>
    <w:p w:rsidR="00D26541" w:rsidRPr="00AB1289" w:rsidRDefault="00D26541" w:rsidP="00DC2D16">
      <w:pPr>
        <w:jc w:val="center"/>
        <w:rPr>
          <w:sz w:val="20"/>
          <w:szCs w:val="20"/>
        </w:rPr>
      </w:pPr>
    </w:p>
    <w:p w:rsidR="00D26541" w:rsidRPr="00AB1289" w:rsidRDefault="00D26541" w:rsidP="00DC2D16">
      <w:pPr>
        <w:jc w:val="center"/>
        <w:rPr>
          <w:sz w:val="20"/>
          <w:szCs w:val="20"/>
        </w:rPr>
      </w:pPr>
    </w:p>
    <w:p w:rsidR="00DC2D16" w:rsidRPr="00AB1289" w:rsidRDefault="00DC2D16" w:rsidP="00DC2D16">
      <w:pPr>
        <w:jc w:val="both"/>
        <w:rPr>
          <w:sz w:val="20"/>
          <w:szCs w:val="20"/>
        </w:rPr>
      </w:pPr>
      <w:r w:rsidRPr="00AB1289">
        <w:rPr>
          <w:sz w:val="20"/>
          <w:szCs w:val="20"/>
        </w:rPr>
        <w:lastRenderedPageBreak/>
        <w:t xml:space="preserve">* Итоговая оценка определяется как среднее арифметическое (с округлением в большую сторону) оценок по всем компетенциям. </w:t>
      </w:r>
    </w:p>
    <w:p w:rsidR="00DC2D16" w:rsidRPr="00AB1289" w:rsidRDefault="00DC2D16" w:rsidP="00DC2D16">
      <w:pPr>
        <w:jc w:val="both"/>
        <w:rPr>
          <w:sz w:val="20"/>
          <w:szCs w:val="20"/>
        </w:rPr>
      </w:pPr>
      <w:r w:rsidRPr="00AB1289">
        <w:rPr>
          <w:sz w:val="20"/>
          <w:szCs w:val="20"/>
        </w:rPr>
        <w:t xml:space="preserve">Соответствие уровней </w:t>
      </w:r>
      <w:proofErr w:type="spellStart"/>
      <w:r w:rsidRPr="00AB1289">
        <w:rPr>
          <w:sz w:val="20"/>
          <w:szCs w:val="20"/>
        </w:rPr>
        <w:t>сформированности</w:t>
      </w:r>
      <w:proofErr w:type="spellEnd"/>
      <w:r w:rsidRPr="00AB1289">
        <w:rPr>
          <w:sz w:val="20"/>
          <w:szCs w:val="20"/>
        </w:rPr>
        <w:t xml:space="preserve"> компетенций и оценок по пятибалльной шкале:</w:t>
      </w:r>
    </w:p>
    <w:p w:rsidR="00DC2D16" w:rsidRPr="00AB1289" w:rsidRDefault="00DC2D16" w:rsidP="00DC2D16">
      <w:pPr>
        <w:jc w:val="both"/>
        <w:rPr>
          <w:sz w:val="20"/>
          <w:szCs w:val="20"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135"/>
        <w:gridCol w:w="4293"/>
      </w:tblGrid>
      <w:tr w:rsidR="00DC2D16" w:rsidRPr="00AB1289" w:rsidTr="00D26541">
        <w:trPr>
          <w:trHeight w:val="345"/>
          <w:jc w:val="center"/>
        </w:trPr>
        <w:tc>
          <w:tcPr>
            <w:tcW w:w="2976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135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AB128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93" w:type="dxa"/>
            <w:vMerge w:val="restart"/>
          </w:tcPr>
          <w:p w:rsidR="00DC2D16" w:rsidRPr="00AB1289" w:rsidRDefault="00DC2D16" w:rsidP="005F2EC5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Аспирант признается успешно прошедшим итоговую аттестацию</w:t>
            </w:r>
          </w:p>
        </w:tc>
      </w:tr>
      <w:tr w:rsidR="00DC2D16" w:rsidRPr="00AB1289" w:rsidTr="00D26541">
        <w:trPr>
          <w:trHeight w:val="279"/>
          <w:jc w:val="center"/>
        </w:trPr>
        <w:tc>
          <w:tcPr>
            <w:tcW w:w="2976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135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AB128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9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2D16" w:rsidRPr="00AB1289" w:rsidTr="00D26541">
        <w:trPr>
          <w:trHeight w:val="269"/>
          <w:jc w:val="center"/>
        </w:trPr>
        <w:tc>
          <w:tcPr>
            <w:tcW w:w="2976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135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AB128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9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2D16" w:rsidRPr="00AB1289" w:rsidTr="004676AC">
        <w:trPr>
          <w:jc w:val="center"/>
        </w:trPr>
        <w:tc>
          <w:tcPr>
            <w:tcW w:w="2976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135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AB128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93" w:type="dxa"/>
          </w:tcPr>
          <w:p w:rsidR="00DC2D16" w:rsidRPr="00AB1289" w:rsidRDefault="00DC2D16" w:rsidP="005F2EC5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Аспирант признается не прошедшим итоговую аттестацию</w:t>
            </w:r>
          </w:p>
        </w:tc>
      </w:tr>
    </w:tbl>
    <w:p w:rsidR="00DC2D16" w:rsidRPr="00AB1289" w:rsidRDefault="00DC2D16" w:rsidP="00DC2D16">
      <w:pPr>
        <w:jc w:val="both"/>
        <w:rPr>
          <w:sz w:val="20"/>
          <w:szCs w:val="20"/>
        </w:rPr>
      </w:pPr>
    </w:p>
    <w:p w:rsidR="00DC2D16" w:rsidRPr="00AB1289" w:rsidRDefault="00DC2D16" w:rsidP="00DC2D16">
      <w:pPr>
        <w:ind w:left="1068" w:firstLine="348"/>
      </w:pPr>
      <w:r w:rsidRPr="00AB1289">
        <w:t xml:space="preserve">Председатель </w:t>
      </w:r>
      <w:r w:rsidR="005F2EC5" w:rsidRPr="00AB1289">
        <w:t>И</w:t>
      </w:r>
      <w:r w:rsidRPr="00AB1289">
        <w:t xml:space="preserve">ЭК </w:t>
      </w:r>
    </w:p>
    <w:p w:rsidR="00DC2D16" w:rsidRPr="00AB1289" w:rsidRDefault="00DC2D16" w:rsidP="00DC2D16">
      <w:pPr>
        <w:ind w:left="2832"/>
        <w:jc w:val="right"/>
      </w:pPr>
      <w:r w:rsidRPr="00AB1289">
        <w:tab/>
        <w:t>________________ А.Б. Иванов</w:t>
      </w:r>
    </w:p>
    <w:p w:rsidR="00DC2D16" w:rsidRPr="00AB1289" w:rsidRDefault="00DC2D16" w:rsidP="00DC2D16">
      <w:pPr>
        <w:ind w:left="708" w:firstLine="708"/>
        <w:jc w:val="right"/>
        <w:rPr>
          <w:sz w:val="12"/>
          <w:szCs w:val="12"/>
        </w:rPr>
      </w:pPr>
    </w:p>
    <w:p w:rsidR="00DC2D16" w:rsidRPr="00AB1289" w:rsidRDefault="00DC2D16" w:rsidP="00DC2D16">
      <w:pPr>
        <w:ind w:left="708" w:firstLine="708"/>
      </w:pPr>
      <w:r w:rsidRPr="00AB1289">
        <w:t xml:space="preserve">Члены </w:t>
      </w:r>
      <w:r w:rsidR="005F2EC5" w:rsidRPr="00AB1289">
        <w:t>И</w:t>
      </w:r>
      <w:r w:rsidRPr="00AB1289">
        <w:t>ЭК:</w:t>
      </w:r>
    </w:p>
    <w:p w:rsidR="00DC2D16" w:rsidRPr="00AB1289" w:rsidRDefault="00DC2D16" w:rsidP="00DC2D16">
      <w:pPr>
        <w:ind w:left="2268" w:firstLine="564"/>
        <w:jc w:val="right"/>
      </w:pPr>
      <w:r w:rsidRPr="00AB1289">
        <w:t>________________ О.С. Петров</w:t>
      </w:r>
    </w:p>
    <w:p w:rsidR="00DC2D16" w:rsidRPr="00AB1289" w:rsidRDefault="00DC2D16" w:rsidP="00DC2D16">
      <w:pPr>
        <w:ind w:left="1560"/>
        <w:jc w:val="right"/>
        <w:rPr>
          <w:sz w:val="16"/>
          <w:szCs w:val="16"/>
        </w:rPr>
      </w:pPr>
    </w:p>
    <w:p w:rsidR="00DC2D16" w:rsidRPr="00AB1289" w:rsidRDefault="00DC2D16" w:rsidP="00DC2D16">
      <w:pPr>
        <w:ind w:left="720"/>
        <w:jc w:val="right"/>
      </w:pPr>
      <w:r w:rsidRPr="00AB1289">
        <w:t>_______________ Р.П. Сидоров</w:t>
      </w:r>
    </w:p>
    <w:p w:rsidR="00DC2D16" w:rsidRPr="00AB1289" w:rsidRDefault="00DC2D16" w:rsidP="00DC2D16">
      <w:pPr>
        <w:jc w:val="right"/>
        <w:rPr>
          <w:sz w:val="16"/>
          <w:szCs w:val="16"/>
        </w:rPr>
      </w:pPr>
    </w:p>
    <w:p w:rsidR="00DC2D16" w:rsidRPr="00AB1289" w:rsidRDefault="00DC2D16" w:rsidP="00DC2D16">
      <w:pPr>
        <w:tabs>
          <w:tab w:val="left" w:pos="0"/>
        </w:tabs>
        <w:ind w:left="360"/>
        <w:jc w:val="right"/>
      </w:pPr>
      <w:r w:rsidRPr="00AB1289">
        <w:t>_______________ В.Н. Соколов</w:t>
      </w:r>
    </w:p>
    <w:p w:rsidR="00DC2D16" w:rsidRPr="00AB1289" w:rsidRDefault="00DC2D16" w:rsidP="00DC2D16">
      <w:pPr>
        <w:tabs>
          <w:tab w:val="left" w:pos="0"/>
        </w:tabs>
        <w:jc w:val="right"/>
        <w:rPr>
          <w:sz w:val="16"/>
          <w:szCs w:val="16"/>
        </w:rPr>
      </w:pPr>
    </w:p>
    <w:p w:rsidR="00DC2D16" w:rsidRPr="00AB1289" w:rsidRDefault="00DC2D16" w:rsidP="00DC2D16">
      <w:pPr>
        <w:ind w:left="360"/>
        <w:jc w:val="right"/>
      </w:pPr>
      <w:r w:rsidRPr="00AB1289">
        <w:t>______________ М.К. Воробьев</w:t>
      </w:r>
    </w:p>
    <w:p w:rsidR="00DC2D16" w:rsidRPr="00AB1289" w:rsidRDefault="00DC2D16" w:rsidP="00DC2D16">
      <w:pPr>
        <w:jc w:val="right"/>
        <w:rPr>
          <w:sz w:val="16"/>
          <w:szCs w:val="16"/>
        </w:rPr>
      </w:pPr>
    </w:p>
    <w:p w:rsidR="00DC2D16" w:rsidRPr="00AB1289" w:rsidRDefault="00DC2D16" w:rsidP="00DC2D16">
      <w:pPr>
        <w:ind w:left="1560"/>
        <w:jc w:val="right"/>
      </w:pPr>
      <w:r w:rsidRPr="00AB1289">
        <w:t>________________ Л.В. Грачев</w:t>
      </w:r>
    </w:p>
    <w:p w:rsidR="00DC2D16" w:rsidRPr="00AB1289" w:rsidRDefault="00DC2D16" w:rsidP="00DC2D16">
      <w:pPr>
        <w:ind w:left="708" w:firstLine="708"/>
        <w:rPr>
          <w:sz w:val="20"/>
          <w:szCs w:val="20"/>
        </w:rPr>
      </w:pPr>
    </w:p>
    <w:p w:rsidR="00DC2D16" w:rsidRPr="00AB1289" w:rsidRDefault="00DC2D16" w:rsidP="00DC2D16">
      <w:pPr>
        <w:ind w:left="708" w:firstLine="708"/>
        <w:jc w:val="right"/>
      </w:pPr>
      <w:r w:rsidRPr="00AB1289">
        <w:t xml:space="preserve">Секретарь: </w:t>
      </w:r>
      <w:r w:rsidRPr="00AB1289">
        <w:tab/>
      </w:r>
      <w:r w:rsidRPr="00AB1289">
        <w:tab/>
      </w:r>
      <w:r w:rsidRPr="00AB1289">
        <w:tab/>
      </w:r>
      <w:r w:rsidRPr="00AB1289">
        <w:tab/>
      </w:r>
      <w:r w:rsidRPr="00AB1289">
        <w:tab/>
        <w:t>________________ С.П. Кузнецова</w:t>
      </w:r>
    </w:p>
    <w:p w:rsidR="00DC2D16" w:rsidRPr="00AB1289" w:rsidRDefault="00DC2D16" w:rsidP="00DC2D16">
      <w:pPr>
        <w:jc w:val="right"/>
        <w:rPr>
          <w:sz w:val="20"/>
          <w:szCs w:val="20"/>
        </w:rPr>
      </w:pPr>
      <w:r w:rsidRPr="00AB1289">
        <w:br w:type="page"/>
      </w:r>
      <w:r w:rsidRPr="00AB1289">
        <w:rPr>
          <w:sz w:val="20"/>
          <w:szCs w:val="20"/>
        </w:rPr>
        <w:lastRenderedPageBreak/>
        <w:t xml:space="preserve">Приложение к протоколу </w:t>
      </w:r>
      <w:r w:rsidR="005F2EC5" w:rsidRPr="00AB1289">
        <w:rPr>
          <w:sz w:val="20"/>
          <w:szCs w:val="20"/>
        </w:rPr>
        <w:t>№ ____ от «___»_____________ 20_</w:t>
      </w:r>
      <w:r w:rsidRPr="00AB1289">
        <w:rPr>
          <w:sz w:val="20"/>
          <w:szCs w:val="20"/>
        </w:rPr>
        <w:t>_ года</w:t>
      </w:r>
    </w:p>
    <w:p w:rsidR="00DC2D16" w:rsidRPr="00AB1289" w:rsidRDefault="00DC2D16" w:rsidP="00DC2D16">
      <w:pPr>
        <w:jc w:val="right"/>
        <w:rPr>
          <w:sz w:val="20"/>
          <w:szCs w:val="20"/>
        </w:rPr>
      </w:pPr>
      <w:r w:rsidRPr="00AB1289">
        <w:rPr>
          <w:sz w:val="20"/>
          <w:szCs w:val="20"/>
        </w:rPr>
        <w:t xml:space="preserve">заседания </w:t>
      </w:r>
      <w:r w:rsidR="005F2EC5" w:rsidRPr="00AB1289">
        <w:rPr>
          <w:sz w:val="20"/>
          <w:szCs w:val="20"/>
        </w:rPr>
        <w:t>итоговой</w:t>
      </w:r>
      <w:r w:rsidRPr="00AB1289">
        <w:rPr>
          <w:sz w:val="20"/>
          <w:szCs w:val="20"/>
        </w:rPr>
        <w:t xml:space="preserve"> экзаменационной комиссии</w:t>
      </w:r>
    </w:p>
    <w:p w:rsidR="00DC2D16" w:rsidRPr="00AB1289" w:rsidRDefault="00DC2D16" w:rsidP="00DC2D16">
      <w:pPr>
        <w:jc w:val="right"/>
        <w:rPr>
          <w:sz w:val="20"/>
          <w:szCs w:val="20"/>
        </w:rPr>
      </w:pPr>
    </w:p>
    <w:p w:rsidR="00DC2D16" w:rsidRPr="00AB1289" w:rsidRDefault="00DC2D16" w:rsidP="00DC2D16">
      <w:pPr>
        <w:jc w:val="center"/>
        <w:rPr>
          <w:caps/>
          <w:sz w:val="20"/>
          <w:szCs w:val="20"/>
        </w:rPr>
      </w:pPr>
    </w:p>
    <w:p w:rsidR="007B65CE" w:rsidRPr="00AB1289" w:rsidRDefault="00DC2D16" w:rsidP="00DC2D16">
      <w:pPr>
        <w:jc w:val="center"/>
        <w:rPr>
          <w:caps/>
          <w:sz w:val="20"/>
          <w:szCs w:val="20"/>
        </w:rPr>
      </w:pPr>
      <w:r w:rsidRPr="00AB1289">
        <w:rPr>
          <w:caps/>
          <w:sz w:val="20"/>
          <w:szCs w:val="20"/>
        </w:rPr>
        <w:t xml:space="preserve">Оценка уровней сформированности компетенций аспиранта по результатам </w:t>
      </w:r>
    </w:p>
    <w:p w:rsidR="00DC2D16" w:rsidRPr="00AB1289" w:rsidRDefault="00DC2D16" w:rsidP="00DC2D16">
      <w:pPr>
        <w:jc w:val="center"/>
        <w:rPr>
          <w:caps/>
          <w:sz w:val="20"/>
          <w:szCs w:val="20"/>
        </w:rPr>
      </w:pPr>
      <w:r w:rsidRPr="00AB1289">
        <w:rPr>
          <w:caps/>
          <w:sz w:val="20"/>
          <w:szCs w:val="20"/>
        </w:rPr>
        <w:t>защиты научно-квалификационной работы</w:t>
      </w:r>
    </w:p>
    <w:tbl>
      <w:tblPr>
        <w:tblW w:w="1081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14"/>
      </w:tblGrid>
      <w:tr w:rsidR="00DC2D16" w:rsidRPr="00AB1289" w:rsidTr="004676AC">
        <w:trPr>
          <w:trHeight w:val="240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AB1289" w:rsidRDefault="00DC2D16" w:rsidP="004676A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  <w:p w:rsidR="005F2EC5" w:rsidRPr="00AB1289" w:rsidRDefault="005F2EC5" w:rsidP="005F2EC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Направление подготовки: </w:t>
            </w:r>
            <w:r w:rsidR="00D26541" w:rsidRPr="00AB1289">
              <w:rPr>
                <w:sz w:val="20"/>
                <w:szCs w:val="20"/>
              </w:rPr>
              <w:t>09</w:t>
            </w:r>
            <w:r w:rsidRPr="00AB1289">
              <w:rPr>
                <w:sz w:val="20"/>
                <w:szCs w:val="20"/>
              </w:rPr>
              <w:t xml:space="preserve">.06.01 </w:t>
            </w:r>
            <w:r w:rsidR="00D26541" w:rsidRPr="00AB1289">
              <w:rPr>
                <w:sz w:val="20"/>
                <w:szCs w:val="20"/>
              </w:rPr>
              <w:t>Информатика и вычислительная техника</w:t>
            </w:r>
          </w:p>
          <w:p w:rsidR="00DC2D16" w:rsidRPr="00AB1289" w:rsidRDefault="005F2EC5" w:rsidP="005F2EC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 (уровень подготовки кадров высшей квалификации)</w:t>
            </w:r>
          </w:p>
        </w:tc>
      </w:tr>
      <w:tr w:rsidR="00DC2D16" w:rsidRPr="00AB1289" w:rsidTr="004676AC">
        <w:trPr>
          <w:trHeight w:val="240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AB1289" w:rsidRDefault="00DC2D16" w:rsidP="004676A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C2D16" w:rsidRPr="00AB1289" w:rsidTr="004676AC">
        <w:trPr>
          <w:trHeight w:val="240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2D16" w:rsidRPr="00AB1289" w:rsidRDefault="007B65CE" w:rsidP="00D2654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309"/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Направленность программы «</w:t>
            </w:r>
            <w:r w:rsidR="00D26541" w:rsidRPr="00AB1289">
              <w:rPr>
                <w:sz w:val="20"/>
                <w:szCs w:val="20"/>
              </w:rPr>
              <w:t>Управление в социальных и экономических системах</w:t>
            </w:r>
            <w:r w:rsidRPr="00AB1289">
              <w:rPr>
                <w:sz w:val="20"/>
                <w:szCs w:val="20"/>
              </w:rPr>
              <w:t>»</w:t>
            </w:r>
            <w:r w:rsidR="00DC2D16" w:rsidRPr="00AB1289">
              <w:rPr>
                <w:sz w:val="20"/>
                <w:szCs w:val="20"/>
              </w:rPr>
              <w:t xml:space="preserve"> </w:t>
            </w:r>
          </w:p>
        </w:tc>
      </w:tr>
    </w:tbl>
    <w:p w:rsidR="00DC2D16" w:rsidRPr="00AB1289" w:rsidRDefault="00DC2D16" w:rsidP="00DC2D16">
      <w:pPr>
        <w:jc w:val="center"/>
        <w:rPr>
          <w:sz w:val="20"/>
          <w:szCs w:val="20"/>
        </w:rPr>
      </w:pPr>
    </w:p>
    <w:p w:rsidR="00DC2D16" w:rsidRPr="00AB1289" w:rsidRDefault="00DC2D16" w:rsidP="00DC2D16">
      <w:pPr>
        <w:jc w:val="center"/>
        <w:rPr>
          <w:sz w:val="20"/>
          <w:szCs w:val="20"/>
        </w:rPr>
      </w:pPr>
      <w:r w:rsidRPr="00AB1289">
        <w:rPr>
          <w:sz w:val="20"/>
          <w:szCs w:val="20"/>
        </w:rPr>
        <w:t>Аспирант: _______________________________</w:t>
      </w:r>
    </w:p>
    <w:p w:rsidR="00DC2D16" w:rsidRPr="00AB1289" w:rsidRDefault="00DC2D16" w:rsidP="00DC2D16">
      <w:pPr>
        <w:jc w:val="center"/>
        <w:rPr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3"/>
        <w:gridCol w:w="2175"/>
        <w:gridCol w:w="1701"/>
        <w:gridCol w:w="211"/>
        <w:gridCol w:w="2907"/>
      </w:tblGrid>
      <w:tr w:rsidR="00DC2D16" w:rsidRPr="00AB1289" w:rsidTr="004676AC">
        <w:trPr>
          <w:jc w:val="center"/>
        </w:trPr>
        <w:tc>
          <w:tcPr>
            <w:tcW w:w="2753" w:type="dxa"/>
            <w:vMerge w:val="restart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Код и описание компетенции</w:t>
            </w:r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Уровень </w:t>
            </w:r>
            <w:proofErr w:type="spellStart"/>
            <w:r w:rsidRPr="00AB1289">
              <w:rPr>
                <w:sz w:val="20"/>
                <w:szCs w:val="20"/>
              </w:rPr>
              <w:t>сформир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ванности</w:t>
            </w:r>
            <w:proofErr w:type="spellEnd"/>
            <w:r w:rsidRPr="00AB1289">
              <w:rPr>
                <w:sz w:val="20"/>
                <w:szCs w:val="20"/>
              </w:rPr>
              <w:t xml:space="preserve"> компетенции</w:t>
            </w:r>
          </w:p>
        </w:tc>
        <w:tc>
          <w:tcPr>
            <w:tcW w:w="4819" w:type="dxa"/>
            <w:gridSpan w:val="3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Оценка уровня </w:t>
            </w:r>
            <w:proofErr w:type="spellStart"/>
            <w:r w:rsidRPr="00AB1289">
              <w:rPr>
                <w:sz w:val="20"/>
                <w:szCs w:val="20"/>
              </w:rPr>
              <w:t>сформированности</w:t>
            </w:r>
            <w:proofErr w:type="spellEnd"/>
            <w:r w:rsidRPr="00AB1289">
              <w:rPr>
                <w:sz w:val="20"/>
                <w:szCs w:val="20"/>
              </w:rPr>
              <w:t xml:space="preserve"> компетенции</w:t>
            </w:r>
          </w:p>
        </w:tc>
      </w:tr>
      <w:tr w:rsidR="00DC2D16" w:rsidRPr="00AB1289" w:rsidTr="004676AC">
        <w:trPr>
          <w:trHeight w:val="462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Предварительная оценка</w:t>
            </w:r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(на основании выполнения пр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граммы форм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рования комп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тенции)</w:t>
            </w:r>
          </w:p>
        </w:tc>
        <w:tc>
          <w:tcPr>
            <w:tcW w:w="3118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Оценка </w:t>
            </w:r>
            <w:r w:rsidR="005F2EC5"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ЭК</w:t>
            </w:r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proofErr w:type="gramStart"/>
            <w:r w:rsidRPr="00AB1289">
              <w:rPr>
                <w:sz w:val="20"/>
                <w:szCs w:val="20"/>
              </w:rPr>
              <w:t>(выставляется на основании:</w:t>
            </w:r>
            <w:proofErr w:type="gramEnd"/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AB1289" w:rsidRDefault="00DC2D16" w:rsidP="004676AC">
            <w:pPr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- предварительной оценки (на основании выполнения програ</w:t>
            </w:r>
            <w:r w:rsidRPr="00AB1289">
              <w:rPr>
                <w:sz w:val="20"/>
                <w:szCs w:val="20"/>
              </w:rPr>
              <w:t>м</w:t>
            </w:r>
            <w:r w:rsidRPr="00AB1289">
              <w:rPr>
                <w:sz w:val="20"/>
                <w:szCs w:val="20"/>
              </w:rPr>
              <w:t>мы формирования компетенции),</w:t>
            </w:r>
          </w:p>
          <w:p w:rsidR="00DC2D16" w:rsidRPr="00AB1289" w:rsidRDefault="00DC2D16" w:rsidP="004676AC">
            <w:pPr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- </w:t>
            </w:r>
            <w:proofErr w:type="spellStart"/>
            <w:r w:rsidRPr="00AB1289">
              <w:rPr>
                <w:sz w:val="20"/>
                <w:szCs w:val="20"/>
              </w:rPr>
              <w:t>портфолио</w:t>
            </w:r>
            <w:proofErr w:type="spellEnd"/>
            <w:r w:rsidRPr="00AB1289">
              <w:rPr>
                <w:sz w:val="20"/>
                <w:szCs w:val="20"/>
              </w:rPr>
              <w:t xml:space="preserve"> аспиранта, </w:t>
            </w:r>
          </w:p>
          <w:p w:rsidR="00DC2D16" w:rsidRPr="00AB1289" w:rsidRDefault="00DC2D16" w:rsidP="004676AC">
            <w:pPr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- результаты </w:t>
            </w:r>
            <w:r w:rsidR="005F2EC5"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Э,</w:t>
            </w:r>
          </w:p>
          <w:p w:rsidR="00DC2D16" w:rsidRPr="00AB1289" w:rsidRDefault="00DC2D16" w:rsidP="004676AC">
            <w:pPr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- результатов защиты</w:t>
            </w:r>
            <w:r w:rsidRPr="00AB1289">
              <w:rPr>
                <w:bCs/>
                <w:sz w:val="20"/>
                <w:szCs w:val="20"/>
              </w:rPr>
              <w:t xml:space="preserve"> научного </w:t>
            </w:r>
            <w:proofErr w:type="gramStart"/>
            <w:r w:rsidRPr="00AB1289">
              <w:rPr>
                <w:sz w:val="20"/>
                <w:szCs w:val="20"/>
              </w:rPr>
              <w:t>доклада</w:t>
            </w:r>
            <w:proofErr w:type="gramEnd"/>
            <w:r w:rsidRPr="00AB1289">
              <w:rPr>
                <w:sz w:val="20"/>
                <w:szCs w:val="20"/>
              </w:rPr>
              <w:t xml:space="preserve"> об основных результатах подготовленной НКР)</w:t>
            </w:r>
          </w:p>
        </w:tc>
      </w:tr>
      <w:tr w:rsidR="00DC2D16" w:rsidRPr="00AB1289" w:rsidTr="004676AC">
        <w:trPr>
          <w:trHeight w:val="132"/>
          <w:jc w:val="center"/>
        </w:trPr>
        <w:tc>
          <w:tcPr>
            <w:tcW w:w="9747" w:type="dxa"/>
            <w:gridSpan w:val="5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ОБЩЕПРОФЕССИОНАЛЬНЫЕ КОМПЕТЕНЦИИ</w:t>
            </w:r>
          </w:p>
        </w:tc>
      </w:tr>
      <w:tr w:rsidR="00DC2D16" w:rsidRPr="00AB1289" w:rsidTr="004676AC">
        <w:trPr>
          <w:trHeight w:val="132"/>
          <w:jc w:val="center"/>
        </w:trPr>
        <w:tc>
          <w:tcPr>
            <w:tcW w:w="2753" w:type="dxa"/>
            <w:vMerge w:val="restart"/>
          </w:tcPr>
          <w:p w:rsidR="00DC2D16" w:rsidRPr="00AB1289" w:rsidRDefault="00DC2D16" w:rsidP="00D2654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ОПК-</w:t>
            </w:r>
            <w:r w:rsidR="00D26541" w:rsidRPr="00AB1289">
              <w:rPr>
                <w:sz w:val="20"/>
                <w:szCs w:val="20"/>
              </w:rPr>
              <w:t>1</w:t>
            </w:r>
            <w:r w:rsidRPr="00AB1289">
              <w:rPr>
                <w:sz w:val="20"/>
                <w:szCs w:val="20"/>
              </w:rPr>
              <w:t xml:space="preserve"> </w:t>
            </w:r>
            <w:r w:rsidR="00D26541" w:rsidRPr="00AB1289">
              <w:rPr>
                <w:sz w:val="20"/>
                <w:szCs w:val="20"/>
              </w:rPr>
              <w:t>владением методол</w:t>
            </w:r>
            <w:r w:rsidR="00D26541" w:rsidRPr="00AB1289">
              <w:rPr>
                <w:sz w:val="20"/>
                <w:szCs w:val="20"/>
              </w:rPr>
              <w:t>о</w:t>
            </w:r>
            <w:r w:rsidR="00D26541" w:rsidRPr="00AB1289">
              <w:rPr>
                <w:sz w:val="20"/>
                <w:szCs w:val="20"/>
              </w:rPr>
              <w:t>гией теоретических и эксп</w:t>
            </w:r>
            <w:r w:rsidR="00D26541" w:rsidRPr="00AB1289">
              <w:rPr>
                <w:sz w:val="20"/>
                <w:szCs w:val="20"/>
              </w:rPr>
              <w:t>е</w:t>
            </w:r>
            <w:r w:rsidR="00D26541" w:rsidRPr="00AB1289">
              <w:rPr>
                <w:sz w:val="20"/>
                <w:szCs w:val="20"/>
              </w:rPr>
              <w:t>риментальных исследований в области профессиональной деятельности</w:t>
            </w: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2D16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DC2D16" w:rsidRPr="00AB1289" w:rsidRDefault="00DC2D16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 w:val="restart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ОПК-4 готовностью орган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зовать работу исследовател</w:t>
            </w:r>
            <w:r w:rsidRPr="00AB1289">
              <w:rPr>
                <w:sz w:val="20"/>
                <w:szCs w:val="20"/>
              </w:rPr>
              <w:t>ь</w:t>
            </w:r>
            <w:r w:rsidRPr="00AB1289">
              <w:rPr>
                <w:sz w:val="20"/>
                <w:szCs w:val="20"/>
              </w:rPr>
              <w:t>ского коллектива в области профессиональной деятел</w:t>
            </w:r>
            <w:r w:rsidRPr="00AB1289">
              <w:rPr>
                <w:sz w:val="20"/>
                <w:szCs w:val="20"/>
              </w:rPr>
              <w:t>ь</w:t>
            </w:r>
            <w:r w:rsidRPr="00AB1289">
              <w:rPr>
                <w:sz w:val="20"/>
                <w:szCs w:val="20"/>
              </w:rPr>
              <w:t>ности</w:t>
            </w:r>
          </w:p>
        </w:tc>
        <w:tc>
          <w:tcPr>
            <w:tcW w:w="2175" w:type="dxa"/>
            <w:vAlign w:val="center"/>
          </w:tcPr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32"/>
          <w:jc w:val="center"/>
        </w:trPr>
        <w:tc>
          <w:tcPr>
            <w:tcW w:w="2753" w:type="dxa"/>
            <w:vMerge w:val="restart"/>
          </w:tcPr>
          <w:p w:rsidR="00B753A2" w:rsidRPr="00AB1289" w:rsidRDefault="00B753A2" w:rsidP="005F2EC5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ОПК-5 </w:t>
            </w:r>
            <w:r w:rsidRPr="00AB1289">
              <w:rPr>
                <w:sz w:val="20"/>
                <w:szCs w:val="20"/>
                <w:lang w:eastAsia="en-US"/>
              </w:rPr>
              <w:t>способностью объе</w:t>
            </w:r>
            <w:r w:rsidRPr="00AB1289">
              <w:rPr>
                <w:sz w:val="20"/>
                <w:szCs w:val="20"/>
                <w:lang w:eastAsia="en-US"/>
              </w:rPr>
              <w:t>к</w:t>
            </w:r>
            <w:r w:rsidRPr="00AB1289">
              <w:rPr>
                <w:sz w:val="20"/>
                <w:szCs w:val="20"/>
                <w:lang w:eastAsia="en-US"/>
              </w:rPr>
              <w:t>тивно оценивать результаты исследований и разработок, выполненных другими сп</w:t>
            </w:r>
            <w:r w:rsidRPr="00AB1289">
              <w:rPr>
                <w:sz w:val="20"/>
                <w:szCs w:val="20"/>
                <w:lang w:eastAsia="en-US"/>
              </w:rPr>
              <w:t>е</w:t>
            </w:r>
            <w:r w:rsidRPr="00AB1289">
              <w:rPr>
                <w:sz w:val="20"/>
                <w:szCs w:val="20"/>
                <w:lang w:eastAsia="en-US"/>
              </w:rPr>
              <w:t>циалистами и в других нау</w:t>
            </w:r>
            <w:r w:rsidRPr="00AB1289">
              <w:rPr>
                <w:sz w:val="20"/>
                <w:szCs w:val="20"/>
                <w:lang w:eastAsia="en-US"/>
              </w:rPr>
              <w:t>ч</w:t>
            </w:r>
            <w:r w:rsidRPr="00AB1289">
              <w:rPr>
                <w:sz w:val="20"/>
                <w:szCs w:val="20"/>
                <w:lang w:eastAsia="en-US"/>
              </w:rPr>
              <w:t>ных учреждениях</w:t>
            </w: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32"/>
          <w:jc w:val="center"/>
        </w:trPr>
        <w:tc>
          <w:tcPr>
            <w:tcW w:w="2753" w:type="dxa"/>
            <w:vMerge w:val="restart"/>
          </w:tcPr>
          <w:p w:rsidR="00B753A2" w:rsidRPr="00AB1289" w:rsidRDefault="00B753A2" w:rsidP="00D2654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 xml:space="preserve">ОПК-7 </w:t>
            </w:r>
            <w:r w:rsidRPr="00AB1289">
              <w:rPr>
                <w:sz w:val="20"/>
                <w:szCs w:val="20"/>
                <w:lang w:eastAsia="en-US"/>
              </w:rPr>
              <w:t>владением методами проведения патентных и</w:t>
            </w:r>
            <w:r w:rsidRPr="00AB1289">
              <w:rPr>
                <w:sz w:val="20"/>
                <w:szCs w:val="20"/>
                <w:lang w:eastAsia="en-US"/>
              </w:rPr>
              <w:t>с</w:t>
            </w:r>
            <w:r w:rsidRPr="00AB1289">
              <w:rPr>
                <w:sz w:val="20"/>
                <w:szCs w:val="20"/>
                <w:lang w:eastAsia="en-US"/>
              </w:rPr>
              <w:t>следований, лицензирования и защиты авторских прав при создании инновационных продуктов в области профе</w:t>
            </w:r>
            <w:r w:rsidRPr="00AB1289">
              <w:rPr>
                <w:sz w:val="20"/>
                <w:szCs w:val="20"/>
                <w:lang w:eastAsia="en-US"/>
              </w:rPr>
              <w:t>с</w:t>
            </w:r>
            <w:r w:rsidRPr="00AB1289">
              <w:rPr>
                <w:sz w:val="20"/>
                <w:szCs w:val="20"/>
                <w:lang w:eastAsia="en-US"/>
              </w:rPr>
              <w:t>сиональной деятельности</w:t>
            </w: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 w:val="restart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ОПК-8 готовностью к преп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давательской деятельности по основным образовател</w:t>
            </w:r>
            <w:r w:rsidRPr="00AB1289">
              <w:rPr>
                <w:sz w:val="20"/>
                <w:szCs w:val="20"/>
              </w:rPr>
              <w:t>ь</w:t>
            </w:r>
            <w:r w:rsidRPr="00AB1289">
              <w:rPr>
                <w:sz w:val="20"/>
                <w:szCs w:val="20"/>
              </w:rPr>
              <w:t>ным программам высшего образования</w:t>
            </w:r>
          </w:p>
        </w:tc>
        <w:tc>
          <w:tcPr>
            <w:tcW w:w="2175" w:type="dxa"/>
            <w:vAlign w:val="center"/>
          </w:tcPr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B753A2">
        <w:trPr>
          <w:trHeight w:val="33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B753A2">
        <w:trPr>
          <w:trHeight w:val="385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B753A2">
        <w:trPr>
          <w:trHeight w:val="306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212277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BD4590">
        <w:trPr>
          <w:trHeight w:val="129"/>
          <w:jc w:val="center"/>
        </w:trPr>
        <w:tc>
          <w:tcPr>
            <w:tcW w:w="9747" w:type="dxa"/>
            <w:gridSpan w:val="5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УНИВЕРСАЛЬНЫЕ КОМПЕТЕНЦИИ</w:t>
            </w: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 w:val="restart"/>
          </w:tcPr>
          <w:p w:rsidR="00B753A2" w:rsidRPr="00AB1289" w:rsidRDefault="00B753A2" w:rsidP="00B753A2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УК-3 готовностью участв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 xml:space="preserve">вать в работе российских и </w:t>
            </w:r>
            <w:r w:rsidRPr="00AB1289">
              <w:rPr>
                <w:sz w:val="20"/>
                <w:szCs w:val="20"/>
              </w:rPr>
              <w:lastRenderedPageBreak/>
              <w:t>международных исследов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>тельских коллективов по решению научных и научно-образовательных задач</w:t>
            </w: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 w:val="restart"/>
          </w:tcPr>
          <w:p w:rsidR="00B753A2" w:rsidRPr="00AB1289" w:rsidRDefault="00B753A2" w:rsidP="00B753A2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УК-4 готовностью использ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вать современные методы и технологии научной комм</w:t>
            </w:r>
            <w:r w:rsidRPr="00AB1289">
              <w:rPr>
                <w:sz w:val="20"/>
                <w:szCs w:val="20"/>
              </w:rPr>
              <w:t>у</w:t>
            </w:r>
            <w:r w:rsidRPr="00AB1289">
              <w:rPr>
                <w:sz w:val="20"/>
                <w:szCs w:val="20"/>
              </w:rPr>
              <w:t>никации на государственном и иностранном языках</w:t>
            </w: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 w:val="restart"/>
          </w:tcPr>
          <w:p w:rsidR="00B753A2" w:rsidRPr="00AB1289" w:rsidRDefault="00B753A2" w:rsidP="00B753A2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УК-6 способностью план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ровать и решать задачи со</w:t>
            </w:r>
            <w:r w:rsidRPr="00AB1289">
              <w:rPr>
                <w:sz w:val="20"/>
                <w:szCs w:val="20"/>
              </w:rPr>
              <w:t>б</w:t>
            </w:r>
            <w:r w:rsidRPr="00AB1289">
              <w:rPr>
                <w:sz w:val="20"/>
                <w:szCs w:val="20"/>
              </w:rPr>
              <w:t>ственного профессиональн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го и личностного развития</w:t>
            </w: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9D0981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9D0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9D09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32"/>
          <w:jc w:val="center"/>
        </w:trPr>
        <w:tc>
          <w:tcPr>
            <w:tcW w:w="9747" w:type="dxa"/>
            <w:gridSpan w:val="5"/>
            <w:vAlign w:val="center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ПРОФЕССИОНАЛЬНЫЕ КОМПЕТЕНЦИИ</w:t>
            </w:r>
          </w:p>
        </w:tc>
      </w:tr>
      <w:tr w:rsidR="00B753A2" w:rsidRPr="00AB1289" w:rsidTr="004676AC">
        <w:trPr>
          <w:trHeight w:val="132"/>
          <w:jc w:val="center"/>
        </w:trPr>
        <w:tc>
          <w:tcPr>
            <w:tcW w:w="2753" w:type="dxa"/>
            <w:vMerge w:val="restart"/>
          </w:tcPr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ПК-1</w:t>
            </w:r>
          </w:p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владением методами пров</w:t>
            </w:r>
            <w:r w:rsidRPr="00AB1289">
              <w:rPr>
                <w:sz w:val="20"/>
                <w:szCs w:val="20"/>
              </w:rPr>
              <w:t>е</w:t>
            </w:r>
            <w:r w:rsidRPr="00AB1289">
              <w:rPr>
                <w:sz w:val="20"/>
                <w:szCs w:val="20"/>
              </w:rPr>
              <w:t>дения теоретических и пр</w:t>
            </w:r>
            <w:r w:rsidRPr="00AB1289">
              <w:rPr>
                <w:sz w:val="20"/>
                <w:szCs w:val="20"/>
              </w:rPr>
              <w:t>и</w:t>
            </w:r>
            <w:r w:rsidRPr="00AB1289">
              <w:rPr>
                <w:sz w:val="20"/>
                <w:szCs w:val="20"/>
              </w:rPr>
              <w:t>кладных исследований си</w:t>
            </w:r>
            <w:r w:rsidRPr="00AB1289">
              <w:rPr>
                <w:sz w:val="20"/>
                <w:szCs w:val="20"/>
              </w:rPr>
              <w:t>с</w:t>
            </w:r>
            <w:r w:rsidRPr="00AB1289">
              <w:rPr>
                <w:sz w:val="20"/>
                <w:szCs w:val="20"/>
              </w:rPr>
              <w:t>темных связей и закономе</w:t>
            </w:r>
            <w:r w:rsidRPr="00AB1289">
              <w:rPr>
                <w:sz w:val="20"/>
                <w:szCs w:val="20"/>
              </w:rPr>
              <w:t>р</w:t>
            </w:r>
            <w:r w:rsidRPr="00AB1289">
              <w:rPr>
                <w:sz w:val="20"/>
                <w:szCs w:val="20"/>
              </w:rPr>
              <w:t>ностей функционирования и развития объектов и проце</w:t>
            </w:r>
            <w:r w:rsidRPr="00AB1289">
              <w:rPr>
                <w:sz w:val="20"/>
                <w:szCs w:val="20"/>
              </w:rPr>
              <w:t>с</w:t>
            </w:r>
            <w:r w:rsidRPr="00AB1289">
              <w:rPr>
                <w:sz w:val="20"/>
                <w:szCs w:val="20"/>
              </w:rPr>
              <w:t>сов в экономике и обществе с учетом отраслевых особе</w:t>
            </w:r>
            <w:r w:rsidRPr="00AB1289">
              <w:rPr>
                <w:sz w:val="20"/>
                <w:szCs w:val="20"/>
              </w:rPr>
              <w:t>н</w:t>
            </w:r>
            <w:r w:rsidRPr="00AB1289">
              <w:rPr>
                <w:sz w:val="20"/>
                <w:szCs w:val="20"/>
              </w:rPr>
              <w:t>ностей</w:t>
            </w:r>
          </w:p>
        </w:tc>
        <w:tc>
          <w:tcPr>
            <w:tcW w:w="2175" w:type="dxa"/>
            <w:vAlign w:val="center"/>
          </w:tcPr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8A5C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8A5C10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 w:val="restart"/>
          </w:tcPr>
          <w:p w:rsidR="00B753A2" w:rsidRPr="00AB1289" w:rsidRDefault="00B753A2" w:rsidP="00B753A2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ПК-4 владением методами анализа, моделирования, о</w:t>
            </w:r>
            <w:r w:rsidRPr="00AB1289">
              <w:rPr>
                <w:sz w:val="20"/>
                <w:szCs w:val="20"/>
              </w:rPr>
              <w:t>п</w:t>
            </w:r>
            <w:r w:rsidRPr="00AB1289">
              <w:rPr>
                <w:sz w:val="20"/>
                <w:szCs w:val="20"/>
              </w:rPr>
              <w:t>тимизации, совершенствов</w:t>
            </w:r>
            <w:r w:rsidRPr="00AB1289">
              <w:rPr>
                <w:sz w:val="20"/>
                <w:szCs w:val="20"/>
              </w:rPr>
              <w:t>а</w:t>
            </w:r>
            <w:r w:rsidRPr="00AB1289">
              <w:rPr>
                <w:sz w:val="20"/>
                <w:szCs w:val="20"/>
              </w:rPr>
              <w:t>ния управления и механи</w:t>
            </w:r>
            <w:r w:rsidRPr="00AB1289">
              <w:rPr>
                <w:sz w:val="20"/>
                <w:szCs w:val="20"/>
              </w:rPr>
              <w:t>з</w:t>
            </w:r>
            <w:r w:rsidRPr="00AB1289">
              <w:rPr>
                <w:sz w:val="20"/>
                <w:szCs w:val="20"/>
              </w:rPr>
              <w:t>мов принятия решений в о</w:t>
            </w:r>
            <w:r w:rsidRPr="00AB1289">
              <w:rPr>
                <w:sz w:val="20"/>
                <w:szCs w:val="20"/>
              </w:rPr>
              <w:t>р</w:t>
            </w:r>
            <w:r w:rsidRPr="00AB1289">
              <w:rPr>
                <w:sz w:val="20"/>
                <w:szCs w:val="20"/>
              </w:rPr>
              <w:t>ганизационных системах с целью повышения эффе</w:t>
            </w:r>
            <w:r w:rsidRPr="00AB1289">
              <w:rPr>
                <w:sz w:val="20"/>
                <w:szCs w:val="20"/>
              </w:rPr>
              <w:t>к</w:t>
            </w:r>
            <w:r w:rsidRPr="00AB1289">
              <w:rPr>
                <w:sz w:val="20"/>
                <w:szCs w:val="20"/>
              </w:rPr>
              <w:t>тивности их функционир</w:t>
            </w:r>
            <w:r w:rsidRPr="00AB1289">
              <w:rPr>
                <w:sz w:val="20"/>
                <w:szCs w:val="20"/>
              </w:rPr>
              <w:t>о</w:t>
            </w:r>
            <w:r w:rsidRPr="00AB1289">
              <w:rPr>
                <w:sz w:val="20"/>
                <w:szCs w:val="20"/>
              </w:rPr>
              <w:t>вания</w:t>
            </w:r>
          </w:p>
        </w:tc>
        <w:tc>
          <w:tcPr>
            <w:tcW w:w="2175" w:type="dxa"/>
            <w:vAlign w:val="center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53A2" w:rsidRPr="00AB1289" w:rsidTr="004676AC">
        <w:trPr>
          <w:trHeight w:val="129"/>
          <w:jc w:val="center"/>
        </w:trPr>
        <w:tc>
          <w:tcPr>
            <w:tcW w:w="2753" w:type="dxa"/>
            <w:vMerge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912" w:type="dxa"/>
            <w:gridSpan w:val="2"/>
          </w:tcPr>
          <w:p w:rsidR="00B753A2" w:rsidRPr="00AB1289" w:rsidRDefault="00B753A2" w:rsidP="00467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B753A2" w:rsidRPr="00AB1289" w:rsidRDefault="00B753A2" w:rsidP="004676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65CE" w:rsidRPr="00AB1289" w:rsidRDefault="007B65CE" w:rsidP="00DC2D16">
      <w:pPr>
        <w:jc w:val="both"/>
        <w:rPr>
          <w:sz w:val="20"/>
          <w:szCs w:val="20"/>
        </w:rPr>
      </w:pPr>
    </w:p>
    <w:p w:rsidR="00DC2D16" w:rsidRPr="00AB1289" w:rsidRDefault="00DC2D16" w:rsidP="00DC2D16">
      <w:pPr>
        <w:jc w:val="both"/>
        <w:rPr>
          <w:sz w:val="20"/>
          <w:szCs w:val="20"/>
        </w:rPr>
      </w:pPr>
      <w:r w:rsidRPr="00AB1289">
        <w:rPr>
          <w:sz w:val="20"/>
          <w:szCs w:val="20"/>
        </w:rPr>
        <w:t xml:space="preserve">* Итоговая оценка определяется как среднее арифметическое (с округлением в большую сторону) оценок по всем компетенциям. </w:t>
      </w:r>
    </w:p>
    <w:p w:rsidR="00DC2D16" w:rsidRPr="00AB1289" w:rsidRDefault="00DC2D16" w:rsidP="00DC2D16">
      <w:pPr>
        <w:jc w:val="both"/>
        <w:rPr>
          <w:sz w:val="20"/>
          <w:szCs w:val="20"/>
        </w:rPr>
      </w:pPr>
      <w:r w:rsidRPr="00AB1289">
        <w:rPr>
          <w:sz w:val="20"/>
          <w:szCs w:val="20"/>
        </w:rPr>
        <w:t xml:space="preserve">Соответствие уровней </w:t>
      </w:r>
      <w:proofErr w:type="spellStart"/>
      <w:r w:rsidRPr="00AB1289">
        <w:rPr>
          <w:sz w:val="20"/>
          <w:szCs w:val="20"/>
        </w:rPr>
        <w:t>сформированности</w:t>
      </w:r>
      <w:proofErr w:type="spellEnd"/>
      <w:r w:rsidRPr="00AB1289">
        <w:rPr>
          <w:sz w:val="20"/>
          <w:szCs w:val="20"/>
        </w:rPr>
        <w:t xml:space="preserve"> компетенций и оценок по пятибалльной шкале:</w:t>
      </w:r>
    </w:p>
    <w:p w:rsidR="00DC2D16" w:rsidRPr="00AB1289" w:rsidRDefault="00DC2D16" w:rsidP="00DC2D16">
      <w:pPr>
        <w:jc w:val="both"/>
        <w:rPr>
          <w:sz w:val="20"/>
          <w:szCs w:val="20"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135"/>
        <w:gridCol w:w="4293"/>
      </w:tblGrid>
      <w:tr w:rsidR="00DC2D16" w:rsidRPr="00AB1289" w:rsidTr="004676AC">
        <w:trPr>
          <w:jc w:val="center"/>
        </w:trPr>
        <w:tc>
          <w:tcPr>
            <w:tcW w:w="2976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высокий</w:t>
            </w:r>
          </w:p>
        </w:tc>
        <w:tc>
          <w:tcPr>
            <w:tcW w:w="1135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AB128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93" w:type="dxa"/>
            <w:vMerge w:val="restart"/>
          </w:tcPr>
          <w:p w:rsidR="00DC2D16" w:rsidRPr="00AB1289" w:rsidRDefault="00DC2D16" w:rsidP="00012B8F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Аспирант признается успешно прошедшим итоговую аттестацию</w:t>
            </w:r>
          </w:p>
        </w:tc>
      </w:tr>
      <w:tr w:rsidR="00DC2D16" w:rsidRPr="00AB1289" w:rsidTr="004676AC">
        <w:trPr>
          <w:jc w:val="center"/>
        </w:trPr>
        <w:tc>
          <w:tcPr>
            <w:tcW w:w="2976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продвинутый</w:t>
            </w:r>
          </w:p>
        </w:tc>
        <w:tc>
          <w:tcPr>
            <w:tcW w:w="1135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AB128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9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2D16" w:rsidRPr="00AB1289" w:rsidTr="004676AC">
        <w:trPr>
          <w:jc w:val="center"/>
        </w:trPr>
        <w:tc>
          <w:tcPr>
            <w:tcW w:w="2976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пороговый</w:t>
            </w:r>
          </w:p>
        </w:tc>
        <w:tc>
          <w:tcPr>
            <w:tcW w:w="1135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AB128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93" w:type="dxa"/>
            <w:vMerge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2D16" w:rsidRPr="00AB1289" w:rsidTr="004676AC">
        <w:trPr>
          <w:jc w:val="center"/>
        </w:trPr>
        <w:tc>
          <w:tcPr>
            <w:tcW w:w="2976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низкий</w:t>
            </w:r>
          </w:p>
        </w:tc>
        <w:tc>
          <w:tcPr>
            <w:tcW w:w="1135" w:type="dxa"/>
          </w:tcPr>
          <w:p w:rsidR="00DC2D16" w:rsidRPr="00AB1289" w:rsidRDefault="00DC2D16" w:rsidP="004676AC">
            <w:pPr>
              <w:jc w:val="center"/>
              <w:rPr>
                <w:sz w:val="20"/>
                <w:szCs w:val="20"/>
                <w:lang w:val="en-US"/>
              </w:rPr>
            </w:pPr>
            <w:r w:rsidRPr="00AB128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93" w:type="dxa"/>
          </w:tcPr>
          <w:p w:rsidR="00DC2D16" w:rsidRPr="00AB1289" w:rsidRDefault="00DC2D16" w:rsidP="00012B8F">
            <w:pPr>
              <w:jc w:val="center"/>
              <w:rPr>
                <w:sz w:val="20"/>
                <w:szCs w:val="20"/>
              </w:rPr>
            </w:pPr>
            <w:r w:rsidRPr="00AB1289">
              <w:rPr>
                <w:sz w:val="20"/>
                <w:szCs w:val="20"/>
              </w:rPr>
              <w:t>Аспирант признается не прошедшим итоговую аттестацию</w:t>
            </w:r>
          </w:p>
        </w:tc>
      </w:tr>
    </w:tbl>
    <w:p w:rsidR="00012B8F" w:rsidRPr="00AB1289" w:rsidRDefault="00012B8F" w:rsidP="00DC2D16">
      <w:pPr>
        <w:ind w:left="1068" w:firstLine="348"/>
      </w:pPr>
    </w:p>
    <w:p w:rsidR="00DC2D16" w:rsidRPr="00AB1289" w:rsidRDefault="00DC2D16" w:rsidP="00DC2D16">
      <w:pPr>
        <w:ind w:left="1068" w:firstLine="348"/>
      </w:pPr>
      <w:r w:rsidRPr="00AB1289">
        <w:t xml:space="preserve">Председатель </w:t>
      </w:r>
      <w:r w:rsidR="00012B8F" w:rsidRPr="00AB1289">
        <w:t>И</w:t>
      </w:r>
      <w:r w:rsidRPr="00AB1289">
        <w:t xml:space="preserve">ЭК </w:t>
      </w:r>
    </w:p>
    <w:p w:rsidR="00DC2D16" w:rsidRPr="00AB1289" w:rsidRDefault="00DC2D16" w:rsidP="00DC2D16">
      <w:pPr>
        <w:ind w:left="2832"/>
        <w:jc w:val="right"/>
      </w:pPr>
      <w:r w:rsidRPr="00AB1289">
        <w:tab/>
        <w:t>________________ А.Б. Иванов</w:t>
      </w:r>
    </w:p>
    <w:p w:rsidR="00DC2D16" w:rsidRPr="00AB1289" w:rsidRDefault="00DC2D16" w:rsidP="00DC2D16">
      <w:pPr>
        <w:ind w:left="708" w:firstLine="708"/>
        <w:jc w:val="right"/>
        <w:rPr>
          <w:sz w:val="12"/>
          <w:szCs w:val="12"/>
        </w:rPr>
      </w:pPr>
    </w:p>
    <w:p w:rsidR="00DC2D16" w:rsidRPr="00AB1289" w:rsidRDefault="00DC2D16" w:rsidP="00DC2D16">
      <w:pPr>
        <w:ind w:left="708" w:firstLine="708"/>
      </w:pPr>
      <w:r w:rsidRPr="00AB1289">
        <w:t xml:space="preserve">Члены </w:t>
      </w:r>
      <w:r w:rsidR="00012B8F" w:rsidRPr="00AB1289">
        <w:t>И</w:t>
      </w:r>
      <w:r w:rsidRPr="00AB1289">
        <w:t>ЭК:</w:t>
      </w:r>
    </w:p>
    <w:p w:rsidR="00DC2D16" w:rsidRPr="00AB1289" w:rsidRDefault="00DC2D16" w:rsidP="00DC2D16">
      <w:pPr>
        <w:ind w:left="2268" w:firstLine="564"/>
        <w:jc w:val="right"/>
      </w:pPr>
      <w:r w:rsidRPr="00AB1289">
        <w:t>________________ О.С. Петров</w:t>
      </w:r>
    </w:p>
    <w:p w:rsidR="00DC2D16" w:rsidRPr="00AB1289" w:rsidRDefault="00DC2D16" w:rsidP="00DC2D16">
      <w:pPr>
        <w:ind w:left="1560"/>
        <w:jc w:val="right"/>
        <w:rPr>
          <w:sz w:val="16"/>
          <w:szCs w:val="16"/>
        </w:rPr>
      </w:pPr>
    </w:p>
    <w:p w:rsidR="00DC2D16" w:rsidRPr="00AB1289" w:rsidRDefault="00DC2D16" w:rsidP="00DC2D16">
      <w:pPr>
        <w:ind w:left="720"/>
        <w:jc w:val="right"/>
      </w:pPr>
      <w:r w:rsidRPr="00AB1289">
        <w:t>_______________ Р.П. Сидоров</w:t>
      </w:r>
    </w:p>
    <w:p w:rsidR="00DC2D16" w:rsidRPr="00AB1289" w:rsidRDefault="00DC2D16" w:rsidP="00DC2D16">
      <w:pPr>
        <w:jc w:val="right"/>
        <w:rPr>
          <w:sz w:val="16"/>
          <w:szCs w:val="16"/>
        </w:rPr>
      </w:pPr>
    </w:p>
    <w:p w:rsidR="00DC2D16" w:rsidRPr="00AB1289" w:rsidRDefault="00DC2D16" w:rsidP="00DC2D16">
      <w:pPr>
        <w:tabs>
          <w:tab w:val="left" w:pos="0"/>
        </w:tabs>
        <w:ind w:left="360"/>
        <w:jc w:val="right"/>
      </w:pPr>
      <w:r w:rsidRPr="00AB1289">
        <w:t>_______________ В.Н. Соколов</w:t>
      </w:r>
    </w:p>
    <w:p w:rsidR="00DC2D16" w:rsidRPr="00AB1289" w:rsidRDefault="00DC2D16" w:rsidP="00DC2D16">
      <w:pPr>
        <w:tabs>
          <w:tab w:val="left" w:pos="0"/>
        </w:tabs>
        <w:jc w:val="right"/>
        <w:rPr>
          <w:sz w:val="16"/>
          <w:szCs w:val="16"/>
        </w:rPr>
      </w:pPr>
    </w:p>
    <w:p w:rsidR="00DC2D16" w:rsidRPr="00AB1289" w:rsidRDefault="00DC2D16" w:rsidP="00DC2D16">
      <w:pPr>
        <w:ind w:left="360"/>
        <w:jc w:val="right"/>
      </w:pPr>
      <w:r w:rsidRPr="00AB1289">
        <w:t>______________ М.К. Воробьев</w:t>
      </w:r>
    </w:p>
    <w:p w:rsidR="00DC2D16" w:rsidRPr="00AB1289" w:rsidRDefault="00DC2D16" w:rsidP="00DC2D16">
      <w:pPr>
        <w:jc w:val="right"/>
        <w:rPr>
          <w:sz w:val="16"/>
          <w:szCs w:val="16"/>
        </w:rPr>
      </w:pPr>
    </w:p>
    <w:p w:rsidR="00DC2D16" w:rsidRPr="00AB1289" w:rsidRDefault="00DC2D16" w:rsidP="00DC2D16">
      <w:pPr>
        <w:ind w:left="1560"/>
        <w:jc w:val="right"/>
      </w:pPr>
      <w:r w:rsidRPr="00AB1289">
        <w:t>________________ Л.В. Грачев</w:t>
      </w:r>
    </w:p>
    <w:p w:rsidR="00DC2D16" w:rsidRPr="00AB1289" w:rsidRDefault="00DC2D16" w:rsidP="00DC2D16">
      <w:pPr>
        <w:ind w:left="708" w:firstLine="708"/>
        <w:rPr>
          <w:sz w:val="20"/>
          <w:szCs w:val="20"/>
        </w:rPr>
      </w:pPr>
    </w:p>
    <w:p w:rsidR="00DC2D16" w:rsidRPr="00AB1289" w:rsidRDefault="00DC2D16" w:rsidP="00DC2D16">
      <w:pPr>
        <w:ind w:left="708" w:firstLine="708"/>
        <w:jc w:val="right"/>
      </w:pPr>
      <w:r w:rsidRPr="00AB1289">
        <w:t xml:space="preserve">Секретарь: </w:t>
      </w:r>
      <w:r w:rsidRPr="00AB1289">
        <w:tab/>
      </w:r>
      <w:r w:rsidRPr="00AB1289">
        <w:tab/>
      </w:r>
      <w:r w:rsidRPr="00AB1289">
        <w:tab/>
      </w:r>
      <w:r w:rsidRPr="00AB1289">
        <w:tab/>
      </w:r>
      <w:r w:rsidRPr="00AB1289">
        <w:tab/>
        <w:t>________________ С.П. Кузнецова</w:t>
      </w:r>
    </w:p>
    <w:p w:rsidR="00E956EC" w:rsidRPr="00AB1289" w:rsidRDefault="00E956EC" w:rsidP="00117196">
      <w:pPr>
        <w:jc w:val="center"/>
        <w:rPr>
          <w:caps/>
          <w:sz w:val="28"/>
          <w:szCs w:val="28"/>
        </w:rPr>
      </w:pPr>
    </w:p>
    <w:sectPr w:rsidR="00E956EC" w:rsidRPr="00AB1289" w:rsidSect="003D286D">
      <w:footerReference w:type="default" r:id="rId63"/>
      <w:pgSz w:w="11906" w:h="16838"/>
      <w:pgMar w:top="851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69D" w:rsidRDefault="0068369D" w:rsidP="00A61462">
      <w:r>
        <w:separator/>
      </w:r>
    </w:p>
  </w:endnote>
  <w:endnote w:type="continuationSeparator" w:id="0">
    <w:p w:rsidR="0068369D" w:rsidRDefault="0068369D" w:rsidP="00A6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9D" w:rsidRDefault="0068369D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69D" w:rsidRDefault="0068369D" w:rsidP="00A61462">
      <w:r>
        <w:separator/>
      </w:r>
    </w:p>
  </w:footnote>
  <w:footnote w:type="continuationSeparator" w:id="0">
    <w:p w:rsidR="0068369D" w:rsidRDefault="0068369D" w:rsidP="00A61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577"/>
    <w:multiLevelType w:val="hybridMultilevel"/>
    <w:tmpl w:val="3CB2F484"/>
    <w:lvl w:ilvl="0" w:tplc="0419000F">
      <w:start w:val="1"/>
      <w:numFmt w:val="decimal"/>
      <w:lvlText w:val="%1."/>
      <w:lvlJc w:val="left"/>
      <w:pPr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">
    <w:nsid w:val="1C9C4217"/>
    <w:multiLevelType w:val="hybridMultilevel"/>
    <w:tmpl w:val="6A2A6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2189"/>
    <w:multiLevelType w:val="hybridMultilevel"/>
    <w:tmpl w:val="028E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D08B4"/>
    <w:multiLevelType w:val="hybridMultilevel"/>
    <w:tmpl w:val="3E1AD22C"/>
    <w:lvl w:ilvl="0" w:tplc="D6B2260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E37F0"/>
    <w:multiLevelType w:val="multilevel"/>
    <w:tmpl w:val="6A7EF6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D621D68"/>
    <w:multiLevelType w:val="multilevel"/>
    <w:tmpl w:val="C9CAE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033259C"/>
    <w:multiLevelType w:val="hybridMultilevel"/>
    <w:tmpl w:val="03D41780"/>
    <w:lvl w:ilvl="0" w:tplc="C20269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F0FC88FC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1379CF"/>
    <w:multiLevelType w:val="hybridMultilevel"/>
    <w:tmpl w:val="7A38429A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A36F5F"/>
    <w:multiLevelType w:val="hybridMultilevel"/>
    <w:tmpl w:val="ACDAC482"/>
    <w:lvl w:ilvl="0" w:tplc="CD1E81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1E812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E9684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451AAA"/>
    <w:multiLevelType w:val="hybridMultilevel"/>
    <w:tmpl w:val="2778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24054"/>
    <w:multiLevelType w:val="hybridMultilevel"/>
    <w:tmpl w:val="3D381094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3A6EA5"/>
    <w:multiLevelType w:val="hybridMultilevel"/>
    <w:tmpl w:val="DDEA0858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442C54"/>
    <w:multiLevelType w:val="multilevel"/>
    <w:tmpl w:val="95F45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01765A"/>
    <w:multiLevelType w:val="hybridMultilevel"/>
    <w:tmpl w:val="5AAA7D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0067011"/>
    <w:multiLevelType w:val="hybridMultilevel"/>
    <w:tmpl w:val="230E4016"/>
    <w:lvl w:ilvl="0" w:tplc="00006784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854E0"/>
    <w:multiLevelType w:val="hybridMultilevel"/>
    <w:tmpl w:val="D2685D9E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1F018F"/>
    <w:multiLevelType w:val="hybridMultilevel"/>
    <w:tmpl w:val="DEA887CE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5B01D0"/>
    <w:multiLevelType w:val="hybridMultilevel"/>
    <w:tmpl w:val="DE4CA7AC"/>
    <w:lvl w:ilvl="0" w:tplc="26340060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544BA0"/>
    <w:multiLevelType w:val="hybridMultilevel"/>
    <w:tmpl w:val="B4CA37F4"/>
    <w:lvl w:ilvl="0" w:tplc="D6B22606">
      <w:start w:val="1"/>
      <w:numFmt w:val="bullet"/>
      <w:lvlText w:val="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EB960ED"/>
    <w:multiLevelType w:val="hybridMultilevel"/>
    <w:tmpl w:val="3B544F7A"/>
    <w:lvl w:ilvl="0" w:tplc="0000678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1"/>
  </w:num>
  <w:num w:numId="5">
    <w:abstractNumId w:val="8"/>
  </w:num>
  <w:num w:numId="6">
    <w:abstractNumId w:val="20"/>
  </w:num>
  <w:num w:numId="7">
    <w:abstractNumId w:val="16"/>
  </w:num>
  <w:num w:numId="8">
    <w:abstractNumId w:val="15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19"/>
  </w:num>
  <w:num w:numId="14">
    <w:abstractNumId w:val="4"/>
  </w:num>
  <w:num w:numId="15">
    <w:abstractNumId w:val="6"/>
  </w:num>
  <w:num w:numId="16">
    <w:abstractNumId w:val="18"/>
  </w:num>
  <w:num w:numId="17">
    <w:abstractNumId w:val="10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831"/>
    <w:rsid w:val="000101BB"/>
    <w:rsid w:val="00012B8F"/>
    <w:rsid w:val="00012C06"/>
    <w:rsid w:val="00041A47"/>
    <w:rsid w:val="0004301B"/>
    <w:rsid w:val="00044F08"/>
    <w:rsid w:val="0005313A"/>
    <w:rsid w:val="00053C67"/>
    <w:rsid w:val="00060FB1"/>
    <w:rsid w:val="00066378"/>
    <w:rsid w:val="00073074"/>
    <w:rsid w:val="00083A72"/>
    <w:rsid w:val="00086115"/>
    <w:rsid w:val="00097730"/>
    <w:rsid w:val="000A0280"/>
    <w:rsid w:val="000A54FC"/>
    <w:rsid w:val="000B0440"/>
    <w:rsid w:val="000B321A"/>
    <w:rsid w:val="000B6F2D"/>
    <w:rsid w:val="000C2390"/>
    <w:rsid w:val="000D0DE7"/>
    <w:rsid w:val="000D1077"/>
    <w:rsid w:val="000E0CA5"/>
    <w:rsid w:val="000E4276"/>
    <w:rsid w:val="000F3E5F"/>
    <w:rsid w:val="00115130"/>
    <w:rsid w:val="00117196"/>
    <w:rsid w:val="00136A5B"/>
    <w:rsid w:val="00146694"/>
    <w:rsid w:val="00147D33"/>
    <w:rsid w:val="001501F4"/>
    <w:rsid w:val="00150788"/>
    <w:rsid w:val="00163CAA"/>
    <w:rsid w:val="001822F2"/>
    <w:rsid w:val="001974D8"/>
    <w:rsid w:val="001A1D5F"/>
    <w:rsid w:val="001A3988"/>
    <w:rsid w:val="001A5DBE"/>
    <w:rsid w:val="001A7A67"/>
    <w:rsid w:val="001B563E"/>
    <w:rsid w:val="001D02D7"/>
    <w:rsid w:val="001D7A9F"/>
    <w:rsid w:val="001E4648"/>
    <w:rsid w:val="001E57BE"/>
    <w:rsid w:val="001F6156"/>
    <w:rsid w:val="00202D62"/>
    <w:rsid w:val="00212277"/>
    <w:rsid w:val="00215EB3"/>
    <w:rsid w:val="00221E1E"/>
    <w:rsid w:val="002272AB"/>
    <w:rsid w:val="00234CAD"/>
    <w:rsid w:val="002424EC"/>
    <w:rsid w:val="0024767F"/>
    <w:rsid w:val="00250E51"/>
    <w:rsid w:val="00261B0F"/>
    <w:rsid w:val="00261ED7"/>
    <w:rsid w:val="0026201B"/>
    <w:rsid w:val="00272CE8"/>
    <w:rsid w:val="00273346"/>
    <w:rsid w:val="00275CFA"/>
    <w:rsid w:val="00280445"/>
    <w:rsid w:val="00281201"/>
    <w:rsid w:val="0028301C"/>
    <w:rsid w:val="00291663"/>
    <w:rsid w:val="002922D6"/>
    <w:rsid w:val="002A48AD"/>
    <w:rsid w:val="002A7465"/>
    <w:rsid w:val="002B7E24"/>
    <w:rsid w:val="002C7FD2"/>
    <w:rsid w:val="002D208C"/>
    <w:rsid w:val="002D2E47"/>
    <w:rsid w:val="002D59CF"/>
    <w:rsid w:val="002D75F6"/>
    <w:rsid w:val="002E1E71"/>
    <w:rsid w:val="002E4446"/>
    <w:rsid w:val="00300E65"/>
    <w:rsid w:val="003065DD"/>
    <w:rsid w:val="00317E36"/>
    <w:rsid w:val="00326D4A"/>
    <w:rsid w:val="00326E26"/>
    <w:rsid w:val="00330F64"/>
    <w:rsid w:val="003311C3"/>
    <w:rsid w:val="0033576C"/>
    <w:rsid w:val="003467BD"/>
    <w:rsid w:val="00347D71"/>
    <w:rsid w:val="0036661D"/>
    <w:rsid w:val="00367468"/>
    <w:rsid w:val="00373ECC"/>
    <w:rsid w:val="0037474C"/>
    <w:rsid w:val="00374FE3"/>
    <w:rsid w:val="00377473"/>
    <w:rsid w:val="00383631"/>
    <w:rsid w:val="003A22B5"/>
    <w:rsid w:val="003B6313"/>
    <w:rsid w:val="003C798B"/>
    <w:rsid w:val="003D01AE"/>
    <w:rsid w:val="003D286D"/>
    <w:rsid w:val="003D2A0F"/>
    <w:rsid w:val="003D33C2"/>
    <w:rsid w:val="003D6256"/>
    <w:rsid w:val="003D6BA0"/>
    <w:rsid w:val="003E4796"/>
    <w:rsid w:val="003F048D"/>
    <w:rsid w:val="003F0B17"/>
    <w:rsid w:val="003F48E3"/>
    <w:rsid w:val="003F6886"/>
    <w:rsid w:val="00402E04"/>
    <w:rsid w:val="004040C3"/>
    <w:rsid w:val="00405D30"/>
    <w:rsid w:val="00426027"/>
    <w:rsid w:val="00440F5E"/>
    <w:rsid w:val="00443A80"/>
    <w:rsid w:val="00443E44"/>
    <w:rsid w:val="0044766C"/>
    <w:rsid w:val="00450587"/>
    <w:rsid w:val="00463385"/>
    <w:rsid w:val="004676AC"/>
    <w:rsid w:val="0047057F"/>
    <w:rsid w:val="0047106F"/>
    <w:rsid w:val="0047459F"/>
    <w:rsid w:val="00477099"/>
    <w:rsid w:val="00487314"/>
    <w:rsid w:val="00491A66"/>
    <w:rsid w:val="004A6733"/>
    <w:rsid w:val="004A679F"/>
    <w:rsid w:val="004C3EF3"/>
    <w:rsid w:val="004D0610"/>
    <w:rsid w:val="004D4ED0"/>
    <w:rsid w:val="004D7B1A"/>
    <w:rsid w:val="004E4825"/>
    <w:rsid w:val="004F343B"/>
    <w:rsid w:val="004F6406"/>
    <w:rsid w:val="004F767A"/>
    <w:rsid w:val="0050087B"/>
    <w:rsid w:val="00501DC9"/>
    <w:rsid w:val="00527CAC"/>
    <w:rsid w:val="00531254"/>
    <w:rsid w:val="00534F80"/>
    <w:rsid w:val="00535FBA"/>
    <w:rsid w:val="00537B78"/>
    <w:rsid w:val="00544590"/>
    <w:rsid w:val="00545926"/>
    <w:rsid w:val="00562893"/>
    <w:rsid w:val="00562FF4"/>
    <w:rsid w:val="0056613D"/>
    <w:rsid w:val="0057311F"/>
    <w:rsid w:val="00576CE0"/>
    <w:rsid w:val="00586368"/>
    <w:rsid w:val="005879A1"/>
    <w:rsid w:val="00590E16"/>
    <w:rsid w:val="005A361B"/>
    <w:rsid w:val="005B67BC"/>
    <w:rsid w:val="005C2FFD"/>
    <w:rsid w:val="005C38AE"/>
    <w:rsid w:val="005C5172"/>
    <w:rsid w:val="005C66C5"/>
    <w:rsid w:val="005F1E47"/>
    <w:rsid w:val="005F2EC5"/>
    <w:rsid w:val="00601B33"/>
    <w:rsid w:val="00603D3A"/>
    <w:rsid w:val="00616869"/>
    <w:rsid w:val="0062440B"/>
    <w:rsid w:val="00630262"/>
    <w:rsid w:val="00631804"/>
    <w:rsid w:val="00633587"/>
    <w:rsid w:val="00633DAD"/>
    <w:rsid w:val="00634B5D"/>
    <w:rsid w:val="00634E6E"/>
    <w:rsid w:val="0063536F"/>
    <w:rsid w:val="00635392"/>
    <w:rsid w:val="00636113"/>
    <w:rsid w:val="006361CA"/>
    <w:rsid w:val="00642F4D"/>
    <w:rsid w:val="00651D2B"/>
    <w:rsid w:val="00657EC5"/>
    <w:rsid w:val="00663B14"/>
    <w:rsid w:val="00663BD0"/>
    <w:rsid w:val="00666FE9"/>
    <w:rsid w:val="00672101"/>
    <w:rsid w:val="006743BD"/>
    <w:rsid w:val="00676A8D"/>
    <w:rsid w:val="00680EC1"/>
    <w:rsid w:val="0068369D"/>
    <w:rsid w:val="006906C5"/>
    <w:rsid w:val="006931B0"/>
    <w:rsid w:val="006A33C6"/>
    <w:rsid w:val="006A5155"/>
    <w:rsid w:val="006A7E09"/>
    <w:rsid w:val="006B0CC7"/>
    <w:rsid w:val="006C016A"/>
    <w:rsid w:val="006C2A82"/>
    <w:rsid w:val="006C3D31"/>
    <w:rsid w:val="006C439E"/>
    <w:rsid w:val="006C57B2"/>
    <w:rsid w:val="006C63CB"/>
    <w:rsid w:val="006D4D28"/>
    <w:rsid w:val="006E36BD"/>
    <w:rsid w:val="006F0181"/>
    <w:rsid w:val="006F2EEA"/>
    <w:rsid w:val="006F333C"/>
    <w:rsid w:val="006F554A"/>
    <w:rsid w:val="006F728A"/>
    <w:rsid w:val="00706955"/>
    <w:rsid w:val="0071516D"/>
    <w:rsid w:val="00716D3C"/>
    <w:rsid w:val="007235C3"/>
    <w:rsid w:val="00730D5A"/>
    <w:rsid w:val="007354F9"/>
    <w:rsid w:val="00735FE7"/>
    <w:rsid w:val="00736D10"/>
    <w:rsid w:val="00747E72"/>
    <w:rsid w:val="00753D25"/>
    <w:rsid w:val="00764C50"/>
    <w:rsid w:val="00766A9C"/>
    <w:rsid w:val="007A0E38"/>
    <w:rsid w:val="007A22C5"/>
    <w:rsid w:val="007A6D4A"/>
    <w:rsid w:val="007B3CFD"/>
    <w:rsid w:val="007B65CE"/>
    <w:rsid w:val="007C5000"/>
    <w:rsid w:val="007D3279"/>
    <w:rsid w:val="007D461B"/>
    <w:rsid w:val="007D46DB"/>
    <w:rsid w:val="007E73A0"/>
    <w:rsid w:val="007F36AF"/>
    <w:rsid w:val="0081079D"/>
    <w:rsid w:val="008272FB"/>
    <w:rsid w:val="00841214"/>
    <w:rsid w:val="00842136"/>
    <w:rsid w:val="00842CF5"/>
    <w:rsid w:val="00845AAE"/>
    <w:rsid w:val="00854EC7"/>
    <w:rsid w:val="0085642C"/>
    <w:rsid w:val="00860B9A"/>
    <w:rsid w:val="00872726"/>
    <w:rsid w:val="00883B52"/>
    <w:rsid w:val="00884D80"/>
    <w:rsid w:val="008921FD"/>
    <w:rsid w:val="008A5C10"/>
    <w:rsid w:val="008A6596"/>
    <w:rsid w:val="008B6C1F"/>
    <w:rsid w:val="008B6E3B"/>
    <w:rsid w:val="008C4226"/>
    <w:rsid w:val="008C781F"/>
    <w:rsid w:val="008D0C8F"/>
    <w:rsid w:val="008D31F2"/>
    <w:rsid w:val="008D4E25"/>
    <w:rsid w:val="008E1112"/>
    <w:rsid w:val="008F054D"/>
    <w:rsid w:val="008F6F2D"/>
    <w:rsid w:val="009024C6"/>
    <w:rsid w:val="00904083"/>
    <w:rsid w:val="00910D69"/>
    <w:rsid w:val="009113E1"/>
    <w:rsid w:val="00915589"/>
    <w:rsid w:val="00916560"/>
    <w:rsid w:val="0092683D"/>
    <w:rsid w:val="009269BC"/>
    <w:rsid w:val="009318E6"/>
    <w:rsid w:val="00932A51"/>
    <w:rsid w:val="00936A5F"/>
    <w:rsid w:val="009374E3"/>
    <w:rsid w:val="0094341F"/>
    <w:rsid w:val="009444CE"/>
    <w:rsid w:val="00945774"/>
    <w:rsid w:val="009503BD"/>
    <w:rsid w:val="00956F4F"/>
    <w:rsid w:val="009653B4"/>
    <w:rsid w:val="00972284"/>
    <w:rsid w:val="0097313A"/>
    <w:rsid w:val="00974483"/>
    <w:rsid w:val="00975A7E"/>
    <w:rsid w:val="009811E2"/>
    <w:rsid w:val="0099123F"/>
    <w:rsid w:val="00997255"/>
    <w:rsid w:val="009A1AC9"/>
    <w:rsid w:val="009A204A"/>
    <w:rsid w:val="009A3A2E"/>
    <w:rsid w:val="009B4CEF"/>
    <w:rsid w:val="009C3979"/>
    <w:rsid w:val="009C7CB5"/>
    <w:rsid w:val="009D0981"/>
    <w:rsid w:val="009D253E"/>
    <w:rsid w:val="009D5C3C"/>
    <w:rsid w:val="009D5FD7"/>
    <w:rsid w:val="009E23E5"/>
    <w:rsid w:val="009E2EAE"/>
    <w:rsid w:val="009E31E7"/>
    <w:rsid w:val="009F5F16"/>
    <w:rsid w:val="00A078A0"/>
    <w:rsid w:val="00A173D6"/>
    <w:rsid w:val="00A21A60"/>
    <w:rsid w:val="00A24D0A"/>
    <w:rsid w:val="00A27147"/>
    <w:rsid w:val="00A27D14"/>
    <w:rsid w:val="00A33B90"/>
    <w:rsid w:val="00A348AA"/>
    <w:rsid w:val="00A40169"/>
    <w:rsid w:val="00A40CF9"/>
    <w:rsid w:val="00A5336C"/>
    <w:rsid w:val="00A57618"/>
    <w:rsid w:val="00A61462"/>
    <w:rsid w:val="00A672A1"/>
    <w:rsid w:val="00A736A0"/>
    <w:rsid w:val="00A745A7"/>
    <w:rsid w:val="00A76302"/>
    <w:rsid w:val="00A80E23"/>
    <w:rsid w:val="00A853AF"/>
    <w:rsid w:val="00A913DB"/>
    <w:rsid w:val="00A945CA"/>
    <w:rsid w:val="00AA44B4"/>
    <w:rsid w:val="00AA70BF"/>
    <w:rsid w:val="00AB1289"/>
    <w:rsid w:val="00AB3F8B"/>
    <w:rsid w:val="00AC0CBE"/>
    <w:rsid w:val="00AC522A"/>
    <w:rsid w:val="00AC5627"/>
    <w:rsid w:val="00AD3482"/>
    <w:rsid w:val="00AE79E4"/>
    <w:rsid w:val="00AF14EE"/>
    <w:rsid w:val="00B0658D"/>
    <w:rsid w:val="00B53875"/>
    <w:rsid w:val="00B5686A"/>
    <w:rsid w:val="00B753A2"/>
    <w:rsid w:val="00B76A58"/>
    <w:rsid w:val="00B84950"/>
    <w:rsid w:val="00B91B42"/>
    <w:rsid w:val="00BC34FD"/>
    <w:rsid w:val="00BC59E1"/>
    <w:rsid w:val="00BC634A"/>
    <w:rsid w:val="00BC7A03"/>
    <w:rsid w:val="00BD05AF"/>
    <w:rsid w:val="00BD2686"/>
    <w:rsid w:val="00BD4590"/>
    <w:rsid w:val="00BD6904"/>
    <w:rsid w:val="00BE472F"/>
    <w:rsid w:val="00BE6799"/>
    <w:rsid w:val="00BF0925"/>
    <w:rsid w:val="00BF27E3"/>
    <w:rsid w:val="00BF35EE"/>
    <w:rsid w:val="00C0147D"/>
    <w:rsid w:val="00C05040"/>
    <w:rsid w:val="00C0513D"/>
    <w:rsid w:val="00C1310F"/>
    <w:rsid w:val="00C30164"/>
    <w:rsid w:val="00C3501D"/>
    <w:rsid w:val="00C36F67"/>
    <w:rsid w:val="00C426E7"/>
    <w:rsid w:val="00C831ED"/>
    <w:rsid w:val="00C83814"/>
    <w:rsid w:val="00C92E45"/>
    <w:rsid w:val="00CA47C3"/>
    <w:rsid w:val="00CB21C4"/>
    <w:rsid w:val="00CC43C6"/>
    <w:rsid w:val="00CD25B9"/>
    <w:rsid w:val="00CE224E"/>
    <w:rsid w:val="00CE314E"/>
    <w:rsid w:val="00CE34B4"/>
    <w:rsid w:val="00CF2815"/>
    <w:rsid w:val="00CF505B"/>
    <w:rsid w:val="00CF6E5D"/>
    <w:rsid w:val="00CF6F63"/>
    <w:rsid w:val="00D01F96"/>
    <w:rsid w:val="00D10128"/>
    <w:rsid w:val="00D25742"/>
    <w:rsid w:val="00D26541"/>
    <w:rsid w:val="00D318B2"/>
    <w:rsid w:val="00D32CC5"/>
    <w:rsid w:val="00D330C3"/>
    <w:rsid w:val="00D4028C"/>
    <w:rsid w:val="00D50A05"/>
    <w:rsid w:val="00D51442"/>
    <w:rsid w:val="00D61F66"/>
    <w:rsid w:val="00D646E4"/>
    <w:rsid w:val="00D67A11"/>
    <w:rsid w:val="00D75415"/>
    <w:rsid w:val="00D77073"/>
    <w:rsid w:val="00D81CCA"/>
    <w:rsid w:val="00DA23B6"/>
    <w:rsid w:val="00DA24B3"/>
    <w:rsid w:val="00DA5942"/>
    <w:rsid w:val="00DA67D0"/>
    <w:rsid w:val="00DC11D7"/>
    <w:rsid w:val="00DC1781"/>
    <w:rsid w:val="00DC2D16"/>
    <w:rsid w:val="00DE09EF"/>
    <w:rsid w:val="00DE124E"/>
    <w:rsid w:val="00DF1A71"/>
    <w:rsid w:val="00DF1C64"/>
    <w:rsid w:val="00DF28B1"/>
    <w:rsid w:val="00DF6FBC"/>
    <w:rsid w:val="00E01C9C"/>
    <w:rsid w:val="00E032C5"/>
    <w:rsid w:val="00E06E49"/>
    <w:rsid w:val="00E1029C"/>
    <w:rsid w:val="00E12C08"/>
    <w:rsid w:val="00E20AFA"/>
    <w:rsid w:val="00E23168"/>
    <w:rsid w:val="00E270C4"/>
    <w:rsid w:val="00E43AEC"/>
    <w:rsid w:val="00E45999"/>
    <w:rsid w:val="00E46519"/>
    <w:rsid w:val="00E475EB"/>
    <w:rsid w:val="00E60135"/>
    <w:rsid w:val="00E81A34"/>
    <w:rsid w:val="00E83357"/>
    <w:rsid w:val="00E956EC"/>
    <w:rsid w:val="00EA1F2F"/>
    <w:rsid w:val="00EA5B24"/>
    <w:rsid w:val="00EB2F11"/>
    <w:rsid w:val="00EB3216"/>
    <w:rsid w:val="00EB5B90"/>
    <w:rsid w:val="00EB6C9F"/>
    <w:rsid w:val="00EC050B"/>
    <w:rsid w:val="00ED5B4F"/>
    <w:rsid w:val="00EE3173"/>
    <w:rsid w:val="00EE4C1A"/>
    <w:rsid w:val="00EE5A86"/>
    <w:rsid w:val="00F00F24"/>
    <w:rsid w:val="00F00FD3"/>
    <w:rsid w:val="00F172E5"/>
    <w:rsid w:val="00F21831"/>
    <w:rsid w:val="00F3001D"/>
    <w:rsid w:val="00F37F7B"/>
    <w:rsid w:val="00F42F6F"/>
    <w:rsid w:val="00F45B62"/>
    <w:rsid w:val="00F46425"/>
    <w:rsid w:val="00F52AAE"/>
    <w:rsid w:val="00F5306D"/>
    <w:rsid w:val="00F7299F"/>
    <w:rsid w:val="00F7505E"/>
    <w:rsid w:val="00F7646D"/>
    <w:rsid w:val="00F80317"/>
    <w:rsid w:val="00F94796"/>
    <w:rsid w:val="00F96124"/>
    <w:rsid w:val="00FA42B7"/>
    <w:rsid w:val="00FB07EF"/>
    <w:rsid w:val="00FB5236"/>
    <w:rsid w:val="00FB614A"/>
    <w:rsid w:val="00FB77B4"/>
    <w:rsid w:val="00FC7716"/>
    <w:rsid w:val="00FD32A6"/>
    <w:rsid w:val="00FD64DE"/>
    <w:rsid w:val="00FE0C30"/>
    <w:rsid w:val="00FE4E68"/>
    <w:rsid w:val="00FF083B"/>
    <w:rsid w:val="00FF5D61"/>
    <w:rsid w:val="00FF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E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218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218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21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semiHidden/>
    <w:rsid w:val="00F218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F218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Emphasis"/>
    <w:uiPriority w:val="20"/>
    <w:qFormat/>
    <w:rsid w:val="00300E65"/>
    <w:rPr>
      <w:i/>
      <w:iCs/>
    </w:rPr>
  </w:style>
  <w:style w:type="paragraph" w:styleId="21">
    <w:name w:val="Body Text Indent 2"/>
    <w:basedOn w:val="a"/>
    <w:link w:val="22"/>
    <w:rsid w:val="007F36AF"/>
    <w:pPr>
      <w:spacing w:line="360" w:lineRule="auto"/>
      <w:ind w:left="708"/>
    </w:pPr>
  </w:style>
  <w:style w:type="character" w:customStyle="1" w:styleId="22">
    <w:name w:val="Основной текст с отступом 2 Знак"/>
    <w:link w:val="21"/>
    <w:rsid w:val="007F3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6AF"/>
  </w:style>
  <w:style w:type="paragraph" w:styleId="a4">
    <w:name w:val="List Paragraph"/>
    <w:basedOn w:val="a"/>
    <w:uiPriority w:val="34"/>
    <w:qFormat/>
    <w:rsid w:val="007F36A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F08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uiPriority w:val="99"/>
    <w:unhideWhenUsed/>
    <w:rsid w:val="00F5306D"/>
    <w:rPr>
      <w:color w:val="0000FF"/>
      <w:u w:val="single"/>
    </w:rPr>
  </w:style>
  <w:style w:type="character" w:customStyle="1" w:styleId="Exact">
    <w:name w:val="Подпись к картинке Exact"/>
    <w:link w:val="a6"/>
    <w:rsid w:val="00CF505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rsid w:val="00CF5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rsid w:val="00CF5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6">
    <w:name w:val="Подпись к картинке"/>
    <w:basedOn w:val="a"/>
    <w:link w:val="Exact"/>
    <w:rsid w:val="00CF505B"/>
    <w:pPr>
      <w:widowControl w:val="0"/>
      <w:shd w:val="clear" w:color="auto" w:fill="FFFFFF"/>
      <w:spacing w:line="326" w:lineRule="exact"/>
    </w:pPr>
    <w:rPr>
      <w:sz w:val="28"/>
      <w:szCs w:val="28"/>
    </w:rPr>
  </w:style>
  <w:style w:type="character" w:customStyle="1" w:styleId="51">
    <w:name w:val="Основной текст (5)_"/>
    <w:link w:val="52"/>
    <w:rsid w:val="002C7FD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C7FD2"/>
    <w:pPr>
      <w:widowControl w:val="0"/>
      <w:shd w:val="clear" w:color="auto" w:fill="FFFFFF"/>
      <w:spacing w:before="900" w:after="360" w:line="0" w:lineRule="atLeas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614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146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nhideWhenUsed/>
    <w:rsid w:val="00A61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462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2A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6A33C6"/>
    <w:rPr>
      <w:color w:val="800080"/>
      <w:u w:val="single"/>
    </w:rPr>
  </w:style>
  <w:style w:type="character" w:customStyle="1" w:styleId="FontStyle12">
    <w:name w:val="Font Style12"/>
    <w:rsid w:val="00D2574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Normal (Web)"/>
    <w:aliases w:val="Обычный (Web)"/>
    <w:basedOn w:val="a"/>
    <w:unhideWhenUsed/>
    <w:rsid w:val="007A22C5"/>
    <w:pPr>
      <w:spacing w:before="100" w:beforeAutospacing="1" w:after="100" w:afterAutospacing="1"/>
    </w:pPr>
  </w:style>
  <w:style w:type="character" w:customStyle="1" w:styleId="53">
    <w:name w:val="Заголовок №5_"/>
    <w:link w:val="54"/>
    <w:rsid w:val="006C439E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54">
    <w:name w:val="Заголовок №5"/>
    <w:basedOn w:val="a"/>
    <w:link w:val="53"/>
    <w:rsid w:val="006C439E"/>
    <w:pPr>
      <w:widowControl w:val="0"/>
      <w:shd w:val="clear" w:color="auto" w:fill="FFFFFF"/>
      <w:spacing w:before="120" w:line="184" w:lineRule="exact"/>
      <w:jc w:val="both"/>
      <w:outlineLvl w:val="4"/>
    </w:pPr>
    <w:rPr>
      <w:b/>
      <w:bCs/>
      <w:sz w:val="16"/>
      <w:szCs w:val="16"/>
    </w:rPr>
  </w:style>
  <w:style w:type="paragraph" w:styleId="ae">
    <w:name w:val="No Spacing"/>
    <w:uiPriority w:val="1"/>
    <w:qFormat/>
    <w:rsid w:val="007B3CFD"/>
    <w:rPr>
      <w:rFonts w:ascii="Times New Roman" w:eastAsia="Times New Roman" w:hAnsi="Times New Roman"/>
      <w:sz w:val="24"/>
      <w:szCs w:val="24"/>
    </w:rPr>
  </w:style>
  <w:style w:type="character" w:styleId="af">
    <w:name w:val="Strong"/>
    <w:qFormat/>
    <w:rsid w:val="003D6256"/>
    <w:rPr>
      <w:b/>
      <w:bCs/>
    </w:rPr>
  </w:style>
  <w:style w:type="paragraph" w:styleId="af0">
    <w:name w:val="Body Text"/>
    <w:basedOn w:val="a"/>
    <w:link w:val="af1"/>
    <w:rsid w:val="003D625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link w:val="af0"/>
    <w:rsid w:val="003D6256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0B044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B04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mw-headline">
    <w:name w:val="mw-headline"/>
    <w:rsid w:val="008F054D"/>
  </w:style>
  <w:style w:type="character" w:customStyle="1" w:styleId="FontStyle38">
    <w:name w:val="Font Style38"/>
    <w:rsid w:val="008F054D"/>
    <w:rPr>
      <w:rFonts w:ascii="Times New Roman" w:hAnsi="Times New Roman"/>
      <w:sz w:val="26"/>
    </w:rPr>
  </w:style>
  <w:style w:type="character" w:customStyle="1" w:styleId="1">
    <w:name w:val="Основной текст Знак1"/>
    <w:link w:val="10"/>
    <w:uiPriority w:val="99"/>
    <w:rsid w:val="000E4276"/>
    <w:rPr>
      <w:rFonts w:ascii="Times New Roman" w:hAnsi="Times New Roman"/>
      <w:sz w:val="31"/>
      <w:szCs w:val="31"/>
    </w:rPr>
  </w:style>
  <w:style w:type="paragraph" w:customStyle="1" w:styleId="10">
    <w:name w:val="Основной текст1"/>
    <w:basedOn w:val="a"/>
    <w:next w:val="af0"/>
    <w:link w:val="1"/>
    <w:uiPriority w:val="99"/>
    <w:unhideWhenUsed/>
    <w:qFormat/>
    <w:rsid w:val="000E4276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paragraph" w:styleId="af2">
    <w:name w:val="Balloon Text"/>
    <w:basedOn w:val="a"/>
    <w:link w:val="af3"/>
    <w:uiPriority w:val="99"/>
    <w:semiHidden/>
    <w:unhideWhenUsed/>
    <w:rsid w:val="00C0513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0513D"/>
    <w:rPr>
      <w:rFonts w:ascii="Tahoma" w:eastAsia="Times New Roman" w:hAnsi="Tahoma" w:cs="Tahoma"/>
      <w:sz w:val="16"/>
      <w:szCs w:val="16"/>
    </w:rPr>
  </w:style>
  <w:style w:type="character" w:styleId="af4">
    <w:name w:val="Subtle Emphasis"/>
    <w:uiPriority w:val="19"/>
    <w:qFormat/>
    <w:rsid w:val="006F728A"/>
    <w:rPr>
      <w:i/>
      <w:iCs/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B4C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2766.html" TargetMode="External"/><Relationship Id="rId18" Type="http://schemas.openxmlformats.org/officeDocument/2006/relationships/hyperlink" Target="http://www.iprbookshop.ru/76054.htmll." TargetMode="External"/><Relationship Id="rId26" Type="http://schemas.openxmlformats.org/officeDocument/2006/relationships/hyperlink" Target="http://www.iprbookshop.ru/24868.html" TargetMode="External"/><Relationship Id="rId39" Type="http://schemas.openxmlformats.org/officeDocument/2006/relationships/hyperlink" Target="http://www.iprbookshop.ru/67381.html" TargetMode="External"/><Relationship Id="rId21" Type="http://schemas.openxmlformats.org/officeDocument/2006/relationships/hyperlink" Target="http://www.iprbookshop.ru/70613.html" TargetMode="External"/><Relationship Id="rId34" Type="http://schemas.openxmlformats.org/officeDocument/2006/relationships/hyperlink" Target="http://www.iprbookshop.ru/8362.html" TargetMode="External"/><Relationship Id="rId42" Type="http://schemas.openxmlformats.org/officeDocument/2006/relationships/hyperlink" Target="http://www.iprbookshop.ru/79710.html..." TargetMode="External"/><Relationship Id="rId47" Type="http://schemas.openxmlformats.org/officeDocument/2006/relationships/hyperlink" Target="http://www.iprbookshop.ru/72538.html" TargetMode="External"/><Relationship Id="rId50" Type="http://schemas.openxmlformats.org/officeDocument/2006/relationships/hyperlink" Target="http://biblio-online.ru" TargetMode="External"/><Relationship Id="rId55" Type="http://schemas.openxmlformats.org/officeDocument/2006/relationships/hyperlink" Target="http://journals.cambridge.org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1322.html" TargetMode="External"/><Relationship Id="rId20" Type="http://schemas.openxmlformats.org/officeDocument/2006/relationships/hyperlink" Target="http://www.iprbookshop.ru/49894.html" TargetMode="External"/><Relationship Id="rId29" Type="http://schemas.openxmlformats.org/officeDocument/2006/relationships/hyperlink" Target="http://www.iprbookshop.ru/71872.html..." TargetMode="External"/><Relationship Id="rId41" Type="http://schemas.openxmlformats.org/officeDocument/2006/relationships/hyperlink" Target="http://www.iprbookshop.ru/67494.html" TargetMode="External"/><Relationship Id="rId54" Type="http://schemas.openxmlformats.org/officeDocument/2006/relationships/hyperlink" Target="http://www.edu.ru" TargetMode="External"/><Relationship Id="rId62" Type="http://schemas.openxmlformats.org/officeDocument/2006/relationships/hyperlink" Target="http://omga.su/sveden/document).)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mga.su/sveden/files/pol_o_prav_oform.pdf).)." TargetMode="External"/><Relationship Id="rId24" Type="http://schemas.openxmlformats.org/officeDocument/2006/relationships/hyperlink" Target="http://www.iprbookshop.ru/73680.html" TargetMode="External"/><Relationship Id="rId32" Type="http://schemas.openxmlformats.org/officeDocument/2006/relationships/hyperlink" Target="http://www.iprbookshop.ru/62960.html" TargetMode="External"/><Relationship Id="rId37" Type="http://schemas.openxmlformats.org/officeDocument/2006/relationships/hyperlink" Target="http://www.iprbookshop.ru/76239.html" TargetMode="External"/><Relationship Id="rId40" Type="http://schemas.openxmlformats.org/officeDocument/2006/relationships/hyperlink" Target="http://www.iprbookshop.ru/67382.html" TargetMode="External"/><Relationship Id="rId45" Type="http://schemas.openxmlformats.org/officeDocument/2006/relationships/hyperlink" Target="http://www.iprbookshop.ru/78474.html" TargetMode="External"/><Relationship Id="rId53" Type="http://schemas.openxmlformats.org/officeDocument/2006/relationships/hyperlink" Target="http://www.sciencedirect.com" TargetMode="External"/><Relationship Id="rId58" Type="http://schemas.openxmlformats.org/officeDocument/2006/relationships/hyperlink" Target="http://www.benr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2071.html" TargetMode="External"/><Relationship Id="rId23" Type="http://schemas.openxmlformats.org/officeDocument/2006/relationships/hyperlink" Target="http://www.iprbookshop.ru/52206.html..." TargetMode="External"/><Relationship Id="rId28" Type="http://schemas.openxmlformats.org/officeDocument/2006/relationships/hyperlink" Target="http://www.iprbookshop.ru/72801.html" TargetMode="External"/><Relationship Id="rId36" Type="http://schemas.openxmlformats.org/officeDocument/2006/relationships/hyperlink" Target="http://www.iprbookshop.ru/78217.html" TargetMode="External"/><Relationship Id="rId49" Type="http://schemas.openxmlformats.org/officeDocument/2006/relationships/hyperlink" Target="http://www.iprbookshop.ru" TargetMode="External"/><Relationship Id="rId57" Type="http://schemas.openxmlformats.org/officeDocument/2006/relationships/hyperlink" Target="http://dic.academic.ru/" TargetMode="External"/><Relationship Id="rId61" Type="http://schemas.openxmlformats.org/officeDocument/2006/relationships/hyperlink" Target="http://ru.spinform.ru" TargetMode="External"/><Relationship Id="rId10" Type="http://schemas.openxmlformats.org/officeDocument/2006/relationships/hyperlink" Target="http://www.antiplagiat.ru/)," TargetMode="External"/><Relationship Id="rId19" Type="http://schemas.openxmlformats.org/officeDocument/2006/relationships/hyperlink" Target="http://www.iprbookshop.ru/69624.html." TargetMode="External"/><Relationship Id="rId31" Type="http://schemas.openxmlformats.org/officeDocument/2006/relationships/hyperlink" Target="http://www.iprbookshop.ru/69763.html" TargetMode="External"/><Relationship Id="rId44" Type="http://schemas.openxmlformats.org/officeDocument/2006/relationships/hyperlink" Target="http://www.iprbookshop.ru/67386.html" TargetMode="External"/><Relationship Id="rId52" Type="http://schemas.openxmlformats.org/officeDocument/2006/relationships/hyperlink" Target="http://elibrary.ru" TargetMode="External"/><Relationship Id="rId60" Type="http://schemas.openxmlformats.org/officeDocument/2006/relationships/hyperlink" Target="http://diss.rsl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mga.su/sveden/files/pol_o_prav_oform.pdf).)." TargetMode="External"/><Relationship Id="rId14" Type="http://schemas.openxmlformats.org/officeDocument/2006/relationships/hyperlink" Target="http://www.iprbookshop.ru/57379.html" TargetMode="External"/><Relationship Id="rId22" Type="http://schemas.openxmlformats.org/officeDocument/2006/relationships/hyperlink" Target="http://www.iprbookshop.ru/72118.html" TargetMode="External"/><Relationship Id="rId27" Type="http://schemas.openxmlformats.org/officeDocument/2006/relationships/hyperlink" Target="http://www.iprbookshop.ru/71030.html" TargetMode="External"/><Relationship Id="rId30" Type="http://schemas.openxmlformats.org/officeDocument/2006/relationships/hyperlink" Target="http://www.iprbookshop.ru/78572.html" TargetMode="External"/><Relationship Id="rId35" Type="http://schemas.openxmlformats.org/officeDocument/2006/relationships/hyperlink" Target="http://www.iprbookshop.ru/32787.html" TargetMode="External"/><Relationship Id="rId43" Type="http://schemas.openxmlformats.org/officeDocument/2006/relationships/hyperlink" Target="http://www.iprbookshop.ru/52199.html" TargetMode="External"/><Relationship Id="rId48" Type="http://schemas.openxmlformats.org/officeDocument/2006/relationships/hyperlink" Target="http://www.iprbookshop.ru/76238.html" TargetMode="External"/><Relationship Id="rId56" Type="http://schemas.openxmlformats.org/officeDocument/2006/relationships/hyperlink" Target="http://www.oxfordjoumals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omga.su/sveden/files/pol_o_prav_oform.pdf).)." TargetMode="External"/><Relationship Id="rId51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65865.html..." TargetMode="External"/><Relationship Id="rId17" Type="http://schemas.openxmlformats.org/officeDocument/2006/relationships/hyperlink" Target="http://www.iprbookshop.ru/52499.html." TargetMode="External"/><Relationship Id="rId25" Type="http://schemas.openxmlformats.org/officeDocument/2006/relationships/hyperlink" Target="http://www.iprbookshop.ru/52176.html" TargetMode="External"/><Relationship Id="rId33" Type="http://schemas.openxmlformats.org/officeDocument/2006/relationships/hyperlink" Target="http://www.iprbookshop.ru/66664.html" TargetMode="External"/><Relationship Id="rId38" Type="http://schemas.openxmlformats.org/officeDocument/2006/relationships/hyperlink" Target="http://www.iprbookshop.ru/59123.html" TargetMode="External"/><Relationship Id="rId46" Type="http://schemas.openxmlformats.org/officeDocument/2006/relationships/hyperlink" Target="http://www.iprbookshop.ru/72337.html" TargetMode="External"/><Relationship Id="rId5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88675-C0F0-497A-A72C-0ECA490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60</Pages>
  <Words>18954</Words>
  <Characters>108038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126739</CharactersWithSpaces>
  <SharedDoc>false</SharedDoc>
  <HLinks>
    <vt:vector size="126" baseType="variant">
      <vt:variant>
        <vt:i4>3080225</vt:i4>
      </vt:variant>
      <vt:variant>
        <vt:i4>60</vt:i4>
      </vt:variant>
      <vt:variant>
        <vt:i4>0</vt:i4>
      </vt:variant>
      <vt:variant>
        <vt:i4>5</vt:i4>
      </vt:variant>
      <vt:variant>
        <vt:lpwstr>http://omga.su/sveden/document</vt:lpwstr>
      </vt:variant>
      <vt:variant>
        <vt:lpwstr/>
      </vt:variant>
      <vt:variant>
        <vt:i4>4587605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http://www.iprbookshop.ru/72538.html</vt:lpwstr>
      </vt:variant>
      <vt:variant>
        <vt:lpwstr/>
      </vt:variant>
      <vt:variant>
        <vt:i4>4587612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http://www.iprbookshop.ru/72337.html</vt:lpwstr>
      </vt:variant>
      <vt:variant>
        <vt:lpwstr/>
      </vt:variant>
      <vt:variant>
        <vt:i4>4718680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http://www.iprbookshop.ru/78474.html</vt:lpwstr>
      </vt:variant>
      <vt:variant>
        <vt:lpwstr/>
      </vt:variant>
      <vt:variant>
        <vt:i4>4980818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http://www.iprbookshop.ru/52199.html</vt:lpwstr>
      </vt:variant>
      <vt:variant>
        <vt:lpwstr/>
      </vt:variant>
      <vt:variant>
        <vt:i4>5177439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http://www.iprbookshop.ru/79710.html</vt:lpwstr>
      </vt:variant>
      <vt:variant>
        <vt:lpwstr/>
      </vt:variant>
      <vt:variant>
        <vt:i4>4718680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http://www.iprbookshop.ru/67382.html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http://www.iprbookshop.ru/67381.html</vt:lpwstr>
      </vt:variant>
      <vt:variant>
        <vt:lpwstr/>
      </vt:variant>
      <vt:variant>
        <vt:i4>5111901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http://www.iprbookshop.ru/78217.html</vt:lpwstr>
      </vt:variant>
      <vt:variant>
        <vt:lpwstr/>
      </vt:variant>
      <vt:variant>
        <vt:i4>4718687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http://www.iprbookshop.ru/78572.html</vt:lpwstr>
      </vt:variant>
      <vt:variant>
        <vt:lpwstr/>
      </vt:variant>
      <vt:variant>
        <vt:i4>4259922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http://www.iprbookshop.ru/71872.html</vt:lpwstr>
      </vt:variant>
      <vt:variant>
        <vt:lpwstr/>
      </vt:variant>
      <vt:variant>
        <vt:i4>4522065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http://www.iprbookshop.ru/72801.html</vt:lpwstr>
      </vt:variant>
      <vt:variant>
        <vt:lpwstr/>
      </vt:variant>
      <vt:variant>
        <vt:i4>4522072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http://www.iprbookshop.ru/71030.html</vt:lpwstr>
      </vt:variant>
      <vt:variant>
        <vt:lpwstr/>
      </vt:variant>
      <vt:variant>
        <vt:i4>4522077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http://www.iprbookshop.ru/24868.html</vt:lpwstr>
      </vt:variant>
      <vt:variant>
        <vt:lpwstr/>
      </vt:variant>
      <vt:variant>
        <vt:i4>4325469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http://www.iprbookshop.ru/52176.html</vt:lpwstr>
      </vt:variant>
      <vt:variant>
        <vt:lpwstr/>
      </vt:variant>
      <vt:variant>
        <vt:i4>4522078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http://www.iprbookshop.ru/52206.html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http://www.iprbookshop.ru/72118.html</vt:lpwstr>
      </vt:variant>
      <vt:variant>
        <vt:lpwstr/>
      </vt:variant>
      <vt:variant>
        <vt:i4>4456532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http://www.iprbookshop.ru/65865.html</vt:lpwstr>
      </vt:variant>
      <vt:variant>
        <vt:lpwstr/>
      </vt:variant>
      <vt:variant>
        <vt:i4>1507391</vt:i4>
      </vt:variant>
      <vt:variant>
        <vt:i4>6</vt:i4>
      </vt:variant>
      <vt:variant>
        <vt:i4>0</vt:i4>
      </vt:variant>
      <vt:variant>
        <vt:i4>5</vt:i4>
      </vt:variant>
      <vt:variant>
        <vt:lpwstr>http://omga.su/sveden/files/pol_o_prav_oform.pdf</vt:lpwstr>
      </vt:variant>
      <vt:variant>
        <vt:lpwstr/>
      </vt:variant>
      <vt:variant>
        <vt:i4>1507391</vt:i4>
      </vt:variant>
      <vt:variant>
        <vt:i4>3</vt:i4>
      </vt:variant>
      <vt:variant>
        <vt:i4>0</vt:i4>
      </vt:variant>
      <vt:variant>
        <vt:i4>5</vt:i4>
      </vt:variant>
      <vt:variant>
        <vt:lpwstr>http://omga.su/sveden/files/pol_o_prav_oform.pdf</vt:lpwstr>
      </vt:variant>
      <vt:variant>
        <vt:lpwstr/>
      </vt:variant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http://omga.su/sveden/files/pol_o_prav_oform.pdf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cp:lastModifiedBy>imend-04</cp:lastModifiedBy>
  <cp:revision>10</cp:revision>
  <cp:lastPrinted>2018-11-23T09:33:00Z</cp:lastPrinted>
  <dcterms:created xsi:type="dcterms:W3CDTF">2021-08-26T17:37:00Z</dcterms:created>
  <dcterms:modified xsi:type="dcterms:W3CDTF">2023-06-29T06:16:00Z</dcterms:modified>
</cp:coreProperties>
</file>